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494567" w14:textId="033CF6AF" w:rsidR="004B17EE" w:rsidRDefault="00A23A1D" w:rsidP="00194326">
      <w:pPr>
        <w:jc w:val="center"/>
        <w:rPr>
          <w:sz w:val="72"/>
          <w:szCs w:val="72"/>
        </w:rPr>
      </w:pPr>
      <w:r>
        <w:rPr>
          <w:sz w:val="72"/>
          <w:szCs w:val="72"/>
        </w:rPr>
        <w:t>RC BAJA</w:t>
      </w:r>
    </w:p>
    <w:p w14:paraId="0B77EE5A" w14:textId="3F64987C" w:rsidR="007C7EE8" w:rsidRPr="00194326" w:rsidRDefault="007C7EE8" w:rsidP="00194326">
      <w:pPr>
        <w:jc w:val="center"/>
        <w:rPr>
          <w:sz w:val="72"/>
          <w:szCs w:val="72"/>
        </w:rPr>
      </w:pPr>
      <w:r>
        <w:rPr>
          <w:sz w:val="72"/>
          <w:szCs w:val="72"/>
        </w:rPr>
        <w:t>DRIVETRAIN &amp; CHASSIS</w:t>
      </w:r>
    </w:p>
    <w:p w14:paraId="65F83C22" w14:textId="77777777" w:rsidR="004B17EE" w:rsidRDefault="004B17EE" w:rsidP="004B17EE">
      <w:pPr>
        <w:jc w:val="center"/>
      </w:pPr>
    </w:p>
    <w:p w14:paraId="7F27DBA2" w14:textId="77777777" w:rsidR="004B17EE" w:rsidRDefault="004B17EE" w:rsidP="004B17EE">
      <w:pPr>
        <w:jc w:val="center"/>
      </w:pPr>
    </w:p>
    <w:p w14:paraId="3721DCA6" w14:textId="77777777" w:rsidR="004B17EE" w:rsidRDefault="004B17EE" w:rsidP="004B17EE">
      <w:pPr>
        <w:jc w:val="center"/>
      </w:pPr>
      <w:r>
        <w:t>By</w:t>
      </w:r>
    </w:p>
    <w:p w14:paraId="7D173A1D" w14:textId="77777777" w:rsidR="004B17EE" w:rsidRDefault="004B17EE" w:rsidP="00A23A1D"/>
    <w:p w14:paraId="545B3831" w14:textId="77777777" w:rsidR="00A23A1D" w:rsidRDefault="00A23A1D" w:rsidP="00A23A1D">
      <w:pPr>
        <w:jc w:val="center"/>
        <w:rPr>
          <w:sz w:val="48"/>
          <w:szCs w:val="48"/>
        </w:rPr>
      </w:pPr>
      <w:r>
        <w:rPr>
          <w:sz w:val="48"/>
          <w:szCs w:val="48"/>
        </w:rPr>
        <w:t>Boe Hartman</w:t>
      </w:r>
    </w:p>
    <w:p w14:paraId="4A879E3F" w14:textId="571A7304" w:rsidR="00A23A1D" w:rsidRDefault="00A23A1D" w:rsidP="007C686F">
      <w:pPr>
        <w:rPr>
          <w:sz w:val="48"/>
          <w:szCs w:val="48"/>
        </w:rPr>
      </w:pPr>
    </w:p>
    <w:p w14:paraId="5143EBCA" w14:textId="77777777" w:rsidR="007C686F" w:rsidRDefault="007C686F" w:rsidP="00A23A1D">
      <w:pPr>
        <w:jc w:val="center"/>
        <w:rPr>
          <w:sz w:val="48"/>
          <w:szCs w:val="48"/>
        </w:rPr>
      </w:pPr>
      <w:r>
        <w:rPr>
          <w:sz w:val="48"/>
          <w:szCs w:val="48"/>
        </w:rPr>
        <w:t>Team Member:</w:t>
      </w:r>
    </w:p>
    <w:p w14:paraId="4FCEA6AF" w14:textId="5C0BF1B1" w:rsidR="00A23A1D" w:rsidRDefault="00A23A1D" w:rsidP="00A23A1D">
      <w:pPr>
        <w:jc w:val="center"/>
        <w:rPr>
          <w:sz w:val="48"/>
          <w:szCs w:val="48"/>
        </w:rPr>
      </w:pPr>
      <w:r>
        <w:rPr>
          <w:sz w:val="48"/>
          <w:szCs w:val="48"/>
        </w:rPr>
        <w:t>Jarvis Hudnall</w:t>
      </w:r>
    </w:p>
    <w:p w14:paraId="236A0AE1" w14:textId="77777777" w:rsidR="004B17EE" w:rsidRDefault="004B17EE" w:rsidP="004B17EE">
      <w:pPr>
        <w:jc w:val="center"/>
      </w:pPr>
    </w:p>
    <w:p w14:paraId="54C6B549" w14:textId="6625A62E" w:rsidR="00E12AAF" w:rsidRDefault="00E12AAF">
      <w:pPr>
        <w:rPr>
          <w:rFonts w:ascii="Times New Roman" w:hAnsi="Times New Roman"/>
          <w:i/>
          <w:sz w:val="20"/>
        </w:rPr>
      </w:pPr>
      <w:r>
        <w:br w:type="page"/>
      </w:r>
    </w:p>
    <w:p w14:paraId="658BC0A9" w14:textId="77777777" w:rsidR="00194326" w:rsidRDefault="00E12AAF" w:rsidP="00791D94">
      <w:pPr>
        <w:pStyle w:val="Heading1"/>
      </w:pPr>
      <w:bookmarkStart w:id="0" w:name="_Toc152680569"/>
      <w:r>
        <w:lastRenderedPageBreak/>
        <w:t>ABSTRACT</w:t>
      </w:r>
      <w:bookmarkEnd w:id="0"/>
    </w:p>
    <w:p w14:paraId="7E089EB3" w14:textId="77777777" w:rsidR="001C0E3E" w:rsidRPr="001C0E3E" w:rsidRDefault="001C0E3E" w:rsidP="001C0E3E"/>
    <w:p w14:paraId="4F5A4C13" w14:textId="2CD14E1B" w:rsidR="007B1E07" w:rsidRDefault="001F00D1" w:rsidP="007B1E07">
      <w:r>
        <w:t xml:space="preserve">The object of this report is to design, manufacturer, and build an RC Baja Car to compete in the annual ASME RC Baja Competition. </w:t>
      </w:r>
    </w:p>
    <w:p w14:paraId="3EA1CE29" w14:textId="77777777" w:rsidR="001F00D1" w:rsidRDefault="001F00D1" w:rsidP="007B1E07"/>
    <w:p w14:paraId="18179422" w14:textId="20A12FED" w:rsidR="001F00D1" w:rsidRDefault="001F00D1" w:rsidP="007B1E07">
      <w:r>
        <w:t xml:space="preserve">In order to design, </w:t>
      </w:r>
      <w:r w:rsidR="00A97A37">
        <w:t>manufacture</w:t>
      </w:r>
      <w:r>
        <w:t>, and build the RC Baja Car</w:t>
      </w:r>
      <w:r w:rsidR="001C0E3E">
        <w:t>,</w:t>
      </w:r>
      <w:r>
        <w:t xml:space="preserve"> various methods and approaches are utilized throughout to meet the specified criteria of the competition along with the teams’ personal requirements. Initially, after an overall design was acquired, analysis is done to ensure a working device. Analysis such as power requirements to verify the motor will meet</w:t>
      </w:r>
      <w:r w:rsidR="00F10F9A">
        <w:t xml:space="preserve"> ROAR requirements and suffice for the 4wd system utilized in the device. Statics and dynamics analysis </w:t>
      </w:r>
      <w:r w:rsidR="00C62AF9">
        <w:t xml:space="preserve">are utilized </w:t>
      </w:r>
      <w:r w:rsidR="00F10F9A">
        <w:t>on individual components accounting for the overall weight to ensur</w:t>
      </w:r>
      <w:r w:rsidR="00C62AF9">
        <w:t>e</w:t>
      </w:r>
      <w:r w:rsidR="00F10F9A">
        <w:t xml:space="preserve"> the device withstands all forms of testing along with the </w:t>
      </w:r>
      <w:r w:rsidR="001C0E3E">
        <w:t xml:space="preserve">abuse of the </w:t>
      </w:r>
      <w:r w:rsidR="00F10F9A">
        <w:t>competition. In addition, decision matrices and material research are conducted to certify the best material is chosen for device.</w:t>
      </w:r>
      <w:r w:rsidR="001C0E3E">
        <w:t xml:space="preserve"> Next the manufacturing methods utilized such as, 3D printing for the chassis and differential housing’s along with machining for the drivetrain components are performed in order to assemble</w:t>
      </w:r>
      <w:r w:rsidR="00134DE6">
        <w:t xml:space="preserve">/build </w:t>
      </w:r>
      <w:r w:rsidR="001C0E3E">
        <w:t xml:space="preserve">and test the RC Baja Car. </w:t>
      </w:r>
    </w:p>
    <w:p w14:paraId="395D70AE" w14:textId="77777777" w:rsidR="001C0E3E" w:rsidRDefault="001C0E3E" w:rsidP="007B1E07"/>
    <w:p w14:paraId="52DE6AE1" w14:textId="6466F4F9" w:rsidR="001C0E3E" w:rsidRDefault="001C0E3E" w:rsidP="007B1E07">
      <w:r>
        <w:t>Testing of the device shows to meet the specified requirements along with competitively competing in the competition. The RC Baja Car is capable of achieving 15 mph in 5 seconds. Each component of the device is able to withstand the torque the car experiences underload when achieving maximum speed off 22.5 mph. The chassis of the RC Baja Car does not deflect more than 5/16</w:t>
      </w:r>
      <w:r w:rsidR="00C62AF9">
        <w:t xml:space="preserve"> of an inch </w:t>
      </w:r>
      <w:r>
        <w:t>during testing and standard driving.</w:t>
      </w:r>
    </w:p>
    <w:p w14:paraId="3E577DC5" w14:textId="77777777" w:rsidR="005D54B3" w:rsidRDefault="005D54B3" w:rsidP="007B1E07"/>
    <w:p w14:paraId="121BFDDE" w14:textId="2A9EF45F" w:rsidR="005D54B3" w:rsidRDefault="005D54B3" w:rsidP="007B1E07">
      <w:r>
        <w:t xml:space="preserve">Keywords: </w:t>
      </w:r>
      <w:r w:rsidR="005D43C5">
        <w:t>RC Baja Car</w:t>
      </w:r>
      <w:r>
        <w:t xml:space="preserve">, </w:t>
      </w:r>
      <w:r w:rsidR="005D43C5">
        <w:t>3D Printing/Machining</w:t>
      </w:r>
      <w:r>
        <w:t>, Testing.</w:t>
      </w:r>
    </w:p>
    <w:p w14:paraId="0634452D" w14:textId="77777777" w:rsidR="00F10F9A" w:rsidRDefault="00F10F9A" w:rsidP="007B1E07"/>
    <w:p w14:paraId="42616F63" w14:textId="77777777" w:rsidR="00F10F9A" w:rsidRDefault="00F10F9A" w:rsidP="007B1E07"/>
    <w:p w14:paraId="6389AC90" w14:textId="77777777" w:rsidR="001F00D1" w:rsidRDefault="001F00D1" w:rsidP="007B1E07"/>
    <w:p w14:paraId="348EEE3A" w14:textId="77777777" w:rsidR="001F00D1" w:rsidRDefault="001F00D1" w:rsidP="007B1E07"/>
    <w:p w14:paraId="7CEA04CB" w14:textId="77777777" w:rsidR="001F00D1" w:rsidRDefault="001F00D1" w:rsidP="007B1E07"/>
    <w:p w14:paraId="6CBDD9B7" w14:textId="7455FD93" w:rsidR="007B1E07" w:rsidRPr="007B1E07" w:rsidRDefault="001F00D1" w:rsidP="007B1E07">
      <w:pPr>
        <w:sectPr w:rsidR="007B1E07" w:rsidRPr="007B1E07" w:rsidSect="00BA524A">
          <w:footerReference w:type="even" r:id="rId8"/>
          <w:footerReference w:type="default" r:id="rId9"/>
          <w:pgSz w:w="12240" w:h="15840"/>
          <w:pgMar w:top="1440" w:right="1440" w:bottom="1440" w:left="1440" w:header="720" w:footer="720" w:gutter="0"/>
          <w:cols w:space="720"/>
          <w:noEndnote/>
          <w:titlePg/>
          <w:docGrid w:linePitch="326"/>
        </w:sectPr>
      </w:pPr>
      <w:r>
        <w:t xml:space="preserve"> </w:t>
      </w:r>
    </w:p>
    <w:sdt>
      <w:sdtPr>
        <w:rPr>
          <w:rFonts w:asciiTheme="minorHAnsi" w:eastAsia="Times New Roman" w:hAnsiTheme="minorHAnsi" w:cs="Times New Roman"/>
          <w:color w:val="auto"/>
          <w:sz w:val="24"/>
          <w:szCs w:val="20"/>
        </w:rPr>
        <w:id w:val="-1010377322"/>
        <w:docPartObj>
          <w:docPartGallery w:val="Table of Contents"/>
          <w:docPartUnique/>
        </w:docPartObj>
      </w:sdtPr>
      <w:sdtEndPr>
        <w:rPr>
          <w:noProof/>
        </w:rPr>
      </w:sdtEndPr>
      <w:sdtContent>
        <w:p w14:paraId="6484A522" w14:textId="06C78B58" w:rsidR="00194326" w:rsidRDefault="00194326">
          <w:pPr>
            <w:pStyle w:val="TOCHeading"/>
          </w:pPr>
          <w:r>
            <w:t>Contents</w:t>
          </w:r>
        </w:p>
        <w:p w14:paraId="4138AEA8" w14:textId="3CB26E0F" w:rsidR="00967A70" w:rsidRDefault="00194326" w:rsidP="00967A70">
          <w:pPr>
            <w:pStyle w:val="TOC1"/>
            <w:rPr>
              <w:rFonts w:eastAsiaTheme="minorEastAsia" w:cstheme="minorBidi"/>
              <w:noProof/>
              <w:kern w:val="2"/>
              <w:sz w:val="22"/>
              <w:szCs w:val="22"/>
              <w14:ligatures w14:val="standardContextual"/>
            </w:rPr>
          </w:pPr>
          <w:r>
            <w:fldChar w:fldCharType="begin"/>
          </w:r>
          <w:r>
            <w:instrText xml:space="preserve"> TOC \o "1-3" \h \z \u </w:instrText>
          </w:r>
          <w:r>
            <w:fldChar w:fldCharType="separate"/>
          </w:r>
          <w:hyperlink w:anchor="_Toc152680569" w:history="1">
            <w:r w:rsidR="00967A70" w:rsidRPr="00DA38BA">
              <w:rPr>
                <w:rStyle w:val="Hyperlink"/>
                <w:noProof/>
              </w:rPr>
              <w:t>ABSTRACT</w:t>
            </w:r>
            <w:r w:rsidR="00967A70">
              <w:rPr>
                <w:noProof/>
                <w:webHidden/>
              </w:rPr>
              <w:tab/>
            </w:r>
            <w:r w:rsidR="00967A70">
              <w:rPr>
                <w:noProof/>
                <w:webHidden/>
              </w:rPr>
              <w:fldChar w:fldCharType="begin"/>
            </w:r>
            <w:r w:rsidR="00967A70">
              <w:rPr>
                <w:noProof/>
                <w:webHidden/>
              </w:rPr>
              <w:instrText xml:space="preserve"> PAGEREF _Toc152680569 \h </w:instrText>
            </w:r>
            <w:r w:rsidR="00967A70">
              <w:rPr>
                <w:noProof/>
                <w:webHidden/>
              </w:rPr>
            </w:r>
            <w:r w:rsidR="00967A70">
              <w:rPr>
                <w:noProof/>
                <w:webHidden/>
              </w:rPr>
              <w:fldChar w:fldCharType="separate"/>
            </w:r>
            <w:r w:rsidR="00967A70">
              <w:rPr>
                <w:noProof/>
                <w:webHidden/>
              </w:rPr>
              <w:t>2</w:t>
            </w:r>
            <w:r w:rsidR="00967A70">
              <w:rPr>
                <w:noProof/>
                <w:webHidden/>
              </w:rPr>
              <w:fldChar w:fldCharType="end"/>
            </w:r>
          </w:hyperlink>
        </w:p>
        <w:p w14:paraId="369133F4" w14:textId="09671545" w:rsidR="00967A70" w:rsidRDefault="00F32469" w:rsidP="00967A70">
          <w:pPr>
            <w:pStyle w:val="TOC1"/>
            <w:rPr>
              <w:rFonts w:eastAsiaTheme="minorEastAsia" w:cstheme="minorBidi"/>
              <w:noProof/>
              <w:kern w:val="2"/>
              <w:sz w:val="22"/>
              <w:szCs w:val="22"/>
              <w14:ligatures w14:val="standardContextual"/>
            </w:rPr>
          </w:pPr>
          <w:hyperlink w:anchor="_Toc152680570" w:history="1">
            <w:r w:rsidR="00967A70" w:rsidRPr="00DA38BA">
              <w:rPr>
                <w:rStyle w:val="Hyperlink"/>
                <w:noProof/>
              </w:rPr>
              <w:t>1. INTRODUCTION</w:t>
            </w:r>
            <w:r w:rsidR="00967A70">
              <w:rPr>
                <w:noProof/>
                <w:webHidden/>
              </w:rPr>
              <w:tab/>
            </w:r>
            <w:r w:rsidR="00967A70">
              <w:rPr>
                <w:noProof/>
                <w:webHidden/>
              </w:rPr>
              <w:fldChar w:fldCharType="begin"/>
            </w:r>
            <w:r w:rsidR="00967A70">
              <w:rPr>
                <w:noProof/>
                <w:webHidden/>
              </w:rPr>
              <w:instrText xml:space="preserve"> PAGEREF _Toc152680570 \h </w:instrText>
            </w:r>
            <w:r w:rsidR="00967A70">
              <w:rPr>
                <w:noProof/>
                <w:webHidden/>
              </w:rPr>
            </w:r>
            <w:r w:rsidR="00967A70">
              <w:rPr>
                <w:noProof/>
                <w:webHidden/>
              </w:rPr>
              <w:fldChar w:fldCharType="separate"/>
            </w:r>
            <w:r w:rsidR="00967A70">
              <w:rPr>
                <w:noProof/>
                <w:webHidden/>
              </w:rPr>
              <w:t>18</w:t>
            </w:r>
            <w:r w:rsidR="00967A70">
              <w:rPr>
                <w:noProof/>
                <w:webHidden/>
              </w:rPr>
              <w:fldChar w:fldCharType="end"/>
            </w:r>
          </w:hyperlink>
        </w:p>
        <w:p w14:paraId="7B82F812" w14:textId="4AEBC971" w:rsidR="00967A70" w:rsidRDefault="00F32469">
          <w:pPr>
            <w:pStyle w:val="TOC2"/>
            <w:tabs>
              <w:tab w:val="left" w:pos="660"/>
              <w:tab w:val="right" w:leader="dot" w:pos="9350"/>
            </w:tabs>
            <w:rPr>
              <w:rFonts w:eastAsiaTheme="minorEastAsia" w:cstheme="minorBidi"/>
              <w:noProof/>
              <w:kern w:val="2"/>
              <w:sz w:val="22"/>
              <w:szCs w:val="22"/>
              <w14:ligatures w14:val="standardContextual"/>
            </w:rPr>
          </w:pPr>
          <w:hyperlink w:anchor="_Toc152680571" w:history="1">
            <w:r w:rsidR="00967A70" w:rsidRPr="00DA38BA">
              <w:rPr>
                <w:rStyle w:val="Hyperlink"/>
                <w:noProof/>
              </w:rPr>
              <w:t>a.</w:t>
            </w:r>
            <w:r w:rsidR="00967A70">
              <w:rPr>
                <w:rFonts w:eastAsiaTheme="minorEastAsia" w:cstheme="minorBidi"/>
                <w:noProof/>
                <w:kern w:val="2"/>
                <w:sz w:val="22"/>
                <w:szCs w:val="22"/>
                <w14:ligatures w14:val="standardContextual"/>
              </w:rPr>
              <w:tab/>
            </w:r>
            <w:r w:rsidR="00967A70" w:rsidRPr="00DA38BA">
              <w:rPr>
                <w:rStyle w:val="Hyperlink"/>
                <w:noProof/>
              </w:rPr>
              <w:t>Description</w:t>
            </w:r>
            <w:r w:rsidR="00967A70">
              <w:rPr>
                <w:noProof/>
                <w:webHidden/>
              </w:rPr>
              <w:tab/>
            </w:r>
            <w:r w:rsidR="00967A70">
              <w:rPr>
                <w:noProof/>
                <w:webHidden/>
              </w:rPr>
              <w:fldChar w:fldCharType="begin"/>
            </w:r>
            <w:r w:rsidR="00967A70">
              <w:rPr>
                <w:noProof/>
                <w:webHidden/>
              </w:rPr>
              <w:instrText xml:space="preserve"> PAGEREF _Toc152680571 \h </w:instrText>
            </w:r>
            <w:r w:rsidR="00967A70">
              <w:rPr>
                <w:noProof/>
                <w:webHidden/>
              </w:rPr>
            </w:r>
            <w:r w:rsidR="00967A70">
              <w:rPr>
                <w:noProof/>
                <w:webHidden/>
              </w:rPr>
              <w:fldChar w:fldCharType="separate"/>
            </w:r>
            <w:r w:rsidR="00967A70">
              <w:rPr>
                <w:noProof/>
                <w:webHidden/>
              </w:rPr>
              <w:t>18</w:t>
            </w:r>
            <w:r w:rsidR="00967A70">
              <w:rPr>
                <w:noProof/>
                <w:webHidden/>
              </w:rPr>
              <w:fldChar w:fldCharType="end"/>
            </w:r>
          </w:hyperlink>
        </w:p>
        <w:p w14:paraId="6A73C1F9" w14:textId="7D311752" w:rsidR="00967A70" w:rsidRDefault="00F32469">
          <w:pPr>
            <w:pStyle w:val="TOC2"/>
            <w:tabs>
              <w:tab w:val="left" w:pos="660"/>
              <w:tab w:val="right" w:leader="dot" w:pos="9350"/>
            </w:tabs>
            <w:rPr>
              <w:rFonts w:eastAsiaTheme="minorEastAsia" w:cstheme="minorBidi"/>
              <w:noProof/>
              <w:kern w:val="2"/>
              <w:sz w:val="22"/>
              <w:szCs w:val="22"/>
              <w14:ligatures w14:val="standardContextual"/>
            </w:rPr>
          </w:pPr>
          <w:hyperlink w:anchor="_Toc152680572" w:history="1">
            <w:r w:rsidR="00967A70" w:rsidRPr="00DA38BA">
              <w:rPr>
                <w:rStyle w:val="Hyperlink"/>
                <w:noProof/>
              </w:rPr>
              <w:t>b.</w:t>
            </w:r>
            <w:r w:rsidR="00967A70">
              <w:rPr>
                <w:rFonts w:eastAsiaTheme="minorEastAsia" w:cstheme="minorBidi"/>
                <w:noProof/>
                <w:kern w:val="2"/>
                <w:sz w:val="22"/>
                <w:szCs w:val="22"/>
                <w14:ligatures w14:val="standardContextual"/>
              </w:rPr>
              <w:tab/>
            </w:r>
            <w:r w:rsidR="00967A70" w:rsidRPr="00DA38BA">
              <w:rPr>
                <w:rStyle w:val="Hyperlink"/>
                <w:noProof/>
              </w:rPr>
              <w:t>Motivation</w:t>
            </w:r>
            <w:r w:rsidR="00967A70">
              <w:rPr>
                <w:noProof/>
                <w:webHidden/>
              </w:rPr>
              <w:tab/>
            </w:r>
            <w:r w:rsidR="00967A70">
              <w:rPr>
                <w:noProof/>
                <w:webHidden/>
              </w:rPr>
              <w:fldChar w:fldCharType="begin"/>
            </w:r>
            <w:r w:rsidR="00967A70">
              <w:rPr>
                <w:noProof/>
                <w:webHidden/>
              </w:rPr>
              <w:instrText xml:space="preserve"> PAGEREF _Toc152680572 \h </w:instrText>
            </w:r>
            <w:r w:rsidR="00967A70">
              <w:rPr>
                <w:noProof/>
                <w:webHidden/>
              </w:rPr>
            </w:r>
            <w:r w:rsidR="00967A70">
              <w:rPr>
                <w:noProof/>
                <w:webHidden/>
              </w:rPr>
              <w:fldChar w:fldCharType="separate"/>
            </w:r>
            <w:r w:rsidR="00967A70">
              <w:rPr>
                <w:noProof/>
                <w:webHidden/>
              </w:rPr>
              <w:t>18</w:t>
            </w:r>
            <w:r w:rsidR="00967A70">
              <w:rPr>
                <w:noProof/>
                <w:webHidden/>
              </w:rPr>
              <w:fldChar w:fldCharType="end"/>
            </w:r>
          </w:hyperlink>
        </w:p>
        <w:p w14:paraId="75E55BF9" w14:textId="265044C0" w:rsidR="00967A70" w:rsidRDefault="00F32469">
          <w:pPr>
            <w:pStyle w:val="TOC2"/>
            <w:tabs>
              <w:tab w:val="left" w:pos="660"/>
              <w:tab w:val="right" w:leader="dot" w:pos="9350"/>
            </w:tabs>
            <w:rPr>
              <w:rFonts w:eastAsiaTheme="minorEastAsia" w:cstheme="minorBidi"/>
              <w:noProof/>
              <w:kern w:val="2"/>
              <w:sz w:val="22"/>
              <w:szCs w:val="22"/>
              <w14:ligatures w14:val="standardContextual"/>
            </w:rPr>
          </w:pPr>
          <w:hyperlink w:anchor="_Toc152680573" w:history="1">
            <w:r w:rsidR="00967A70" w:rsidRPr="00DA38BA">
              <w:rPr>
                <w:rStyle w:val="Hyperlink"/>
                <w:noProof/>
              </w:rPr>
              <w:t>c.</w:t>
            </w:r>
            <w:r w:rsidR="00967A70">
              <w:rPr>
                <w:rFonts w:eastAsiaTheme="minorEastAsia" w:cstheme="minorBidi"/>
                <w:noProof/>
                <w:kern w:val="2"/>
                <w:sz w:val="22"/>
                <w:szCs w:val="22"/>
                <w14:ligatures w14:val="standardContextual"/>
              </w:rPr>
              <w:tab/>
            </w:r>
            <w:r w:rsidR="00967A70" w:rsidRPr="00DA38BA">
              <w:rPr>
                <w:rStyle w:val="Hyperlink"/>
                <w:noProof/>
              </w:rPr>
              <w:t>Function Statement</w:t>
            </w:r>
            <w:r w:rsidR="00967A70">
              <w:rPr>
                <w:noProof/>
                <w:webHidden/>
              </w:rPr>
              <w:tab/>
            </w:r>
            <w:r w:rsidR="00967A70">
              <w:rPr>
                <w:noProof/>
                <w:webHidden/>
              </w:rPr>
              <w:fldChar w:fldCharType="begin"/>
            </w:r>
            <w:r w:rsidR="00967A70">
              <w:rPr>
                <w:noProof/>
                <w:webHidden/>
              </w:rPr>
              <w:instrText xml:space="preserve"> PAGEREF _Toc152680573 \h </w:instrText>
            </w:r>
            <w:r w:rsidR="00967A70">
              <w:rPr>
                <w:noProof/>
                <w:webHidden/>
              </w:rPr>
            </w:r>
            <w:r w:rsidR="00967A70">
              <w:rPr>
                <w:noProof/>
                <w:webHidden/>
              </w:rPr>
              <w:fldChar w:fldCharType="separate"/>
            </w:r>
            <w:r w:rsidR="00967A70">
              <w:rPr>
                <w:noProof/>
                <w:webHidden/>
              </w:rPr>
              <w:t>18</w:t>
            </w:r>
            <w:r w:rsidR="00967A70">
              <w:rPr>
                <w:noProof/>
                <w:webHidden/>
              </w:rPr>
              <w:fldChar w:fldCharType="end"/>
            </w:r>
          </w:hyperlink>
        </w:p>
        <w:p w14:paraId="7B065C96" w14:textId="7B885CA5" w:rsidR="00967A70" w:rsidRDefault="00F32469">
          <w:pPr>
            <w:pStyle w:val="TOC2"/>
            <w:tabs>
              <w:tab w:val="left" w:pos="660"/>
              <w:tab w:val="right" w:leader="dot" w:pos="9350"/>
            </w:tabs>
            <w:rPr>
              <w:rFonts w:eastAsiaTheme="minorEastAsia" w:cstheme="minorBidi"/>
              <w:noProof/>
              <w:kern w:val="2"/>
              <w:sz w:val="22"/>
              <w:szCs w:val="22"/>
              <w14:ligatures w14:val="standardContextual"/>
            </w:rPr>
          </w:pPr>
          <w:hyperlink w:anchor="_Toc152680574" w:history="1">
            <w:r w:rsidR="00967A70" w:rsidRPr="00DA38BA">
              <w:rPr>
                <w:rStyle w:val="Hyperlink"/>
                <w:noProof/>
              </w:rPr>
              <w:t>d.</w:t>
            </w:r>
            <w:r w:rsidR="00967A70">
              <w:rPr>
                <w:rFonts w:eastAsiaTheme="minorEastAsia" w:cstheme="minorBidi"/>
                <w:noProof/>
                <w:kern w:val="2"/>
                <w:sz w:val="22"/>
                <w:szCs w:val="22"/>
                <w14:ligatures w14:val="standardContextual"/>
              </w:rPr>
              <w:tab/>
            </w:r>
            <w:r w:rsidR="00967A70" w:rsidRPr="00DA38BA">
              <w:rPr>
                <w:rStyle w:val="Hyperlink"/>
                <w:noProof/>
              </w:rPr>
              <w:t>Requirements</w:t>
            </w:r>
            <w:r w:rsidR="00967A70">
              <w:rPr>
                <w:noProof/>
                <w:webHidden/>
              </w:rPr>
              <w:tab/>
            </w:r>
            <w:r w:rsidR="00967A70">
              <w:rPr>
                <w:noProof/>
                <w:webHidden/>
              </w:rPr>
              <w:fldChar w:fldCharType="begin"/>
            </w:r>
            <w:r w:rsidR="00967A70">
              <w:rPr>
                <w:noProof/>
                <w:webHidden/>
              </w:rPr>
              <w:instrText xml:space="preserve"> PAGEREF _Toc152680574 \h </w:instrText>
            </w:r>
            <w:r w:rsidR="00967A70">
              <w:rPr>
                <w:noProof/>
                <w:webHidden/>
              </w:rPr>
            </w:r>
            <w:r w:rsidR="00967A70">
              <w:rPr>
                <w:noProof/>
                <w:webHidden/>
              </w:rPr>
              <w:fldChar w:fldCharType="separate"/>
            </w:r>
            <w:r w:rsidR="00967A70">
              <w:rPr>
                <w:noProof/>
                <w:webHidden/>
              </w:rPr>
              <w:t>18</w:t>
            </w:r>
            <w:r w:rsidR="00967A70">
              <w:rPr>
                <w:noProof/>
                <w:webHidden/>
              </w:rPr>
              <w:fldChar w:fldCharType="end"/>
            </w:r>
          </w:hyperlink>
        </w:p>
        <w:p w14:paraId="3E1ACD85" w14:textId="0278BBB8" w:rsidR="00967A70" w:rsidRDefault="00F32469">
          <w:pPr>
            <w:pStyle w:val="TOC2"/>
            <w:tabs>
              <w:tab w:val="left" w:pos="660"/>
              <w:tab w:val="right" w:leader="dot" w:pos="9350"/>
            </w:tabs>
            <w:rPr>
              <w:rFonts w:eastAsiaTheme="minorEastAsia" w:cstheme="minorBidi"/>
              <w:noProof/>
              <w:kern w:val="2"/>
              <w:sz w:val="22"/>
              <w:szCs w:val="22"/>
              <w14:ligatures w14:val="standardContextual"/>
            </w:rPr>
          </w:pPr>
          <w:hyperlink w:anchor="_Toc152680575" w:history="1">
            <w:r w:rsidR="00967A70" w:rsidRPr="00DA38BA">
              <w:rPr>
                <w:rStyle w:val="Hyperlink"/>
                <w:noProof/>
              </w:rPr>
              <w:t>e.</w:t>
            </w:r>
            <w:r w:rsidR="00967A70">
              <w:rPr>
                <w:rFonts w:eastAsiaTheme="minorEastAsia" w:cstheme="minorBidi"/>
                <w:noProof/>
                <w:kern w:val="2"/>
                <w:sz w:val="22"/>
                <w:szCs w:val="22"/>
                <w14:ligatures w14:val="standardContextual"/>
              </w:rPr>
              <w:tab/>
            </w:r>
            <w:r w:rsidR="00967A70" w:rsidRPr="00DA38BA">
              <w:rPr>
                <w:rStyle w:val="Hyperlink"/>
                <w:noProof/>
              </w:rPr>
              <w:t>Engineering Merit</w:t>
            </w:r>
            <w:r w:rsidR="00967A70">
              <w:rPr>
                <w:noProof/>
                <w:webHidden/>
              </w:rPr>
              <w:tab/>
            </w:r>
            <w:r w:rsidR="00967A70">
              <w:rPr>
                <w:noProof/>
                <w:webHidden/>
              </w:rPr>
              <w:fldChar w:fldCharType="begin"/>
            </w:r>
            <w:r w:rsidR="00967A70">
              <w:rPr>
                <w:noProof/>
                <w:webHidden/>
              </w:rPr>
              <w:instrText xml:space="preserve"> PAGEREF _Toc152680575 \h </w:instrText>
            </w:r>
            <w:r w:rsidR="00967A70">
              <w:rPr>
                <w:noProof/>
                <w:webHidden/>
              </w:rPr>
            </w:r>
            <w:r w:rsidR="00967A70">
              <w:rPr>
                <w:noProof/>
                <w:webHidden/>
              </w:rPr>
              <w:fldChar w:fldCharType="separate"/>
            </w:r>
            <w:r w:rsidR="00967A70">
              <w:rPr>
                <w:noProof/>
                <w:webHidden/>
              </w:rPr>
              <w:t>19</w:t>
            </w:r>
            <w:r w:rsidR="00967A70">
              <w:rPr>
                <w:noProof/>
                <w:webHidden/>
              </w:rPr>
              <w:fldChar w:fldCharType="end"/>
            </w:r>
          </w:hyperlink>
        </w:p>
        <w:p w14:paraId="254B37DE" w14:textId="753E458C" w:rsidR="00967A70" w:rsidRDefault="00F32469">
          <w:pPr>
            <w:pStyle w:val="TOC2"/>
            <w:tabs>
              <w:tab w:val="left" w:pos="660"/>
              <w:tab w:val="right" w:leader="dot" w:pos="9350"/>
            </w:tabs>
            <w:rPr>
              <w:rFonts w:eastAsiaTheme="minorEastAsia" w:cstheme="minorBidi"/>
              <w:noProof/>
              <w:kern w:val="2"/>
              <w:sz w:val="22"/>
              <w:szCs w:val="22"/>
              <w14:ligatures w14:val="standardContextual"/>
            </w:rPr>
          </w:pPr>
          <w:hyperlink w:anchor="_Toc152680576" w:history="1">
            <w:r w:rsidR="00967A70" w:rsidRPr="00DA38BA">
              <w:rPr>
                <w:rStyle w:val="Hyperlink"/>
                <w:noProof/>
              </w:rPr>
              <w:t>f.</w:t>
            </w:r>
            <w:r w:rsidR="00967A70">
              <w:rPr>
                <w:rFonts w:eastAsiaTheme="minorEastAsia" w:cstheme="minorBidi"/>
                <w:noProof/>
                <w:kern w:val="2"/>
                <w:sz w:val="22"/>
                <w:szCs w:val="22"/>
                <w14:ligatures w14:val="standardContextual"/>
              </w:rPr>
              <w:tab/>
            </w:r>
            <w:r w:rsidR="00967A70" w:rsidRPr="00DA38BA">
              <w:rPr>
                <w:rStyle w:val="Hyperlink"/>
                <w:noProof/>
              </w:rPr>
              <w:t>Scope of Effort</w:t>
            </w:r>
            <w:r w:rsidR="00967A70">
              <w:rPr>
                <w:noProof/>
                <w:webHidden/>
              </w:rPr>
              <w:tab/>
            </w:r>
            <w:r w:rsidR="00967A70">
              <w:rPr>
                <w:noProof/>
                <w:webHidden/>
              </w:rPr>
              <w:fldChar w:fldCharType="begin"/>
            </w:r>
            <w:r w:rsidR="00967A70">
              <w:rPr>
                <w:noProof/>
                <w:webHidden/>
              </w:rPr>
              <w:instrText xml:space="preserve"> PAGEREF _Toc152680576 \h </w:instrText>
            </w:r>
            <w:r w:rsidR="00967A70">
              <w:rPr>
                <w:noProof/>
                <w:webHidden/>
              </w:rPr>
            </w:r>
            <w:r w:rsidR="00967A70">
              <w:rPr>
                <w:noProof/>
                <w:webHidden/>
              </w:rPr>
              <w:fldChar w:fldCharType="separate"/>
            </w:r>
            <w:r w:rsidR="00967A70">
              <w:rPr>
                <w:noProof/>
                <w:webHidden/>
              </w:rPr>
              <w:t>19</w:t>
            </w:r>
            <w:r w:rsidR="00967A70">
              <w:rPr>
                <w:noProof/>
                <w:webHidden/>
              </w:rPr>
              <w:fldChar w:fldCharType="end"/>
            </w:r>
          </w:hyperlink>
        </w:p>
        <w:p w14:paraId="51AAFD3D" w14:textId="63A7CE59" w:rsidR="00967A70" w:rsidRDefault="00F32469">
          <w:pPr>
            <w:pStyle w:val="TOC2"/>
            <w:tabs>
              <w:tab w:val="left" w:pos="660"/>
              <w:tab w:val="right" w:leader="dot" w:pos="9350"/>
            </w:tabs>
            <w:rPr>
              <w:rFonts w:eastAsiaTheme="minorEastAsia" w:cstheme="minorBidi"/>
              <w:noProof/>
              <w:kern w:val="2"/>
              <w:sz w:val="22"/>
              <w:szCs w:val="22"/>
              <w14:ligatures w14:val="standardContextual"/>
            </w:rPr>
          </w:pPr>
          <w:hyperlink w:anchor="_Toc152680577" w:history="1">
            <w:r w:rsidR="00967A70" w:rsidRPr="00DA38BA">
              <w:rPr>
                <w:rStyle w:val="Hyperlink"/>
                <w:noProof/>
              </w:rPr>
              <w:t>g.</w:t>
            </w:r>
            <w:r w:rsidR="00967A70">
              <w:rPr>
                <w:rFonts w:eastAsiaTheme="minorEastAsia" w:cstheme="minorBidi"/>
                <w:noProof/>
                <w:kern w:val="2"/>
                <w:sz w:val="22"/>
                <w:szCs w:val="22"/>
                <w14:ligatures w14:val="standardContextual"/>
              </w:rPr>
              <w:tab/>
            </w:r>
            <w:r w:rsidR="00967A70" w:rsidRPr="00DA38BA">
              <w:rPr>
                <w:rStyle w:val="Hyperlink"/>
                <w:noProof/>
              </w:rPr>
              <w:t>Success Criteria</w:t>
            </w:r>
            <w:r w:rsidR="00967A70">
              <w:rPr>
                <w:noProof/>
                <w:webHidden/>
              </w:rPr>
              <w:tab/>
            </w:r>
            <w:r w:rsidR="00967A70">
              <w:rPr>
                <w:noProof/>
                <w:webHidden/>
              </w:rPr>
              <w:fldChar w:fldCharType="begin"/>
            </w:r>
            <w:r w:rsidR="00967A70">
              <w:rPr>
                <w:noProof/>
                <w:webHidden/>
              </w:rPr>
              <w:instrText xml:space="preserve"> PAGEREF _Toc152680577 \h </w:instrText>
            </w:r>
            <w:r w:rsidR="00967A70">
              <w:rPr>
                <w:noProof/>
                <w:webHidden/>
              </w:rPr>
            </w:r>
            <w:r w:rsidR="00967A70">
              <w:rPr>
                <w:noProof/>
                <w:webHidden/>
              </w:rPr>
              <w:fldChar w:fldCharType="separate"/>
            </w:r>
            <w:r w:rsidR="00967A70">
              <w:rPr>
                <w:noProof/>
                <w:webHidden/>
              </w:rPr>
              <w:t>19</w:t>
            </w:r>
            <w:r w:rsidR="00967A70">
              <w:rPr>
                <w:noProof/>
                <w:webHidden/>
              </w:rPr>
              <w:fldChar w:fldCharType="end"/>
            </w:r>
          </w:hyperlink>
        </w:p>
        <w:p w14:paraId="27C1F2D7" w14:textId="3FD063AE" w:rsidR="00967A70" w:rsidRDefault="00F32469">
          <w:pPr>
            <w:pStyle w:val="TOC2"/>
            <w:tabs>
              <w:tab w:val="left" w:pos="660"/>
              <w:tab w:val="right" w:leader="dot" w:pos="9350"/>
            </w:tabs>
            <w:rPr>
              <w:rFonts w:eastAsiaTheme="minorEastAsia" w:cstheme="minorBidi"/>
              <w:noProof/>
              <w:kern w:val="2"/>
              <w:sz w:val="22"/>
              <w:szCs w:val="22"/>
              <w14:ligatures w14:val="standardContextual"/>
            </w:rPr>
          </w:pPr>
          <w:hyperlink w:anchor="_Toc152680578" w:history="1">
            <w:r w:rsidR="00967A70" w:rsidRPr="00DA38BA">
              <w:rPr>
                <w:rStyle w:val="Hyperlink"/>
                <w:noProof/>
              </w:rPr>
              <w:t>h.</w:t>
            </w:r>
            <w:r w:rsidR="00967A70">
              <w:rPr>
                <w:rFonts w:eastAsiaTheme="minorEastAsia" w:cstheme="minorBidi"/>
                <w:noProof/>
                <w:kern w:val="2"/>
                <w:sz w:val="22"/>
                <w:szCs w:val="22"/>
                <w14:ligatures w14:val="standardContextual"/>
              </w:rPr>
              <w:tab/>
            </w:r>
            <w:r w:rsidR="00967A70" w:rsidRPr="00DA38BA">
              <w:rPr>
                <w:rStyle w:val="Hyperlink"/>
                <w:noProof/>
              </w:rPr>
              <w:t>Stakeholders</w:t>
            </w:r>
            <w:r w:rsidR="00967A70">
              <w:rPr>
                <w:noProof/>
                <w:webHidden/>
              </w:rPr>
              <w:tab/>
            </w:r>
            <w:r w:rsidR="00967A70">
              <w:rPr>
                <w:noProof/>
                <w:webHidden/>
              </w:rPr>
              <w:fldChar w:fldCharType="begin"/>
            </w:r>
            <w:r w:rsidR="00967A70">
              <w:rPr>
                <w:noProof/>
                <w:webHidden/>
              </w:rPr>
              <w:instrText xml:space="preserve"> PAGEREF _Toc152680578 \h </w:instrText>
            </w:r>
            <w:r w:rsidR="00967A70">
              <w:rPr>
                <w:noProof/>
                <w:webHidden/>
              </w:rPr>
            </w:r>
            <w:r w:rsidR="00967A70">
              <w:rPr>
                <w:noProof/>
                <w:webHidden/>
              </w:rPr>
              <w:fldChar w:fldCharType="separate"/>
            </w:r>
            <w:r w:rsidR="00967A70">
              <w:rPr>
                <w:noProof/>
                <w:webHidden/>
              </w:rPr>
              <w:t>19</w:t>
            </w:r>
            <w:r w:rsidR="00967A70">
              <w:rPr>
                <w:noProof/>
                <w:webHidden/>
              </w:rPr>
              <w:fldChar w:fldCharType="end"/>
            </w:r>
          </w:hyperlink>
        </w:p>
        <w:p w14:paraId="568DE83D" w14:textId="1F4D124B" w:rsidR="00967A70" w:rsidRDefault="00F32469" w:rsidP="00967A70">
          <w:pPr>
            <w:pStyle w:val="TOC1"/>
            <w:rPr>
              <w:rFonts w:eastAsiaTheme="minorEastAsia" w:cstheme="minorBidi"/>
              <w:noProof/>
              <w:kern w:val="2"/>
              <w:sz w:val="22"/>
              <w:szCs w:val="22"/>
              <w14:ligatures w14:val="standardContextual"/>
            </w:rPr>
          </w:pPr>
          <w:hyperlink w:anchor="_Toc152680579" w:history="1">
            <w:r w:rsidR="00967A70" w:rsidRPr="00DA38BA">
              <w:rPr>
                <w:rStyle w:val="Hyperlink"/>
                <w:noProof/>
              </w:rPr>
              <w:t>2. DESIGN &amp; ANALYSIS</w:t>
            </w:r>
            <w:r w:rsidR="00967A70">
              <w:rPr>
                <w:noProof/>
                <w:webHidden/>
              </w:rPr>
              <w:tab/>
            </w:r>
            <w:r w:rsidR="00967A70">
              <w:rPr>
                <w:noProof/>
                <w:webHidden/>
              </w:rPr>
              <w:fldChar w:fldCharType="begin"/>
            </w:r>
            <w:r w:rsidR="00967A70">
              <w:rPr>
                <w:noProof/>
                <w:webHidden/>
              </w:rPr>
              <w:instrText xml:space="preserve"> PAGEREF _Toc152680579 \h </w:instrText>
            </w:r>
            <w:r w:rsidR="00967A70">
              <w:rPr>
                <w:noProof/>
                <w:webHidden/>
              </w:rPr>
            </w:r>
            <w:r w:rsidR="00967A70">
              <w:rPr>
                <w:noProof/>
                <w:webHidden/>
              </w:rPr>
              <w:fldChar w:fldCharType="separate"/>
            </w:r>
            <w:r w:rsidR="00967A70">
              <w:rPr>
                <w:noProof/>
                <w:webHidden/>
              </w:rPr>
              <w:t>20</w:t>
            </w:r>
            <w:r w:rsidR="00967A70">
              <w:rPr>
                <w:noProof/>
                <w:webHidden/>
              </w:rPr>
              <w:fldChar w:fldCharType="end"/>
            </w:r>
          </w:hyperlink>
        </w:p>
        <w:p w14:paraId="1D13469A" w14:textId="2D67EF1B"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580" w:history="1">
            <w:r w:rsidR="00967A70" w:rsidRPr="00DA38BA">
              <w:rPr>
                <w:rStyle w:val="Hyperlink"/>
                <w:noProof/>
              </w:rPr>
              <w:t>a. Approach: Proposed Solution</w:t>
            </w:r>
            <w:r w:rsidR="00967A70">
              <w:rPr>
                <w:noProof/>
                <w:webHidden/>
              </w:rPr>
              <w:tab/>
            </w:r>
            <w:r w:rsidR="00967A70">
              <w:rPr>
                <w:noProof/>
                <w:webHidden/>
              </w:rPr>
              <w:fldChar w:fldCharType="begin"/>
            </w:r>
            <w:r w:rsidR="00967A70">
              <w:rPr>
                <w:noProof/>
                <w:webHidden/>
              </w:rPr>
              <w:instrText xml:space="preserve"> PAGEREF _Toc152680580 \h </w:instrText>
            </w:r>
            <w:r w:rsidR="00967A70">
              <w:rPr>
                <w:noProof/>
                <w:webHidden/>
              </w:rPr>
            </w:r>
            <w:r w:rsidR="00967A70">
              <w:rPr>
                <w:noProof/>
                <w:webHidden/>
              </w:rPr>
              <w:fldChar w:fldCharType="separate"/>
            </w:r>
            <w:r w:rsidR="00967A70">
              <w:rPr>
                <w:noProof/>
                <w:webHidden/>
              </w:rPr>
              <w:t>20</w:t>
            </w:r>
            <w:r w:rsidR="00967A70">
              <w:rPr>
                <w:noProof/>
                <w:webHidden/>
              </w:rPr>
              <w:fldChar w:fldCharType="end"/>
            </w:r>
          </w:hyperlink>
        </w:p>
        <w:p w14:paraId="07883EA4" w14:textId="628B0BE5"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581" w:history="1">
            <w:r w:rsidR="00967A70" w:rsidRPr="00DA38BA">
              <w:rPr>
                <w:rStyle w:val="Hyperlink"/>
                <w:noProof/>
              </w:rPr>
              <w:t>b. Design Description</w:t>
            </w:r>
            <w:r w:rsidR="00967A70">
              <w:rPr>
                <w:noProof/>
                <w:webHidden/>
              </w:rPr>
              <w:tab/>
            </w:r>
            <w:r w:rsidR="00967A70">
              <w:rPr>
                <w:noProof/>
                <w:webHidden/>
              </w:rPr>
              <w:fldChar w:fldCharType="begin"/>
            </w:r>
            <w:r w:rsidR="00967A70">
              <w:rPr>
                <w:noProof/>
                <w:webHidden/>
              </w:rPr>
              <w:instrText xml:space="preserve"> PAGEREF _Toc152680581 \h </w:instrText>
            </w:r>
            <w:r w:rsidR="00967A70">
              <w:rPr>
                <w:noProof/>
                <w:webHidden/>
              </w:rPr>
            </w:r>
            <w:r w:rsidR="00967A70">
              <w:rPr>
                <w:noProof/>
                <w:webHidden/>
              </w:rPr>
              <w:fldChar w:fldCharType="separate"/>
            </w:r>
            <w:r w:rsidR="00967A70">
              <w:rPr>
                <w:noProof/>
                <w:webHidden/>
              </w:rPr>
              <w:t>20</w:t>
            </w:r>
            <w:r w:rsidR="00967A70">
              <w:rPr>
                <w:noProof/>
                <w:webHidden/>
              </w:rPr>
              <w:fldChar w:fldCharType="end"/>
            </w:r>
          </w:hyperlink>
        </w:p>
        <w:p w14:paraId="10D7D201" w14:textId="029BF191"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582" w:history="1">
            <w:r w:rsidR="00967A70" w:rsidRPr="00DA38BA">
              <w:rPr>
                <w:rStyle w:val="Hyperlink"/>
                <w:noProof/>
              </w:rPr>
              <w:t>c. Benchmark</w:t>
            </w:r>
            <w:r w:rsidR="00967A70">
              <w:rPr>
                <w:noProof/>
                <w:webHidden/>
              </w:rPr>
              <w:tab/>
            </w:r>
            <w:r w:rsidR="00967A70">
              <w:rPr>
                <w:noProof/>
                <w:webHidden/>
              </w:rPr>
              <w:fldChar w:fldCharType="begin"/>
            </w:r>
            <w:r w:rsidR="00967A70">
              <w:rPr>
                <w:noProof/>
                <w:webHidden/>
              </w:rPr>
              <w:instrText xml:space="preserve"> PAGEREF _Toc152680582 \h </w:instrText>
            </w:r>
            <w:r w:rsidR="00967A70">
              <w:rPr>
                <w:noProof/>
                <w:webHidden/>
              </w:rPr>
            </w:r>
            <w:r w:rsidR="00967A70">
              <w:rPr>
                <w:noProof/>
                <w:webHidden/>
              </w:rPr>
              <w:fldChar w:fldCharType="separate"/>
            </w:r>
            <w:r w:rsidR="00967A70">
              <w:rPr>
                <w:noProof/>
                <w:webHidden/>
              </w:rPr>
              <w:t>21</w:t>
            </w:r>
            <w:r w:rsidR="00967A70">
              <w:rPr>
                <w:noProof/>
                <w:webHidden/>
              </w:rPr>
              <w:fldChar w:fldCharType="end"/>
            </w:r>
          </w:hyperlink>
        </w:p>
        <w:p w14:paraId="42A01B39" w14:textId="3127D167"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583" w:history="1">
            <w:r w:rsidR="00967A70" w:rsidRPr="00DA38BA">
              <w:rPr>
                <w:rStyle w:val="Hyperlink"/>
                <w:noProof/>
              </w:rPr>
              <w:t>d. Performance Predictions</w:t>
            </w:r>
            <w:r w:rsidR="00967A70">
              <w:rPr>
                <w:noProof/>
                <w:webHidden/>
              </w:rPr>
              <w:tab/>
            </w:r>
            <w:r w:rsidR="00967A70">
              <w:rPr>
                <w:noProof/>
                <w:webHidden/>
              </w:rPr>
              <w:fldChar w:fldCharType="begin"/>
            </w:r>
            <w:r w:rsidR="00967A70">
              <w:rPr>
                <w:noProof/>
                <w:webHidden/>
              </w:rPr>
              <w:instrText xml:space="preserve"> PAGEREF _Toc152680583 \h </w:instrText>
            </w:r>
            <w:r w:rsidR="00967A70">
              <w:rPr>
                <w:noProof/>
                <w:webHidden/>
              </w:rPr>
            </w:r>
            <w:r w:rsidR="00967A70">
              <w:rPr>
                <w:noProof/>
                <w:webHidden/>
              </w:rPr>
              <w:fldChar w:fldCharType="separate"/>
            </w:r>
            <w:r w:rsidR="00967A70">
              <w:rPr>
                <w:noProof/>
                <w:webHidden/>
              </w:rPr>
              <w:t>21</w:t>
            </w:r>
            <w:r w:rsidR="00967A70">
              <w:rPr>
                <w:noProof/>
                <w:webHidden/>
              </w:rPr>
              <w:fldChar w:fldCharType="end"/>
            </w:r>
          </w:hyperlink>
        </w:p>
        <w:p w14:paraId="13412FA7" w14:textId="4A0E7366"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584" w:history="1">
            <w:r w:rsidR="00967A70" w:rsidRPr="00DA38BA">
              <w:rPr>
                <w:rStyle w:val="Hyperlink"/>
                <w:noProof/>
              </w:rPr>
              <w:t>e. Description of Analysis</w:t>
            </w:r>
            <w:r w:rsidR="00967A70">
              <w:rPr>
                <w:noProof/>
                <w:webHidden/>
              </w:rPr>
              <w:tab/>
            </w:r>
            <w:r w:rsidR="00967A70">
              <w:rPr>
                <w:noProof/>
                <w:webHidden/>
              </w:rPr>
              <w:fldChar w:fldCharType="begin"/>
            </w:r>
            <w:r w:rsidR="00967A70">
              <w:rPr>
                <w:noProof/>
                <w:webHidden/>
              </w:rPr>
              <w:instrText xml:space="preserve"> PAGEREF _Toc152680584 \h </w:instrText>
            </w:r>
            <w:r w:rsidR="00967A70">
              <w:rPr>
                <w:noProof/>
                <w:webHidden/>
              </w:rPr>
            </w:r>
            <w:r w:rsidR="00967A70">
              <w:rPr>
                <w:noProof/>
                <w:webHidden/>
              </w:rPr>
              <w:fldChar w:fldCharType="separate"/>
            </w:r>
            <w:r w:rsidR="00967A70">
              <w:rPr>
                <w:noProof/>
                <w:webHidden/>
              </w:rPr>
              <w:t>21</w:t>
            </w:r>
            <w:r w:rsidR="00967A70">
              <w:rPr>
                <w:noProof/>
                <w:webHidden/>
              </w:rPr>
              <w:fldChar w:fldCharType="end"/>
            </w:r>
          </w:hyperlink>
        </w:p>
        <w:p w14:paraId="46CDDA42" w14:textId="677F2339"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585" w:history="1">
            <w:r w:rsidR="00967A70" w:rsidRPr="00DA38BA">
              <w:rPr>
                <w:rStyle w:val="Hyperlink"/>
                <w:noProof/>
              </w:rPr>
              <w:t>f. Scope of Testing and Evaluation</w:t>
            </w:r>
            <w:r w:rsidR="00967A70">
              <w:rPr>
                <w:noProof/>
                <w:webHidden/>
              </w:rPr>
              <w:tab/>
            </w:r>
            <w:r w:rsidR="00967A70">
              <w:rPr>
                <w:noProof/>
                <w:webHidden/>
              </w:rPr>
              <w:fldChar w:fldCharType="begin"/>
            </w:r>
            <w:r w:rsidR="00967A70">
              <w:rPr>
                <w:noProof/>
                <w:webHidden/>
              </w:rPr>
              <w:instrText xml:space="preserve"> PAGEREF _Toc152680585 \h </w:instrText>
            </w:r>
            <w:r w:rsidR="00967A70">
              <w:rPr>
                <w:noProof/>
                <w:webHidden/>
              </w:rPr>
            </w:r>
            <w:r w:rsidR="00967A70">
              <w:rPr>
                <w:noProof/>
                <w:webHidden/>
              </w:rPr>
              <w:fldChar w:fldCharType="separate"/>
            </w:r>
            <w:r w:rsidR="00967A70">
              <w:rPr>
                <w:noProof/>
                <w:webHidden/>
              </w:rPr>
              <w:t>21</w:t>
            </w:r>
            <w:r w:rsidR="00967A70">
              <w:rPr>
                <w:noProof/>
                <w:webHidden/>
              </w:rPr>
              <w:fldChar w:fldCharType="end"/>
            </w:r>
          </w:hyperlink>
        </w:p>
        <w:p w14:paraId="623ADF7B" w14:textId="7DA9CF7F"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586" w:history="1">
            <w:r w:rsidR="00967A70" w:rsidRPr="00DA38BA">
              <w:rPr>
                <w:rStyle w:val="Hyperlink"/>
                <w:noProof/>
              </w:rPr>
              <w:t>g. Analysis</w:t>
            </w:r>
            <w:r w:rsidR="00967A70">
              <w:rPr>
                <w:noProof/>
                <w:webHidden/>
              </w:rPr>
              <w:tab/>
            </w:r>
            <w:r w:rsidR="00967A70">
              <w:rPr>
                <w:noProof/>
                <w:webHidden/>
              </w:rPr>
              <w:fldChar w:fldCharType="begin"/>
            </w:r>
            <w:r w:rsidR="00967A70">
              <w:rPr>
                <w:noProof/>
                <w:webHidden/>
              </w:rPr>
              <w:instrText xml:space="preserve"> PAGEREF _Toc152680586 \h </w:instrText>
            </w:r>
            <w:r w:rsidR="00967A70">
              <w:rPr>
                <w:noProof/>
                <w:webHidden/>
              </w:rPr>
            </w:r>
            <w:r w:rsidR="00967A70">
              <w:rPr>
                <w:noProof/>
                <w:webHidden/>
              </w:rPr>
              <w:fldChar w:fldCharType="separate"/>
            </w:r>
            <w:r w:rsidR="00967A70">
              <w:rPr>
                <w:noProof/>
                <w:webHidden/>
              </w:rPr>
              <w:t>21</w:t>
            </w:r>
            <w:r w:rsidR="00967A70">
              <w:rPr>
                <w:noProof/>
                <w:webHidden/>
              </w:rPr>
              <w:fldChar w:fldCharType="end"/>
            </w:r>
          </w:hyperlink>
        </w:p>
        <w:p w14:paraId="079C52CB" w14:textId="37C37EA7" w:rsidR="00967A70" w:rsidRDefault="00F32469">
          <w:pPr>
            <w:pStyle w:val="TOC3"/>
            <w:tabs>
              <w:tab w:val="right" w:leader="dot" w:pos="9350"/>
            </w:tabs>
            <w:rPr>
              <w:rFonts w:eastAsiaTheme="minorEastAsia" w:cstheme="minorBidi"/>
              <w:noProof/>
              <w:kern w:val="2"/>
              <w:sz w:val="22"/>
              <w:szCs w:val="22"/>
              <w14:ligatures w14:val="standardContextual"/>
            </w:rPr>
          </w:pPr>
          <w:hyperlink w:anchor="_Toc152680587" w:history="1">
            <w:r w:rsidR="00967A70" w:rsidRPr="00DA38BA">
              <w:rPr>
                <w:rStyle w:val="Hyperlink"/>
                <w:noProof/>
              </w:rPr>
              <w:t>I. Analysis 01 – Power Required to Accelerate Vehicle</w:t>
            </w:r>
            <w:r w:rsidR="00967A70">
              <w:rPr>
                <w:noProof/>
                <w:webHidden/>
              </w:rPr>
              <w:tab/>
            </w:r>
            <w:r w:rsidR="00967A70">
              <w:rPr>
                <w:noProof/>
                <w:webHidden/>
              </w:rPr>
              <w:fldChar w:fldCharType="begin"/>
            </w:r>
            <w:r w:rsidR="00967A70">
              <w:rPr>
                <w:noProof/>
                <w:webHidden/>
              </w:rPr>
              <w:instrText xml:space="preserve"> PAGEREF _Toc152680587 \h </w:instrText>
            </w:r>
            <w:r w:rsidR="00967A70">
              <w:rPr>
                <w:noProof/>
                <w:webHidden/>
              </w:rPr>
            </w:r>
            <w:r w:rsidR="00967A70">
              <w:rPr>
                <w:noProof/>
                <w:webHidden/>
              </w:rPr>
              <w:fldChar w:fldCharType="separate"/>
            </w:r>
            <w:r w:rsidR="00967A70">
              <w:rPr>
                <w:noProof/>
                <w:webHidden/>
              </w:rPr>
              <w:t>21</w:t>
            </w:r>
            <w:r w:rsidR="00967A70">
              <w:rPr>
                <w:noProof/>
                <w:webHidden/>
              </w:rPr>
              <w:fldChar w:fldCharType="end"/>
            </w:r>
          </w:hyperlink>
        </w:p>
        <w:p w14:paraId="1320F8CF" w14:textId="7D1672AC" w:rsidR="00967A70" w:rsidRDefault="00F32469">
          <w:pPr>
            <w:pStyle w:val="TOC3"/>
            <w:tabs>
              <w:tab w:val="right" w:leader="dot" w:pos="9350"/>
            </w:tabs>
            <w:rPr>
              <w:rFonts w:eastAsiaTheme="minorEastAsia" w:cstheme="minorBidi"/>
              <w:noProof/>
              <w:kern w:val="2"/>
              <w:sz w:val="22"/>
              <w:szCs w:val="22"/>
              <w14:ligatures w14:val="standardContextual"/>
            </w:rPr>
          </w:pPr>
          <w:hyperlink w:anchor="_Toc152680588" w:history="1">
            <w:r w:rsidR="00967A70" w:rsidRPr="00DA38BA">
              <w:rPr>
                <w:rStyle w:val="Hyperlink"/>
                <w:noProof/>
              </w:rPr>
              <w:t>II. Analysis 02 – RPM, Gear Ratio, Required Torque</w:t>
            </w:r>
            <w:r w:rsidR="00967A70">
              <w:rPr>
                <w:noProof/>
                <w:webHidden/>
              </w:rPr>
              <w:tab/>
            </w:r>
            <w:r w:rsidR="00967A70">
              <w:rPr>
                <w:noProof/>
                <w:webHidden/>
              </w:rPr>
              <w:fldChar w:fldCharType="begin"/>
            </w:r>
            <w:r w:rsidR="00967A70">
              <w:rPr>
                <w:noProof/>
                <w:webHidden/>
              </w:rPr>
              <w:instrText xml:space="preserve"> PAGEREF _Toc152680588 \h </w:instrText>
            </w:r>
            <w:r w:rsidR="00967A70">
              <w:rPr>
                <w:noProof/>
                <w:webHidden/>
              </w:rPr>
            </w:r>
            <w:r w:rsidR="00967A70">
              <w:rPr>
                <w:noProof/>
                <w:webHidden/>
              </w:rPr>
              <w:fldChar w:fldCharType="separate"/>
            </w:r>
            <w:r w:rsidR="00967A70">
              <w:rPr>
                <w:noProof/>
                <w:webHidden/>
              </w:rPr>
              <w:t>22</w:t>
            </w:r>
            <w:r w:rsidR="00967A70">
              <w:rPr>
                <w:noProof/>
                <w:webHidden/>
              </w:rPr>
              <w:fldChar w:fldCharType="end"/>
            </w:r>
          </w:hyperlink>
        </w:p>
        <w:p w14:paraId="72F5E67A" w14:textId="7D95308D" w:rsidR="00967A70" w:rsidRDefault="00F32469">
          <w:pPr>
            <w:pStyle w:val="TOC3"/>
            <w:tabs>
              <w:tab w:val="right" w:leader="dot" w:pos="9350"/>
            </w:tabs>
            <w:rPr>
              <w:rFonts w:eastAsiaTheme="minorEastAsia" w:cstheme="minorBidi"/>
              <w:noProof/>
              <w:kern w:val="2"/>
              <w:sz w:val="22"/>
              <w:szCs w:val="22"/>
              <w14:ligatures w14:val="standardContextual"/>
            </w:rPr>
          </w:pPr>
          <w:hyperlink w:anchor="_Toc152680589" w:history="1">
            <w:r w:rsidR="00967A70" w:rsidRPr="00DA38BA">
              <w:rPr>
                <w:rStyle w:val="Hyperlink"/>
                <w:noProof/>
              </w:rPr>
              <w:t>III. Analysis 03 – Minimum Chassis Thickness</w:t>
            </w:r>
            <w:r w:rsidR="00967A70">
              <w:rPr>
                <w:noProof/>
                <w:webHidden/>
              </w:rPr>
              <w:tab/>
            </w:r>
            <w:r w:rsidR="00967A70">
              <w:rPr>
                <w:noProof/>
                <w:webHidden/>
              </w:rPr>
              <w:fldChar w:fldCharType="begin"/>
            </w:r>
            <w:r w:rsidR="00967A70">
              <w:rPr>
                <w:noProof/>
                <w:webHidden/>
              </w:rPr>
              <w:instrText xml:space="preserve"> PAGEREF _Toc152680589 \h </w:instrText>
            </w:r>
            <w:r w:rsidR="00967A70">
              <w:rPr>
                <w:noProof/>
                <w:webHidden/>
              </w:rPr>
            </w:r>
            <w:r w:rsidR="00967A70">
              <w:rPr>
                <w:noProof/>
                <w:webHidden/>
              </w:rPr>
              <w:fldChar w:fldCharType="separate"/>
            </w:r>
            <w:r w:rsidR="00967A70">
              <w:rPr>
                <w:noProof/>
                <w:webHidden/>
              </w:rPr>
              <w:t>22</w:t>
            </w:r>
            <w:r w:rsidR="00967A70">
              <w:rPr>
                <w:noProof/>
                <w:webHidden/>
              </w:rPr>
              <w:fldChar w:fldCharType="end"/>
            </w:r>
          </w:hyperlink>
        </w:p>
        <w:p w14:paraId="5E97C8E2" w14:textId="0718FF6B" w:rsidR="00967A70" w:rsidRDefault="00F32469">
          <w:pPr>
            <w:pStyle w:val="TOC3"/>
            <w:tabs>
              <w:tab w:val="right" w:leader="dot" w:pos="9350"/>
            </w:tabs>
            <w:rPr>
              <w:rFonts w:eastAsiaTheme="minorEastAsia" w:cstheme="minorBidi"/>
              <w:noProof/>
              <w:kern w:val="2"/>
              <w:sz w:val="22"/>
              <w:szCs w:val="22"/>
              <w14:ligatures w14:val="standardContextual"/>
            </w:rPr>
          </w:pPr>
          <w:hyperlink w:anchor="_Toc152680590" w:history="1">
            <w:r w:rsidR="00967A70" w:rsidRPr="00DA38BA">
              <w:rPr>
                <w:rStyle w:val="Hyperlink"/>
                <w:noProof/>
              </w:rPr>
              <w:t>IV. Analysis 04 – Central Driveshaft Diameter</w:t>
            </w:r>
            <w:r w:rsidR="00967A70">
              <w:rPr>
                <w:noProof/>
                <w:webHidden/>
              </w:rPr>
              <w:tab/>
            </w:r>
            <w:r w:rsidR="00967A70">
              <w:rPr>
                <w:noProof/>
                <w:webHidden/>
              </w:rPr>
              <w:fldChar w:fldCharType="begin"/>
            </w:r>
            <w:r w:rsidR="00967A70">
              <w:rPr>
                <w:noProof/>
                <w:webHidden/>
              </w:rPr>
              <w:instrText xml:space="preserve"> PAGEREF _Toc152680590 \h </w:instrText>
            </w:r>
            <w:r w:rsidR="00967A70">
              <w:rPr>
                <w:noProof/>
                <w:webHidden/>
              </w:rPr>
            </w:r>
            <w:r w:rsidR="00967A70">
              <w:rPr>
                <w:noProof/>
                <w:webHidden/>
              </w:rPr>
              <w:fldChar w:fldCharType="separate"/>
            </w:r>
            <w:r w:rsidR="00967A70">
              <w:rPr>
                <w:noProof/>
                <w:webHidden/>
              </w:rPr>
              <w:t>22</w:t>
            </w:r>
            <w:r w:rsidR="00967A70">
              <w:rPr>
                <w:noProof/>
                <w:webHidden/>
              </w:rPr>
              <w:fldChar w:fldCharType="end"/>
            </w:r>
          </w:hyperlink>
        </w:p>
        <w:p w14:paraId="00027BF8" w14:textId="5BA96932" w:rsidR="00967A70" w:rsidRDefault="00F32469">
          <w:pPr>
            <w:pStyle w:val="TOC3"/>
            <w:tabs>
              <w:tab w:val="right" w:leader="dot" w:pos="9350"/>
            </w:tabs>
            <w:rPr>
              <w:rFonts w:eastAsiaTheme="minorEastAsia" w:cstheme="minorBidi"/>
              <w:noProof/>
              <w:kern w:val="2"/>
              <w:sz w:val="22"/>
              <w:szCs w:val="22"/>
              <w14:ligatures w14:val="standardContextual"/>
            </w:rPr>
          </w:pPr>
          <w:hyperlink w:anchor="_Toc152680591" w:history="1">
            <w:r w:rsidR="00967A70" w:rsidRPr="00DA38BA">
              <w:rPr>
                <w:rStyle w:val="Hyperlink"/>
                <w:noProof/>
              </w:rPr>
              <w:t>V. Analysis 05 – CV Axle Diameter</w:t>
            </w:r>
            <w:r w:rsidR="00967A70">
              <w:rPr>
                <w:noProof/>
                <w:webHidden/>
              </w:rPr>
              <w:tab/>
            </w:r>
            <w:r w:rsidR="00967A70">
              <w:rPr>
                <w:noProof/>
                <w:webHidden/>
              </w:rPr>
              <w:fldChar w:fldCharType="begin"/>
            </w:r>
            <w:r w:rsidR="00967A70">
              <w:rPr>
                <w:noProof/>
                <w:webHidden/>
              </w:rPr>
              <w:instrText xml:space="preserve"> PAGEREF _Toc152680591 \h </w:instrText>
            </w:r>
            <w:r w:rsidR="00967A70">
              <w:rPr>
                <w:noProof/>
                <w:webHidden/>
              </w:rPr>
            </w:r>
            <w:r w:rsidR="00967A70">
              <w:rPr>
                <w:noProof/>
                <w:webHidden/>
              </w:rPr>
              <w:fldChar w:fldCharType="separate"/>
            </w:r>
            <w:r w:rsidR="00967A70">
              <w:rPr>
                <w:noProof/>
                <w:webHidden/>
              </w:rPr>
              <w:t>22</w:t>
            </w:r>
            <w:r w:rsidR="00967A70">
              <w:rPr>
                <w:noProof/>
                <w:webHidden/>
              </w:rPr>
              <w:fldChar w:fldCharType="end"/>
            </w:r>
          </w:hyperlink>
        </w:p>
        <w:p w14:paraId="7A5A81DA" w14:textId="3F617718" w:rsidR="00967A70" w:rsidRDefault="00F32469">
          <w:pPr>
            <w:pStyle w:val="TOC3"/>
            <w:tabs>
              <w:tab w:val="right" w:leader="dot" w:pos="9350"/>
            </w:tabs>
            <w:rPr>
              <w:rFonts w:eastAsiaTheme="minorEastAsia" w:cstheme="minorBidi"/>
              <w:noProof/>
              <w:kern w:val="2"/>
              <w:sz w:val="22"/>
              <w:szCs w:val="22"/>
              <w14:ligatures w14:val="standardContextual"/>
            </w:rPr>
          </w:pPr>
          <w:hyperlink w:anchor="_Toc152680592" w:history="1">
            <w:r w:rsidR="00967A70" w:rsidRPr="00DA38BA">
              <w:rPr>
                <w:rStyle w:val="Hyperlink"/>
                <w:noProof/>
              </w:rPr>
              <w:t>VI. Analysis 06 – Tire size/Diameter</w:t>
            </w:r>
            <w:r w:rsidR="00967A70">
              <w:rPr>
                <w:noProof/>
                <w:webHidden/>
              </w:rPr>
              <w:tab/>
            </w:r>
            <w:r w:rsidR="00967A70">
              <w:rPr>
                <w:noProof/>
                <w:webHidden/>
              </w:rPr>
              <w:fldChar w:fldCharType="begin"/>
            </w:r>
            <w:r w:rsidR="00967A70">
              <w:rPr>
                <w:noProof/>
                <w:webHidden/>
              </w:rPr>
              <w:instrText xml:space="preserve"> PAGEREF _Toc152680592 \h </w:instrText>
            </w:r>
            <w:r w:rsidR="00967A70">
              <w:rPr>
                <w:noProof/>
                <w:webHidden/>
              </w:rPr>
            </w:r>
            <w:r w:rsidR="00967A70">
              <w:rPr>
                <w:noProof/>
                <w:webHidden/>
              </w:rPr>
              <w:fldChar w:fldCharType="separate"/>
            </w:r>
            <w:r w:rsidR="00967A70">
              <w:rPr>
                <w:noProof/>
                <w:webHidden/>
              </w:rPr>
              <w:t>23</w:t>
            </w:r>
            <w:r w:rsidR="00967A70">
              <w:rPr>
                <w:noProof/>
                <w:webHidden/>
              </w:rPr>
              <w:fldChar w:fldCharType="end"/>
            </w:r>
          </w:hyperlink>
        </w:p>
        <w:p w14:paraId="7D348134" w14:textId="3F77689C" w:rsidR="00967A70" w:rsidRDefault="00F32469">
          <w:pPr>
            <w:pStyle w:val="TOC3"/>
            <w:tabs>
              <w:tab w:val="right" w:leader="dot" w:pos="9350"/>
            </w:tabs>
            <w:rPr>
              <w:rFonts w:eastAsiaTheme="minorEastAsia" w:cstheme="minorBidi"/>
              <w:noProof/>
              <w:kern w:val="2"/>
              <w:sz w:val="22"/>
              <w:szCs w:val="22"/>
              <w14:ligatures w14:val="standardContextual"/>
            </w:rPr>
          </w:pPr>
          <w:hyperlink w:anchor="_Toc152680593" w:history="1">
            <w:r w:rsidR="00967A70" w:rsidRPr="00DA38BA">
              <w:rPr>
                <w:rStyle w:val="Hyperlink"/>
                <w:noProof/>
              </w:rPr>
              <w:t>VII. Analysis 07 – Motor Mount Thickness</w:t>
            </w:r>
            <w:r w:rsidR="00967A70">
              <w:rPr>
                <w:noProof/>
                <w:webHidden/>
              </w:rPr>
              <w:tab/>
            </w:r>
            <w:r w:rsidR="00967A70">
              <w:rPr>
                <w:noProof/>
                <w:webHidden/>
              </w:rPr>
              <w:fldChar w:fldCharType="begin"/>
            </w:r>
            <w:r w:rsidR="00967A70">
              <w:rPr>
                <w:noProof/>
                <w:webHidden/>
              </w:rPr>
              <w:instrText xml:space="preserve"> PAGEREF _Toc152680593 \h </w:instrText>
            </w:r>
            <w:r w:rsidR="00967A70">
              <w:rPr>
                <w:noProof/>
                <w:webHidden/>
              </w:rPr>
            </w:r>
            <w:r w:rsidR="00967A70">
              <w:rPr>
                <w:noProof/>
                <w:webHidden/>
              </w:rPr>
              <w:fldChar w:fldCharType="separate"/>
            </w:r>
            <w:r w:rsidR="00967A70">
              <w:rPr>
                <w:noProof/>
                <w:webHidden/>
              </w:rPr>
              <w:t>23</w:t>
            </w:r>
            <w:r w:rsidR="00967A70">
              <w:rPr>
                <w:noProof/>
                <w:webHidden/>
              </w:rPr>
              <w:fldChar w:fldCharType="end"/>
            </w:r>
          </w:hyperlink>
        </w:p>
        <w:p w14:paraId="624D9D00" w14:textId="7D3E68F2" w:rsidR="00967A70" w:rsidRDefault="00F32469">
          <w:pPr>
            <w:pStyle w:val="TOC3"/>
            <w:tabs>
              <w:tab w:val="right" w:leader="dot" w:pos="9350"/>
            </w:tabs>
            <w:rPr>
              <w:rFonts w:eastAsiaTheme="minorEastAsia" w:cstheme="minorBidi"/>
              <w:noProof/>
              <w:kern w:val="2"/>
              <w:sz w:val="22"/>
              <w:szCs w:val="22"/>
              <w14:ligatures w14:val="standardContextual"/>
            </w:rPr>
          </w:pPr>
          <w:hyperlink w:anchor="_Toc152680594" w:history="1">
            <w:r w:rsidR="00967A70" w:rsidRPr="00DA38BA">
              <w:rPr>
                <w:rStyle w:val="Hyperlink"/>
                <w:noProof/>
              </w:rPr>
              <w:t>VIII. Analysis 08 – Rear Axle Diameter</w:t>
            </w:r>
            <w:r w:rsidR="00967A70">
              <w:rPr>
                <w:noProof/>
                <w:webHidden/>
              </w:rPr>
              <w:tab/>
            </w:r>
            <w:r w:rsidR="00967A70">
              <w:rPr>
                <w:noProof/>
                <w:webHidden/>
              </w:rPr>
              <w:fldChar w:fldCharType="begin"/>
            </w:r>
            <w:r w:rsidR="00967A70">
              <w:rPr>
                <w:noProof/>
                <w:webHidden/>
              </w:rPr>
              <w:instrText xml:space="preserve"> PAGEREF _Toc152680594 \h </w:instrText>
            </w:r>
            <w:r w:rsidR="00967A70">
              <w:rPr>
                <w:noProof/>
                <w:webHidden/>
              </w:rPr>
            </w:r>
            <w:r w:rsidR="00967A70">
              <w:rPr>
                <w:noProof/>
                <w:webHidden/>
              </w:rPr>
              <w:fldChar w:fldCharType="separate"/>
            </w:r>
            <w:r w:rsidR="00967A70">
              <w:rPr>
                <w:noProof/>
                <w:webHidden/>
              </w:rPr>
              <w:t>23</w:t>
            </w:r>
            <w:r w:rsidR="00967A70">
              <w:rPr>
                <w:noProof/>
                <w:webHidden/>
              </w:rPr>
              <w:fldChar w:fldCharType="end"/>
            </w:r>
          </w:hyperlink>
        </w:p>
        <w:p w14:paraId="568D059B" w14:textId="3D8E403B" w:rsidR="00967A70" w:rsidRDefault="00F32469">
          <w:pPr>
            <w:pStyle w:val="TOC3"/>
            <w:tabs>
              <w:tab w:val="right" w:leader="dot" w:pos="9350"/>
            </w:tabs>
            <w:rPr>
              <w:rFonts w:eastAsiaTheme="minorEastAsia" w:cstheme="minorBidi"/>
              <w:noProof/>
              <w:kern w:val="2"/>
              <w:sz w:val="22"/>
              <w:szCs w:val="22"/>
              <w14:ligatures w14:val="standardContextual"/>
            </w:rPr>
          </w:pPr>
          <w:hyperlink w:anchor="_Toc152680595" w:history="1">
            <w:r w:rsidR="00967A70" w:rsidRPr="00DA38BA">
              <w:rPr>
                <w:rStyle w:val="Hyperlink"/>
                <w:noProof/>
              </w:rPr>
              <w:t>IX. Analysis 09 – Bending &amp; Shear stress, 4 ft Drop</w:t>
            </w:r>
            <w:r w:rsidR="00967A70">
              <w:rPr>
                <w:noProof/>
                <w:webHidden/>
              </w:rPr>
              <w:tab/>
            </w:r>
            <w:r w:rsidR="00967A70">
              <w:rPr>
                <w:noProof/>
                <w:webHidden/>
              </w:rPr>
              <w:fldChar w:fldCharType="begin"/>
            </w:r>
            <w:r w:rsidR="00967A70">
              <w:rPr>
                <w:noProof/>
                <w:webHidden/>
              </w:rPr>
              <w:instrText xml:space="preserve"> PAGEREF _Toc152680595 \h </w:instrText>
            </w:r>
            <w:r w:rsidR="00967A70">
              <w:rPr>
                <w:noProof/>
                <w:webHidden/>
              </w:rPr>
            </w:r>
            <w:r w:rsidR="00967A70">
              <w:rPr>
                <w:noProof/>
                <w:webHidden/>
              </w:rPr>
              <w:fldChar w:fldCharType="separate"/>
            </w:r>
            <w:r w:rsidR="00967A70">
              <w:rPr>
                <w:noProof/>
                <w:webHidden/>
              </w:rPr>
              <w:t>24</w:t>
            </w:r>
            <w:r w:rsidR="00967A70">
              <w:rPr>
                <w:noProof/>
                <w:webHidden/>
              </w:rPr>
              <w:fldChar w:fldCharType="end"/>
            </w:r>
          </w:hyperlink>
        </w:p>
        <w:p w14:paraId="7B1CE7C4" w14:textId="3F182F7E" w:rsidR="00967A70" w:rsidRDefault="00F32469">
          <w:pPr>
            <w:pStyle w:val="TOC3"/>
            <w:tabs>
              <w:tab w:val="right" w:leader="dot" w:pos="9350"/>
            </w:tabs>
            <w:rPr>
              <w:rFonts w:eastAsiaTheme="minorEastAsia" w:cstheme="minorBidi"/>
              <w:noProof/>
              <w:kern w:val="2"/>
              <w:sz w:val="22"/>
              <w:szCs w:val="22"/>
              <w14:ligatures w14:val="standardContextual"/>
            </w:rPr>
          </w:pPr>
          <w:hyperlink w:anchor="_Toc152680596" w:history="1">
            <w:r w:rsidR="00967A70" w:rsidRPr="00DA38BA">
              <w:rPr>
                <w:rStyle w:val="Hyperlink"/>
                <w:noProof/>
              </w:rPr>
              <w:t>X. Analysis 10 – Thickness of Lower Diff Connecting Pin</w:t>
            </w:r>
            <w:r w:rsidR="00967A70">
              <w:rPr>
                <w:noProof/>
                <w:webHidden/>
              </w:rPr>
              <w:tab/>
            </w:r>
            <w:r w:rsidR="00967A70">
              <w:rPr>
                <w:noProof/>
                <w:webHidden/>
              </w:rPr>
              <w:fldChar w:fldCharType="begin"/>
            </w:r>
            <w:r w:rsidR="00967A70">
              <w:rPr>
                <w:noProof/>
                <w:webHidden/>
              </w:rPr>
              <w:instrText xml:space="preserve"> PAGEREF _Toc152680596 \h </w:instrText>
            </w:r>
            <w:r w:rsidR="00967A70">
              <w:rPr>
                <w:noProof/>
                <w:webHidden/>
              </w:rPr>
            </w:r>
            <w:r w:rsidR="00967A70">
              <w:rPr>
                <w:noProof/>
                <w:webHidden/>
              </w:rPr>
              <w:fldChar w:fldCharType="separate"/>
            </w:r>
            <w:r w:rsidR="00967A70">
              <w:rPr>
                <w:noProof/>
                <w:webHidden/>
              </w:rPr>
              <w:t>24</w:t>
            </w:r>
            <w:r w:rsidR="00967A70">
              <w:rPr>
                <w:noProof/>
                <w:webHidden/>
              </w:rPr>
              <w:fldChar w:fldCharType="end"/>
            </w:r>
          </w:hyperlink>
        </w:p>
        <w:p w14:paraId="1EF44FF4" w14:textId="46B3295F" w:rsidR="00967A70" w:rsidRDefault="00F32469">
          <w:pPr>
            <w:pStyle w:val="TOC3"/>
            <w:tabs>
              <w:tab w:val="right" w:leader="dot" w:pos="9350"/>
            </w:tabs>
            <w:rPr>
              <w:rFonts w:eastAsiaTheme="minorEastAsia" w:cstheme="minorBidi"/>
              <w:noProof/>
              <w:kern w:val="2"/>
              <w:sz w:val="22"/>
              <w:szCs w:val="22"/>
              <w14:ligatures w14:val="standardContextual"/>
            </w:rPr>
          </w:pPr>
          <w:hyperlink w:anchor="_Toc152680597" w:history="1">
            <w:r w:rsidR="00967A70" w:rsidRPr="00DA38BA">
              <w:rPr>
                <w:rStyle w:val="Hyperlink"/>
                <w:noProof/>
              </w:rPr>
              <w:t>XI. Analysis 11 – Connecting Bolt Shear Stress Analysis</w:t>
            </w:r>
            <w:r w:rsidR="00967A70">
              <w:rPr>
                <w:noProof/>
                <w:webHidden/>
              </w:rPr>
              <w:tab/>
            </w:r>
            <w:r w:rsidR="00967A70">
              <w:rPr>
                <w:noProof/>
                <w:webHidden/>
              </w:rPr>
              <w:fldChar w:fldCharType="begin"/>
            </w:r>
            <w:r w:rsidR="00967A70">
              <w:rPr>
                <w:noProof/>
                <w:webHidden/>
              </w:rPr>
              <w:instrText xml:space="preserve"> PAGEREF _Toc152680597 \h </w:instrText>
            </w:r>
            <w:r w:rsidR="00967A70">
              <w:rPr>
                <w:noProof/>
                <w:webHidden/>
              </w:rPr>
            </w:r>
            <w:r w:rsidR="00967A70">
              <w:rPr>
                <w:noProof/>
                <w:webHidden/>
              </w:rPr>
              <w:fldChar w:fldCharType="separate"/>
            </w:r>
            <w:r w:rsidR="00967A70">
              <w:rPr>
                <w:noProof/>
                <w:webHidden/>
              </w:rPr>
              <w:t>24</w:t>
            </w:r>
            <w:r w:rsidR="00967A70">
              <w:rPr>
                <w:noProof/>
                <w:webHidden/>
              </w:rPr>
              <w:fldChar w:fldCharType="end"/>
            </w:r>
          </w:hyperlink>
        </w:p>
        <w:p w14:paraId="1DABFFF6" w14:textId="11E02EAA" w:rsidR="00967A70" w:rsidRDefault="00F32469">
          <w:pPr>
            <w:pStyle w:val="TOC3"/>
            <w:tabs>
              <w:tab w:val="right" w:leader="dot" w:pos="9350"/>
            </w:tabs>
            <w:rPr>
              <w:rFonts w:eastAsiaTheme="minorEastAsia" w:cstheme="minorBidi"/>
              <w:noProof/>
              <w:kern w:val="2"/>
              <w:sz w:val="22"/>
              <w:szCs w:val="22"/>
              <w14:ligatures w14:val="standardContextual"/>
            </w:rPr>
          </w:pPr>
          <w:hyperlink w:anchor="_Toc152680598" w:history="1">
            <w:r w:rsidR="00967A70" w:rsidRPr="00DA38BA">
              <w:rPr>
                <w:rStyle w:val="Hyperlink"/>
                <w:noProof/>
              </w:rPr>
              <w:t>XII. Analysis 12 – Thickness of Upper Diff Connecting Pin</w:t>
            </w:r>
            <w:r w:rsidR="00967A70">
              <w:rPr>
                <w:noProof/>
                <w:webHidden/>
              </w:rPr>
              <w:tab/>
            </w:r>
            <w:r w:rsidR="00967A70">
              <w:rPr>
                <w:noProof/>
                <w:webHidden/>
              </w:rPr>
              <w:fldChar w:fldCharType="begin"/>
            </w:r>
            <w:r w:rsidR="00967A70">
              <w:rPr>
                <w:noProof/>
                <w:webHidden/>
              </w:rPr>
              <w:instrText xml:space="preserve"> PAGEREF _Toc152680598 \h </w:instrText>
            </w:r>
            <w:r w:rsidR="00967A70">
              <w:rPr>
                <w:noProof/>
                <w:webHidden/>
              </w:rPr>
            </w:r>
            <w:r w:rsidR="00967A70">
              <w:rPr>
                <w:noProof/>
                <w:webHidden/>
              </w:rPr>
              <w:fldChar w:fldCharType="separate"/>
            </w:r>
            <w:r w:rsidR="00967A70">
              <w:rPr>
                <w:noProof/>
                <w:webHidden/>
              </w:rPr>
              <w:t>25</w:t>
            </w:r>
            <w:r w:rsidR="00967A70">
              <w:rPr>
                <w:noProof/>
                <w:webHidden/>
              </w:rPr>
              <w:fldChar w:fldCharType="end"/>
            </w:r>
          </w:hyperlink>
        </w:p>
        <w:p w14:paraId="6A873C4F" w14:textId="54761C90" w:rsidR="00967A70" w:rsidRDefault="00F32469">
          <w:pPr>
            <w:pStyle w:val="TOC2"/>
            <w:tabs>
              <w:tab w:val="left" w:pos="660"/>
              <w:tab w:val="right" w:leader="dot" w:pos="9350"/>
            </w:tabs>
            <w:rPr>
              <w:rFonts w:eastAsiaTheme="minorEastAsia" w:cstheme="minorBidi"/>
              <w:noProof/>
              <w:kern w:val="2"/>
              <w:sz w:val="22"/>
              <w:szCs w:val="22"/>
              <w14:ligatures w14:val="standardContextual"/>
            </w:rPr>
          </w:pPr>
          <w:hyperlink w:anchor="_Toc152680599" w:history="1">
            <w:r w:rsidR="00967A70" w:rsidRPr="00DA38BA">
              <w:rPr>
                <w:rStyle w:val="Hyperlink"/>
                <w:noProof/>
              </w:rPr>
              <w:t>h.</w:t>
            </w:r>
            <w:r w:rsidR="00967A70">
              <w:rPr>
                <w:rFonts w:eastAsiaTheme="minorEastAsia" w:cstheme="minorBidi"/>
                <w:noProof/>
                <w:kern w:val="2"/>
                <w:sz w:val="22"/>
                <w:szCs w:val="22"/>
                <w14:ligatures w14:val="standardContextual"/>
              </w:rPr>
              <w:tab/>
            </w:r>
            <w:r w:rsidR="00967A70" w:rsidRPr="00DA38BA">
              <w:rPr>
                <w:rStyle w:val="Hyperlink"/>
                <w:noProof/>
              </w:rPr>
              <w:t>Device : Parts, Shapes, and Conformation</w:t>
            </w:r>
            <w:r w:rsidR="00967A70">
              <w:rPr>
                <w:noProof/>
                <w:webHidden/>
              </w:rPr>
              <w:tab/>
            </w:r>
            <w:r w:rsidR="00967A70">
              <w:rPr>
                <w:noProof/>
                <w:webHidden/>
              </w:rPr>
              <w:fldChar w:fldCharType="begin"/>
            </w:r>
            <w:r w:rsidR="00967A70">
              <w:rPr>
                <w:noProof/>
                <w:webHidden/>
              </w:rPr>
              <w:instrText xml:space="preserve"> PAGEREF _Toc152680599 \h </w:instrText>
            </w:r>
            <w:r w:rsidR="00967A70">
              <w:rPr>
                <w:noProof/>
                <w:webHidden/>
              </w:rPr>
            </w:r>
            <w:r w:rsidR="00967A70">
              <w:rPr>
                <w:noProof/>
                <w:webHidden/>
              </w:rPr>
              <w:fldChar w:fldCharType="separate"/>
            </w:r>
            <w:r w:rsidR="00967A70">
              <w:rPr>
                <w:noProof/>
                <w:webHidden/>
              </w:rPr>
              <w:t>25</w:t>
            </w:r>
            <w:r w:rsidR="00967A70">
              <w:rPr>
                <w:noProof/>
                <w:webHidden/>
              </w:rPr>
              <w:fldChar w:fldCharType="end"/>
            </w:r>
          </w:hyperlink>
        </w:p>
        <w:p w14:paraId="61218886" w14:textId="16724F90" w:rsidR="00967A70" w:rsidRDefault="00F32469">
          <w:pPr>
            <w:pStyle w:val="TOC2"/>
            <w:tabs>
              <w:tab w:val="left" w:pos="660"/>
              <w:tab w:val="right" w:leader="dot" w:pos="9350"/>
            </w:tabs>
            <w:rPr>
              <w:rFonts w:eastAsiaTheme="minorEastAsia" w:cstheme="minorBidi"/>
              <w:noProof/>
              <w:kern w:val="2"/>
              <w:sz w:val="22"/>
              <w:szCs w:val="22"/>
              <w14:ligatures w14:val="standardContextual"/>
            </w:rPr>
          </w:pPr>
          <w:hyperlink w:anchor="_Toc152680600" w:history="1">
            <w:r w:rsidR="00967A70" w:rsidRPr="00DA38BA">
              <w:rPr>
                <w:rStyle w:val="Hyperlink"/>
                <w:noProof/>
              </w:rPr>
              <w:t>i.</w:t>
            </w:r>
            <w:r w:rsidR="00967A70">
              <w:rPr>
                <w:rFonts w:eastAsiaTheme="minorEastAsia" w:cstheme="minorBidi"/>
                <w:noProof/>
                <w:kern w:val="2"/>
                <w:sz w:val="22"/>
                <w:szCs w:val="22"/>
                <w14:ligatures w14:val="standardContextual"/>
              </w:rPr>
              <w:tab/>
            </w:r>
            <w:r w:rsidR="00967A70" w:rsidRPr="00DA38BA">
              <w:rPr>
                <w:rStyle w:val="Hyperlink"/>
                <w:noProof/>
              </w:rPr>
              <w:t>Device Assembly</w:t>
            </w:r>
            <w:r w:rsidR="00967A70">
              <w:rPr>
                <w:noProof/>
                <w:webHidden/>
              </w:rPr>
              <w:tab/>
            </w:r>
            <w:r w:rsidR="00967A70">
              <w:rPr>
                <w:noProof/>
                <w:webHidden/>
              </w:rPr>
              <w:fldChar w:fldCharType="begin"/>
            </w:r>
            <w:r w:rsidR="00967A70">
              <w:rPr>
                <w:noProof/>
                <w:webHidden/>
              </w:rPr>
              <w:instrText xml:space="preserve"> PAGEREF _Toc152680600 \h </w:instrText>
            </w:r>
            <w:r w:rsidR="00967A70">
              <w:rPr>
                <w:noProof/>
                <w:webHidden/>
              </w:rPr>
            </w:r>
            <w:r w:rsidR="00967A70">
              <w:rPr>
                <w:noProof/>
                <w:webHidden/>
              </w:rPr>
              <w:fldChar w:fldCharType="separate"/>
            </w:r>
            <w:r w:rsidR="00967A70">
              <w:rPr>
                <w:noProof/>
                <w:webHidden/>
              </w:rPr>
              <w:t>25</w:t>
            </w:r>
            <w:r w:rsidR="00967A70">
              <w:rPr>
                <w:noProof/>
                <w:webHidden/>
              </w:rPr>
              <w:fldChar w:fldCharType="end"/>
            </w:r>
          </w:hyperlink>
        </w:p>
        <w:p w14:paraId="5E7F771C" w14:textId="4EEC230C"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01" w:history="1">
            <w:r w:rsidR="00967A70" w:rsidRPr="00DA38BA">
              <w:rPr>
                <w:rStyle w:val="Hyperlink"/>
                <w:noProof/>
              </w:rPr>
              <w:t>j. Technical Risk Analysis</w:t>
            </w:r>
            <w:r w:rsidR="00967A70">
              <w:rPr>
                <w:noProof/>
                <w:webHidden/>
              </w:rPr>
              <w:tab/>
            </w:r>
            <w:r w:rsidR="00967A70">
              <w:rPr>
                <w:noProof/>
                <w:webHidden/>
              </w:rPr>
              <w:fldChar w:fldCharType="begin"/>
            </w:r>
            <w:r w:rsidR="00967A70">
              <w:rPr>
                <w:noProof/>
                <w:webHidden/>
              </w:rPr>
              <w:instrText xml:space="preserve"> PAGEREF _Toc152680601 \h </w:instrText>
            </w:r>
            <w:r w:rsidR="00967A70">
              <w:rPr>
                <w:noProof/>
                <w:webHidden/>
              </w:rPr>
            </w:r>
            <w:r w:rsidR="00967A70">
              <w:rPr>
                <w:noProof/>
                <w:webHidden/>
              </w:rPr>
              <w:fldChar w:fldCharType="separate"/>
            </w:r>
            <w:r w:rsidR="00967A70">
              <w:rPr>
                <w:noProof/>
                <w:webHidden/>
              </w:rPr>
              <w:t>26</w:t>
            </w:r>
            <w:r w:rsidR="00967A70">
              <w:rPr>
                <w:noProof/>
                <w:webHidden/>
              </w:rPr>
              <w:fldChar w:fldCharType="end"/>
            </w:r>
          </w:hyperlink>
        </w:p>
        <w:p w14:paraId="5B0965BB" w14:textId="62526DAF"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02" w:history="1">
            <w:r w:rsidR="00967A70" w:rsidRPr="00DA38BA">
              <w:rPr>
                <w:rStyle w:val="Hyperlink"/>
                <w:noProof/>
              </w:rPr>
              <w:t>k. Failure Mode Analysis</w:t>
            </w:r>
            <w:r w:rsidR="00967A70">
              <w:rPr>
                <w:noProof/>
                <w:webHidden/>
              </w:rPr>
              <w:tab/>
            </w:r>
            <w:r w:rsidR="00967A70">
              <w:rPr>
                <w:noProof/>
                <w:webHidden/>
              </w:rPr>
              <w:fldChar w:fldCharType="begin"/>
            </w:r>
            <w:r w:rsidR="00967A70">
              <w:rPr>
                <w:noProof/>
                <w:webHidden/>
              </w:rPr>
              <w:instrText xml:space="preserve"> PAGEREF _Toc152680602 \h </w:instrText>
            </w:r>
            <w:r w:rsidR="00967A70">
              <w:rPr>
                <w:noProof/>
                <w:webHidden/>
              </w:rPr>
            </w:r>
            <w:r w:rsidR="00967A70">
              <w:rPr>
                <w:noProof/>
                <w:webHidden/>
              </w:rPr>
              <w:fldChar w:fldCharType="separate"/>
            </w:r>
            <w:r w:rsidR="00967A70">
              <w:rPr>
                <w:noProof/>
                <w:webHidden/>
              </w:rPr>
              <w:t>26</w:t>
            </w:r>
            <w:r w:rsidR="00967A70">
              <w:rPr>
                <w:noProof/>
                <w:webHidden/>
              </w:rPr>
              <w:fldChar w:fldCharType="end"/>
            </w:r>
          </w:hyperlink>
        </w:p>
        <w:p w14:paraId="12909ABE" w14:textId="0E7850E7"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03" w:history="1">
            <w:r w:rsidR="00967A70" w:rsidRPr="00DA38BA">
              <w:rPr>
                <w:rStyle w:val="Hyperlink"/>
                <w:noProof/>
              </w:rPr>
              <w:t>l. Operation Limits and Safety</w:t>
            </w:r>
            <w:r w:rsidR="00967A70">
              <w:rPr>
                <w:noProof/>
                <w:webHidden/>
              </w:rPr>
              <w:tab/>
            </w:r>
            <w:r w:rsidR="00967A70">
              <w:rPr>
                <w:noProof/>
                <w:webHidden/>
              </w:rPr>
              <w:fldChar w:fldCharType="begin"/>
            </w:r>
            <w:r w:rsidR="00967A70">
              <w:rPr>
                <w:noProof/>
                <w:webHidden/>
              </w:rPr>
              <w:instrText xml:space="preserve"> PAGEREF _Toc152680603 \h </w:instrText>
            </w:r>
            <w:r w:rsidR="00967A70">
              <w:rPr>
                <w:noProof/>
                <w:webHidden/>
              </w:rPr>
            </w:r>
            <w:r w:rsidR="00967A70">
              <w:rPr>
                <w:noProof/>
                <w:webHidden/>
              </w:rPr>
              <w:fldChar w:fldCharType="separate"/>
            </w:r>
            <w:r w:rsidR="00967A70">
              <w:rPr>
                <w:noProof/>
                <w:webHidden/>
              </w:rPr>
              <w:t>26</w:t>
            </w:r>
            <w:r w:rsidR="00967A70">
              <w:rPr>
                <w:noProof/>
                <w:webHidden/>
              </w:rPr>
              <w:fldChar w:fldCharType="end"/>
            </w:r>
          </w:hyperlink>
        </w:p>
        <w:p w14:paraId="508D1C67" w14:textId="46350709" w:rsidR="00967A70" w:rsidRDefault="00F32469" w:rsidP="00967A70">
          <w:pPr>
            <w:pStyle w:val="TOC1"/>
            <w:rPr>
              <w:rFonts w:eastAsiaTheme="minorEastAsia" w:cstheme="minorBidi"/>
              <w:noProof/>
              <w:kern w:val="2"/>
              <w:sz w:val="22"/>
              <w:szCs w:val="22"/>
              <w14:ligatures w14:val="standardContextual"/>
            </w:rPr>
          </w:pPr>
          <w:hyperlink w:anchor="_Toc152680604" w:history="1">
            <w:r w:rsidR="00967A70" w:rsidRPr="00DA38BA">
              <w:rPr>
                <w:rStyle w:val="Hyperlink"/>
                <w:noProof/>
              </w:rPr>
              <w:t>3. METHODS &amp; CONSTRUCTION</w:t>
            </w:r>
            <w:r w:rsidR="00967A70">
              <w:rPr>
                <w:noProof/>
                <w:webHidden/>
              </w:rPr>
              <w:tab/>
            </w:r>
            <w:r w:rsidR="00967A70">
              <w:rPr>
                <w:noProof/>
                <w:webHidden/>
              </w:rPr>
              <w:fldChar w:fldCharType="begin"/>
            </w:r>
            <w:r w:rsidR="00967A70">
              <w:rPr>
                <w:noProof/>
                <w:webHidden/>
              </w:rPr>
              <w:instrText xml:space="preserve"> PAGEREF _Toc152680604 \h </w:instrText>
            </w:r>
            <w:r w:rsidR="00967A70">
              <w:rPr>
                <w:noProof/>
                <w:webHidden/>
              </w:rPr>
            </w:r>
            <w:r w:rsidR="00967A70">
              <w:rPr>
                <w:noProof/>
                <w:webHidden/>
              </w:rPr>
              <w:fldChar w:fldCharType="separate"/>
            </w:r>
            <w:r w:rsidR="00967A70">
              <w:rPr>
                <w:noProof/>
                <w:webHidden/>
              </w:rPr>
              <w:t>27</w:t>
            </w:r>
            <w:r w:rsidR="00967A70">
              <w:rPr>
                <w:noProof/>
                <w:webHidden/>
              </w:rPr>
              <w:fldChar w:fldCharType="end"/>
            </w:r>
          </w:hyperlink>
        </w:p>
        <w:p w14:paraId="508769CB" w14:textId="451C9443"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05" w:history="1">
            <w:r w:rsidR="00967A70" w:rsidRPr="00DA38BA">
              <w:rPr>
                <w:rStyle w:val="Hyperlink"/>
                <w:noProof/>
              </w:rPr>
              <w:t>a. Methods</w:t>
            </w:r>
            <w:r w:rsidR="00967A70">
              <w:rPr>
                <w:noProof/>
                <w:webHidden/>
              </w:rPr>
              <w:tab/>
            </w:r>
            <w:r w:rsidR="00967A70">
              <w:rPr>
                <w:noProof/>
                <w:webHidden/>
              </w:rPr>
              <w:fldChar w:fldCharType="begin"/>
            </w:r>
            <w:r w:rsidR="00967A70">
              <w:rPr>
                <w:noProof/>
                <w:webHidden/>
              </w:rPr>
              <w:instrText xml:space="preserve"> PAGEREF _Toc152680605 \h </w:instrText>
            </w:r>
            <w:r w:rsidR="00967A70">
              <w:rPr>
                <w:noProof/>
                <w:webHidden/>
              </w:rPr>
            </w:r>
            <w:r w:rsidR="00967A70">
              <w:rPr>
                <w:noProof/>
                <w:webHidden/>
              </w:rPr>
              <w:fldChar w:fldCharType="separate"/>
            </w:r>
            <w:r w:rsidR="00967A70">
              <w:rPr>
                <w:noProof/>
                <w:webHidden/>
              </w:rPr>
              <w:t>27</w:t>
            </w:r>
            <w:r w:rsidR="00967A70">
              <w:rPr>
                <w:noProof/>
                <w:webHidden/>
              </w:rPr>
              <w:fldChar w:fldCharType="end"/>
            </w:r>
          </w:hyperlink>
        </w:p>
        <w:p w14:paraId="75F26A6F" w14:textId="6A7D0DEC" w:rsidR="00967A70" w:rsidRDefault="00F32469">
          <w:pPr>
            <w:pStyle w:val="TOC3"/>
            <w:tabs>
              <w:tab w:val="right" w:leader="dot" w:pos="9350"/>
            </w:tabs>
            <w:rPr>
              <w:rFonts w:eastAsiaTheme="minorEastAsia" w:cstheme="minorBidi"/>
              <w:noProof/>
              <w:kern w:val="2"/>
              <w:sz w:val="22"/>
              <w:szCs w:val="22"/>
              <w14:ligatures w14:val="standardContextual"/>
            </w:rPr>
          </w:pPr>
          <w:hyperlink w:anchor="_Toc152680606" w:history="1">
            <w:r w:rsidR="00967A70" w:rsidRPr="00DA38BA">
              <w:rPr>
                <w:rStyle w:val="Hyperlink"/>
                <w:noProof/>
              </w:rPr>
              <w:t>i. Process Decisions</w:t>
            </w:r>
            <w:r w:rsidR="00967A70">
              <w:rPr>
                <w:noProof/>
                <w:webHidden/>
              </w:rPr>
              <w:tab/>
            </w:r>
            <w:r w:rsidR="00967A70">
              <w:rPr>
                <w:noProof/>
                <w:webHidden/>
              </w:rPr>
              <w:fldChar w:fldCharType="begin"/>
            </w:r>
            <w:r w:rsidR="00967A70">
              <w:rPr>
                <w:noProof/>
                <w:webHidden/>
              </w:rPr>
              <w:instrText xml:space="preserve"> PAGEREF _Toc152680606 \h </w:instrText>
            </w:r>
            <w:r w:rsidR="00967A70">
              <w:rPr>
                <w:noProof/>
                <w:webHidden/>
              </w:rPr>
            </w:r>
            <w:r w:rsidR="00967A70">
              <w:rPr>
                <w:noProof/>
                <w:webHidden/>
              </w:rPr>
              <w:fldChar w:fldCharType="separate"/>
            </w:r>
            <w:r w:rsidR="00967A70">
              <w:rPr>
                <w:noProof/>
                <w:webHidden/>
              </w:rPr>
              <w:t>27</w:t>
            </w:r>
            <w:r w:rsidR="00967A70">
              <w:rPr>
                <w:noProof/>
                <w:webHidden/>
              </w:rPr>
              <w:fldChar w:fldCharType="end"/>
            </w:r>
          </w:hyperlink>
        </w:p>
        <w:p w14:paraId="6FEA0E6C" w14:textId="7D5E945E"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07" w:history="1">
            <w:r w:rsidR="00967A70" w:rsidRPr="00DA38BA">
              <w:rPr>
                <w:rStyle w:val="Hyperlink"/>
                <w:noProof/>
              </w:rPr>
              <w:t>b. Construction</w:t>
            </w:r>
            <w:r w:rsidR="00967A70">
              <w:rPr>
                <w:noProof/>
                <w:webHidden/>
              </w:rPr>
              <w:tab/>
            </w:r>
            <w:r w:rsidR="00967A70">
              <w:rPr>
                <w:noProof/>
                <w:webHidden/>
              </w:rPr>
              <w:fldChar w:fldCharType="begin"/>
            </w:r>
            <w:r w:rsidR="00967A70">
              <w:rPr>
                <w:noProof/>
                <w:webHidden/>
              </w:rPr>
              <w:instrText xml:space="preserve"> PAGEREF _Toc152680607 \h </w:instrText>
            </w:r>
            <w:r w:rsidR="00967A70">
              <w:rPr>
                <w:noProof/>
                <w:webHidden/>
              </w:rPr>
            </w:r>
            <w:r w:rsidR="00967A70">
              <w:rPr>
                <w:noProof/>
                <w:webHidden/>
              </w:rPr>
              <w:fldChar w:fldCharType="separate"/>
            </w:r>
            <w:r w:rsidR="00967A70">
              <w:rPr>
                <w:noProof/>
                <w:webHidden/>
              </w:rPr>
              <w:t>28</w:t>
            </w:r>
            <w:r w:rsidR="00967A70">
              <w:rPr>
                <w:noProof/>
                <w:webHidden/>
              </w:rPr>
              <w:fldChar w:fldCharType="end"/>
            </w:r>
          </w:hyperlink>
        </w:p>
        <w:p w14:paraId="013826DF" w14:textId="067C43C2" w:rsidR="00967A70" w:rsidRDefault="00F32469">
          <w:pPr>
            <w:pStyle w:val="TOC3"/>
            <w:tabs>
              <w:tab w:val="right" w:leader="dot" w:pos="9350"/>
            </w:tabs>
            <w:rPr>
              <w:rFonts w:eastAsiaTheme="minorEastAsia" w:cstheme="minorBidi"/>
              <w:noProof/>
              <w:kern w:val="2"/>
              <w:sz w:val="22"/>
              <w:szCs w:val="22"/>
              <w14:ligatures w14:val="standardContextual"/>
            </w:rPr>
          </w:pPr>
          <w:hyperlink w:anchor="_Toc152680608" w:history="1">
            <w:r w:rsidR="00967A70" w:rsidRPr="00DA38BA">
              <w:rPr>
                <w:rStyle w:val="Hyperlink"/>
                <w:noProof/>
              </w:rPr>
              <w:t>i. Description</w:t>
            </w:r>
            <w:r w:rsidR="00967A70">
              <w:rPr>
                <w:noProof/>
                <w:webHidden/>
              </w:rPr>
              <w:tab/>
            </w:r>
            <w:r w:rsidR="00967A70">
              <w:rPr>
                <w:noProof/>
                <w:webHidden/>
              </w:rPr>
              <w:fldChar w:fldCharType="begin"/>
            </w:r>
            <w:r w:rsidR="00967A70">
              <w:rPr>
                <w:noProof/>
                <w:webHidden/>
              </w:rPr>
              <w:instrText xml:space="preserve"> PAGEREF _Toc152680608 \h </w:instrText>
            </w:r>
            <w:r w:rsidR="00967A70">
              <w:rPr>
                <w:noProof/>
                <w:webHidden/>
              </w:rPr>
            </w:r>
            <w:r w:rsidR="00967A70">
              <w:rPr>
                <w:noProof/>
                <w:webHidden/>
              </w:rPr>
              <w:fldChar w:fldCharType="separate"/>
            </w:r>
            <w:r w:rsidR="00967A70">
              <w:rPr>
                <w:noProof/>
                <w:webHidden/>
              </w:rPr>
              <w:t>28</w:t>
            </w:r>
            <w:r w:rsidR="00967A70">
              <w:rPr>
                <w:noProof/>
                <w:webHidden/>
              </w:rPr>
              <w:fldChar w:fldCharType="end"/>
            </w:r>
          </w:hyperlink>
        </w:p>
        <w:p w14:paraId="6237E033" w14:textId="32195525" w:rsidR="00967A70" w:rsidRDefault="00F32469">
          <w:pPr>
            <w:pStyle w:val="TOC3"/>
            <w:tabs>
              <w:tab w:val="right" w:leader="dot" w:pos="9350"/>
            </w:tabs>
            <w:rPr>
              <w:rFonts w:eastAsiaTheme="minorEastAsia" w:cstheme="minorBidi"/>
              <w:noProof/>
              <w:kern w:val="2"/>
              <w:sz w:val="22"/>
              <w:szCs w:val="22"/>
              <w14:ligatures w14:val="standardContextual"/>
            </w:rPr>
          </w:pPr>
          <w:hyperlink w:anchor="_Toc152680609" w:history="1">
            <w:r w:rsidR="00967A70" w:rsidRPr="00DA38BA">
              <w:rPr>
                <w:rStyle w:val="Hyperlink"/>
                <w:noProof/>
              </w:rPr>
              <w:t>ii. Drawing Tree, Drawing ID’s</w:t>
            </w:r>
            <w:r w:rsidR="00967A70">
              <w:rPr>
                <w:noProof/>
                <w:webHidden/>
              </w:rPr>
              <w:tab/>
            </w:r>
            <w:r w:rsidR="00967A70">
              <w:rPr>
                <w:noProof/>
                <w:webHidden/>
              </w:rPr>
              <w:fldChar w:fldCharType="begin"/>
            </w:r>
            <w:r w:rsidR="00967A70">
              <w:rPr>
                <w:noProof/>
                <w:webHidden/>
              </w:rPr>
              <w:instrText xml:space="preserve"> PAGEREF _Toc152680609 \h </w:instrText>
            </w:r>
            <w:r w:rsidR="00967A70">
              <w:rPr>
                <w:noProof/>
                <w:webHidden/>
              </w:rPr>
            </w:r>
            <w:r w:rsidR="00967A70">
              <w:rPr>
                <w:noProof/>
                <w:webHidden/>
              </w:rPr>
              <w:fldChar w:fldCharType="separate"/>
            </w:r>
            <w:r w:rsidR="00967A70">
              <w:rPr>
                <w:noProof/>
                <w:webHidden/>
              </w:rPr>
              <w:t>28</w:t>
            </w:r>
            <w:r w:rsidR="00967A70">
              <w:rPr>
                <w:noProof/>
                <w:webHidden/>
              </w:rPr>
              <w:fldChar w:fldCharType="end"/>
            </w:r>
          </w:hyperlink>
        </w:p>
        <w:p w14:paraId="14A0DE4C" w14:textId="31E670F8" w:rsidR="00967A70" w:rsidRDefault="00F32469">
          <w:pPr>
            <w:pStyle w:val="TOC3"/>
            <w:tabs>
              <w:tab w:val="right" w:leader="dot" w:pos="9350"/>
            </w:tabs>
            <w:rPr>
              <w:rFonts w:eastAsiaTheme="minorEastAsia" w:cstheme="minorBidi"/>
              <w:noProof/>
              <w:kern w:val="2"/>
              <w:sz w:val="22"/>
              <w:szCs w:val="22"/>
              <w14:ligatures w14:val="standardContextual"/>
            </w:rPr>
          </w:pPr>
          <w:hyperlink w:anchor="_Toc152680610" w:history="1">
            <w:r w:rsidR="00967A70" w:rsidRPr="00DA38BA">
              <w:rPr>
                <w:rStyle w:val="Hyperlink"/>
                <w:noProof/>
              </w:rPr>
              <w:t>iii. Parts</w:t>
            </w:r>
            <w:r w:rsidR="00967A70">
              <w:rPr>
                <w:noProof/>
                <w:webHidden/>
              </w:rPr>
              <w:tab/>
            </w:r>
            <w:r w:rsidR="00967A70">
              <w:rPr>
                <w:noProof/>
                <w:webHidden/>
              </w:rPr>
              <w:fldChar w:fldCharType="begin"/>
            </w:r>
            <w:r w:rsidR="00967A70">
              <w:rPr>
                <w:noProof/>
                <w:webHidden/>
              </w:rPr>
              <w:instrText xml:space="preserve"> PAGEREF _Toc152680610 \h </w:instrText>
            </w:r>
            <w:r w:rsidR="00967A70">
              <w:rPr>
                <w:noProof/>
                <w:webHidden/>
              </w:rPr>
            </w:r>
            <w:r w:rsidR="00967A70">
              <w:rPr>
                <w:noProof/>
                <w:webHidden/>
              </w:rPr>
              <w:fldChar w:fldCharType="separate"/>
            </w:r>
            <w:r w:rsidR="00967A70">
              <w:rPr>
                <w:noProof/>
                <w:webHidden/>
              </w:rPr>
              <w:t>29</w:t>
            </w:r>
            <w:r w:rsidR="00967A70">
              <w:rPr>
                <w:noProof/>
                <w:webHidden/>
              </w:rPr>
              <w:fldChar w:fldCharType="end"/>
            </w:r>
          </w:hyperlink>
        </w:p>
        <w:p w14:paraId="7A7CB969" w14:textId="7F0E0C6B" w:rsidR="00967A70" w:rsidRDefault="00F32469">
          <w:pPr>
            <w:pStyle w:val="TOC3"/>
            <w:tabs>
              <w:tab w:val="right" w:leader="dot" w:pos="9350"/>
            </w:tabs>
            <w:rPr>
              <w:rFonts w:eastAsiaTheme="minorEastAsia" w:cstheme="minorBidi"/>
              <w:noProof/>
              <w:kern w:val="2"/>
              <w:sz w:val="22"/>
              <w:szCs w:val="22"/>
              <w14:ligatures w14:val="standardContextual"/>
            </w:rPr>
          </w:pPr>
          <w:hyperlink w:anchor="_Toc152680611" w:history="1">
            <w:r w:rsidR="00967A70" w:rsidRPr="00DA38BA">
              <w:rPr>
                <w:rStyle w:val="Hyperlink"/>
                <w:noProof/>
              </w:rPr>
              <w:t>Fall:</w:t>
            </w:r>
            <w:r w:rsidR="00967A70">
              <w:rPr>
                <w:noProof/>
                <w:webHidden/>
              </w:rPr>
              <w:tab/>
            </w:r>
            <w:r w:rsidR="00967A70">
              <w:rPr>
                <w:noProof/>
                <w:webHidden/>
              </w:rPr>
              <w:fldChar w:fldCharType="begin"/>
            </w:r>
            <w:r w:rsidR="00967A70">
              <w:rPr>
                <w:noProof/>
                <w:webHidden/>
              </w:rPr>
              <w:instrText xml:space="preserve"> PAGEREF _Toc152680611 \h </w:instrText>
            </w:r>
            <w:r w:rsidR="00967A70">
              <w:rPr>
                <w:noProof/>
                <w:webHidden/>
              </w:rPr>
            </w:r>
            <w:r w:rsidR="00967A70">
              <w:rPr>
                <w:noProof/>
                <w:webHidden/>
              </w:rPr>
              <w:fldChar w:fldCharType="separate"/>
            </w:r>
            <w:r w:rsidR="00967A70">
              <w:rPr>
                <w:noProof/>
                <w:webHidden/>
              </w:rPr>
              <w:t>29</w:t>
            </w:r>
            <w:r w:rsidR="00967A70">
              <w:rPr>
                <w:noProof/>
                <w:webHidden/>
              </w:rPr>
              <w:fldChar w:fldCharType="end"/>
            </w:r>
          </w:hyperlink>
        </w:p>
        <w:p w14:paraId="1DE1ED01" w14:textId="3FB0C803" w:rsidR="00967A70" w:rsidRDefault="00F32469">
          <w:pPr>
            <w:pStyle w:val="TOC3"/>
            <w:tabs>
              <w:tab w:val="right" w:leader="dot" w:pos="9350"/>
            </w:tabs>
            <w:rPr>
              <w:rFonts w:eastAsiaTheme="minorEastAsia" w:cstheme="minorBidi"/>
              <w:noProof/>
              <w:kern w:val="2"/>
              <w:sz w:val="22"/>
              <w:szCs w:val="22"/>
              <w14:ligatures w14:val="standardContextual"/>
            </w:rPr>
          </w:pPr>
          <w:hyperlink w:anchor="_Toc152680612" w:history="1">
            <w:r w:rsidR="00967A70" w:rsidRPr="00DA38BA">
              <w:rPr>
                <w:rStyle w:val="Hyperlink"/>
                <w:noProof/>
              </w:rPr>
              <w:t>iv. Manufacturing Issues</w:t>
            </w:r>
            <w:r w:rsidR="00967A70">
              <w:rPr>
                <w:noProof/>
                <w:webHidden/>
              </w:rPr>
              <w:tab/>
            </w:r>
            <w:r w:rsidR="00967A70">
              <w:rPr>
                <w:noProof/>
                <w:webHidden/>
              </w:rPr>
              <w:fldChar w:fldCharType="begin"/>
            </w:r>
            <w:r w:rsidR="00967A70">
              <w:rPr>
                <w:noProof/>
                <w:webHidden/>
              </w:rPr>
              <w:instrText xml:space="preserve"> PAGEREF _Toc152680612 \h </w:instrText>
            </w:r>
            <w:r w:rsidR="00967A70">
              <w:rPr>
                <w:noProof/>
                <w:webHidden/>
              </w:rPr>
            </w:r>
            <w:r w:rsidR="00967A70">
              <w:rPr>
                <w:noProof/>
                <w:webHidden/>
              </w:rPr>
              <w:fldChar w:fldCharType="separate"/>
            </w:r>
            <w:r w:rsidR="00967A70">
              <w:rPr>
                <w:noProof/>
                <w:webHidden/>
              </w:rPr>
              <w:t>29</w:t>
            </w:r>
            <w:r w:rsidR="00967A70">
              <w:rPr>
                <w:noProof/>
                <w:webHidden/>
              </w:rPr>
              <w:fldChar w:fldCharType="end"/>
            </w:r>
          </w:hyperlink>
        </w:p>
        <w:p w14:paraId="7F4DFC93" w14:textId="17AFFF26" w:rsidR="00967A70" w:rsidRDefault="00F32469">
          <w:pPr>
            <w:pStyle w:val="TOC3"/>
            <w:tabs>
              <w:tab w:val="right" w:leader="dot" w:pos="9350"/>
            </w:tabs>
            <w:rPr>
              <w:rFonts w:eastAsiaTheme="minorEastAsia" w:cstheme="minorBidi"/>
              <w:noProof/>
              <w:kern w:val="2"/>
              <w:sz w:val="22"/>
              <w:szCs w:val="22"/>
              <w14:ligatures w14:val="standardContextual"/>
            </w:rPr>
          </w:pPr>
          <w:hyperlink w:anchor="_Toc152680613" w:history="1">
            <w:r w:rsidR="00967A70" w:rsidRPr="00DA38BA">
              <w:rPr>
                <w:rStyle w:val="Hyperlink"/>
                <w:noProof/>
              </w:rPr>
              <w:t>Fall:</w:t>
            </w:r>
            <w:r w:rsidR="00967A70">
              <w:rPr>
                <w:noProof/>
                <w:webHidden/>
              </w:rPr>
              <w:tab/>
            </w:r>
            <w:r w:rsidR="00967A70">
              <w:rPr>
                <w:noProof/>
                <w:webHidden/>
              </w:rPr>
              <w:fldChar w:fldCharType="begin"/>
            </w:r>
            <w:r w:rsidR="00967A70">
              <w:rPr>
                <w:noProof/>
                <w:webHidden/>
              </w:rPr>
              <w:instrText xml:space="preserve"> PAGEREF _Toc152680613 \h </w:instrText>
            </w:r>
            <w:r w:rsidR="00967A70">
              <w:rPr>
                <w:noProof/>
                <w:webHidden/>
              </w:rPr>
            </w:r>
            <w:r w:rsidR="00967A70">
              <w:rPr>
                <w:noProof/>
                <w:webHidden/>
              </w:rPr>
              <w:fldChar w:fldCharType="separate"/>
            </w:r>
            <w:r w:rsidR="00967A70">
              <w:rPr>
                <w:noProof/>
                <w:webHidden/>
              </w:rPr>
              <w:t>29</w:t>
            </w:r>
            <w:r w:rsidR="00967A70">
              <w:rPr>
                <w:noProof/>
                <w:webHidden/>
              </w:rPr>
              <w:fldChar w:fldCharType="end"/>
            </w:r>
          </w:hyperlink>
        </w:p>
        <w:p w14:paraId="6DDFA2F6" w14:textId="55580363" w:rsidR="00967A70" w:rsidRDefault="00F32469">
          <w:pPr>
            <w:pStyle w:val="TOC3"/>
            <w:tabs>
              <w:tab w:val="right" w:leader="dot" w:pos="9350"/>
            </w:tabs>
            <w:rPr>
              <w:rFonts w:eastAsiaTheme="minorEastAsia" w:cstheme="minorBidi"/>
              <w:noProof/>
              <w:kern w:val="2"/>
              <w:sz w:val="22"/>
              <w:szCs w:val="22"/>
              <w14:ligatures w14:val="standardContextual"/>
            </w:rPr>
          </w:pPr>
          <w:hyperlink w:anchor="_Toc152680614" w:history="1">
            <w:r w:rsidR="00967A70" w:rsidRPr="00DA38BA">
              <w:rPr>
                <w:rStyle w:val="Hyperlink"/>
                <w:noProof/>
              </w:rPr>
              <w:t>v. Discussion of Assembly</w:t>
            </w:r>
            <w:r w:rsidR="00967A70">
              <w:rPr>
                <w:noProof/>
                <w:webHidden/>
              </w:rPr>
              <w:tab/>
            </w:r>
            <w:r w:rsidR="00967A70">
              <w:rPr>
                <w:noProof/>
                <w:webHidden/>
              </w:rPr>
              <w:fldChar w:fldCharType="begin"/>
            </w:r>
            <w:r w:rsidR="00967A70">
              <w:rPr>
                <w:noProof/>
                <w:webHidden/>
              </w:rPr>
              <w:instrText xml:space="preserve"> PAGEREF _Toc152680614 \h </w:instrText>
            </w:r>
            <w:r w:rsidR="00967A70">
              <w:rPr>
                <w:noProof/>
                <w:webHidden/>
              </w:rPr>
            </w:r>
            <w:r w:rsidR="00967A70">
              <w:rPr>
                <w:noProof/>
                <w:webHidden/>
              </w:rPr>
              <w:fldChar w:fldCharType="separate"/>
            </w:r>
            <w:r w:rsidR="00967A70">
              <w:rPr>
                <w:noProof/>
                <w:webHidden/>
              </w:rPr>
              <w:t>29</w:t>
            </w:r>
            <w:r w:rsidR="00967A70">
              <w:rPr>
                <w:noProof/>
                <w:webHidden/>
              </w:rPr>
              <w:fldChar w:fldCharType="end"/>
            </w:r>
          </w:hyperlink>
        </w:p>
        <w:p w14:paraId="377BB878" w14:textId="33EB6B7E" w:rsidR="00967A70" w:rsidRDefault="00F32469" w:rsidP="00967A70">
          <w:pPr>
            <w:pStyle w:val="TOC1"/>
            <w:rPr>
              <w:rFonts w:eastAsiaTheme="minorEastAsia" w:cstheme="minorBidi"/>
              <w:noProof/>
              <w:kern w:val="2"/>
              <w:sz w:val="22"/>
              <w:szCs w:val="22"/>
              <w14:ligatures w14:val="standardContextual"/>
            </w:rPr>
          </w:pPr>
          <w:hyperlink w:anchor="_Toc152680615" w:history="1">
            <w:r w:rsidR="00967A70" w:rsidRPr="00DA38BA">
              <w:rPr>
                <w:rStyle w:val="Hyperlink"/>
                <w:noProof/>
              </w:rPr>
              <w:t>4. TESTING</w:t>
            </w:r>
            <w:r w:rsidR="00967A70">
              <w:rPr>
                <w:noProof/>
                <w:webHidden/>
              </w:rPr>
              <w:tab/>
            </w:r>
            <w:r w:rsidR="00967A70">
              <w:rPr>
                <w:noProof/>
                <w:webHidden/>
              </w:rPr>
              <w:fldChar w:fldCharType="begin"/>
            </w:r>
            <w:r w:rsidR="00967A70">
              <w:rPr>
                <w:noProof/>
                <w:webHidden/>
              </w:rPr>
              <w:instrText xml:space="preserve"> PAGEREF _Toc152680615 \h </w:instrText>
            </w:r>
            <w:r w:rsidR="00967A70">
              <w:rPr>
                <w:noProof/>
                <w:webHidden/>
              </w:rPr>
            </w:r>
            <w:r w:rsidR="00967A70">
              <w:rPr>
                <w:noProof/>
                <w:webHidden/>
              </w:rPr>
              <w:fldChar w:fldCharType="separate"/>
            </w:r>
            <w:r w:rsidR="00967A70">
              <w:rPr>
                <w:noProof/>
                <w:webHidden/>
              </w:rPr>
              <w:t>30</w:t>
            </w:r>
            <w:r w:rsidR="00967A70">
              <w:rPr>
                <w:noProof/>
                <w:webHidden/>
              </w:rPr>
              <w:fldChar w:fldCharType="end"/>
            </w:r>
          </w:hyperlink>
        </w:p>
        <w:p w14:paraId="2060AC3C" w14:textId="335ADDA0" w:rsidR="00967A70" w:rsidRDefault="00F32469">
          <w:pPr>
            <w:pStyle w:val="TOC2"/>
            <w:tabs>
              <w:tab w:val="left" w:pos="660"/>
              <w:tab w:val="right" w:leader="dot" w:pos="9350"/>
            </w:tabs>
            <w:rPr>
              <w:rFonts w:eastAsiaTheme="minorEastAsia" w:cstheme="minorBidi"/>
              <w:noProof/>
              <w:kern w:val="2"/>
              <w:sz w:val="22"/>
              <w:szCs w:val="22"/>
              <w14:ligatures w14:val="standardContextual"/>
            </w:rPr>
          </w:pPr>
          <w:hyperlink w:anchor="_Toc152680616" w:history="1">
            <w:r w:rsidR="00967A70" w:rsidRPr="00DA38BA">
              <w:rPr>
                <w:rStyle w:val="Hyperlink"/>
                <w:noProof/>
              </w:rPr>
              <w:t>a.</w:t>
            </w:r>
            <w:r w:rsidR="00894B4A">
              <w:rPr>
                <w:rFonts w:eastAsiaTheme="minorEastAsia" w:cstheme="minorBidi"/>
                <w:noProof/>
                <w:kern w:val="2"/>
                <w:sz w:val="22"/>
                <w:szCs w:val="22"/>
                <w14:ligatures w14:val="standardContextual"/>
              </w:rPr>
              <w:t xml:space="preserve"> </w:t>
            </w:r>
            <w:r w:rsidR="00967A70" w:rsidRPr="00DA38BA">
              <w:rPr>
                <w:rStyle w:val="Hyperlink"/>
                <w:noProof/>
              </w:rPr>
              <w:t>Introduction</w:t>
            </w:r>
            <w:r w:rsidR="00967A70">
              <w:rPr>
                <w:noProof/>
                <w:webHidden/>
              </w:rPr>
              <w:tab/>
            </w:r>
            <w:r w:rsidR="00967A70">
              <w:rPr>
                <w:noProof/>
                <w:webHidden/>
              </w:rPr>
              <w:fldChar w:fldCharType="begin"/>
            </w:r>
            <w:r w:rsidR="00967A70">
              <w:rPr>
                <w:noProof/>
                <w:webHidden/>
              </w:rPr>
              <w:instrText xml:space="preserve"> PAGEREF _Toc152680616 \h </w:instrText>
            </w:r>
            <w:r w:rsidR="00967A70">
              <w:rPr>
                <w:noProof/>
                <w:webHidden/>
              </w:rPr>
            </w:r>
            <w:r w:rsidR="00967A70">
              <w:rPr>
                <w:noProof/>
                <w:webHidden/>
              </w:rPr>
              <w:fldChar w:fldCharType="separate"/>
            </w:r>
            <w:r w:rsidR="00967A70">
              <w:rPr>
                <w:noProof/>
                <w:webHidden/>
              </w:rPr>
              <w:t>30</w:t>
            </w:r>
            <w:r w:rsidR="00967A70">
              <w:rPr>
                <w:noProof/>
                <w:webHidden/>
              </w:rPr>
              <w:fldChar w:fldCharType="end"/>
            </w:r>
          </w:hyperlink>
        </w:p>
        <w:p w14:paraId="37BC4F11" w14:textId="00FB378B" w:rsidR="00967A70" w:rsidRDefault="00F32469">
          <w:pPr>
            <w:pStyle w:val="TOC2"/>
            <w:tabs>
              <w:tab w:val="left" w:pos="660"/>
              <w:tab w:val="right" w:leader="dot" w:pos="9350"/>
            </w:tabs>
            <w:rPr>
              <w:rFonts w:eastAsiaTheme="minorEastAsia" w:cstheme="minorBidi"/>
              <w:noProof/>
              <w:kern w:val="2"/>
              <w:sz w:val="22"/>
              <w:szCs w:val="22"/>
              <w14:ligatures w14:val="standardContextual"/>
            </w:rPr>
          </w:pPr>
          <w:hyperlink w:anchor="_Toc152680617" w:history="1">
            <w:r w:rsidR="00967A70" w:rsidRPr="00DA38BA">
              <w:rPr>
                <w:rStyle w:val="Hyperlink"/>
                <w:noProof/>
              </w:rPr>
              <w:t>b.</w:t>
            </w:r>
            <w:r w:rsidR="00894B4A">
              <w:rPr>
                <w:rStyle w:val="Hyperlink"/>
                <w:noProof/>
              </w:rPr>
              <w:t xml:space="preserve"> </w:t>
            </w:r>
            <w:r w:rsidR="00967A70" w:rsidRPr="00DA38BA">
              <w:rPr>
                <w:rStyle w:val="Hyperlink"/>
                <w:noProof/>
              </w:rPr>
              <w:t>Method/Approach</w:t>
            </w:r>
            <w:r w:rsidR="00967A70">
              <w:rPr>
                <w:noProof/>
                <w:webHidden/>
              </w:rPr>
              <w:tab/>
            </w:r>
            <w:r w:rsidR="00967A70">
              <w:rPr>
                <w:noProof/>
                <w:webHidden/>
              </w:rPr>
              <w:fldChar w:fldCharType="begin"/>
            </w:r>
            <w:r w:rsidR="00967A70">
              <w:rPr>
                <w:noProof/>
                <w:webHidden/>
              </w:rPr>
              <w:instrText xml:space="preserve"> PAGEREF _Toc152680617 \h </w:instrText>
            </w:r>
            <w:r w:rsidR="00967A70">
              <w:rPr>
                <w:noProof/>
                <w:webHidden/>
              </w:rPr>
            </w:r>
            <w:r w:rsidR="00967A70">
              <w:rPr>
                <w:noProof/>
                <w:webHidden/>
              </w:rPr>
              <w:fldChar w:fldCharType="separate"/>
            </w:r>
            <w:r w:rsidR="00967A70">
              <w:rPr>
                <w:noProof/>
                <w:webHidden/>
              </w:rPr>
              <w:t>30</w:t>
            </w:r>
            <w:r w:rsidR="00967A70">
              <w:rPr>
                <w:noProof/>
                <w:webHidden/>
              </w:rPr>
              <w:fldChar w:fldCharType="end"/>
            </w:r>
          </w:hyperlink>
        </w:p>
        <w:p w14:paraId="4E320DC6" w14:textId="6B9F2E53"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18" w:history="1">
            <w:r w:rsidR="00967A70" w:rsidRPr="00DA38BA">
              <w:rPr>
                <w:rStyle w:val="Hyperlink"/>
                <w:noProof/>
              </w:rPr>
              <w:t>c. Test Process</w:t>
            </w:r>
            <w:r w:rsidR="00967A70">
              <w:rPr>
                <w:noProof/>
                <w:webHidden/>
              </w:rPr>
              <w:tab/>
            </w:r>
            <w:r w:rsidR="00967A70">
              <w:rPr>
                <w:noProof/>
                <w:webHidden/>
              </w:rPr>
              <w:fldChar w:fldCharType="begin"/>
            </w:r>
            <w:r w:rsidR="00967A70">
              <w:rPr>
                <w:noProof/>
                <w:webHidden/>
              </w:rPr>
              <w:instrText xml:space="preserve"> PAGEREF _Toc152680618 \h </w:instrText>
            </w:r>
            <w:r w:rsidR="00967A70">
              <w:rPr>
                <w:noProof/>
                <w:webHidden/>
              </w:rPr>
            </w:r>
            <w:r w:rsidR="00967A70">
              <w:rPr>
                <w:noProof/>
                <w:webHidden/>
              </w:rPr>
              <w:fldChar w:fldCharType="separate"/>
            </w:r>
            <w:r w:rsidR="00967A70">
              <w:rPr>
                <w:noProof/>
                <w:webHidden/>
              </w:rPr>
              <w:t>31</w:t>
            </w:r>
            <w:r w:rsidR="00967A70">
              <w:rPr>
                <w:noProof/>
                <w:webHidden/>
              </w:rPr>
              <w:fldChar w:fldCharType="end"/>
            </w:r>
          </w:hyperlink>
        </w:p>
        <w:p w14:paraId="71475385" w14:textId="368CE0C9"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19" w:history="1">
            <w:r w:rsidR="00967A70" w:rsidRPr="00DA38BA">
              <w:rPr>
                <w:rStyle w:val="Hyperlink"/>
                <w:noProof/>
              </w:rPr>
              <w:t>d. Deliverables</w:t>
            </w:r>
            <w:r w:rsidR="00967A70">
              <w:rPr>
                <w:noProof/>
                <w:webHidden/>
              </w:rPr>
              <w:tab/>
            </w:r>
            <w:r w:rsidR="00967A70">
              <w:rPr>
                <w:noProof/>
                <w:webHidden/>
              </w:rPr>
              <w:fldChar w:fldCharType="begin"/>
            </w:r>
            <w:r w:rsidR="00967A70">
              <w:rPr>
                <w:noProof/>
                <w:webHidden/>
              </w:rPr>
              <w:instrText xml:space="preserve"> PAGEREF _Toc152680619 \h </w:instrText>
            </w:r>
            <w:r w:rsidR="00967A70">
              <w:rPr>
                <w:noProof/>
                <w:webHidden/>
              </w:rPr>
            </w:r>
            <w:r w:rsidR="00967A70">
              <w:rPr>
                <w:noProof/>
                <w:webHidden/>
              </w:rPr>
              <w:fldChar w:fldCharType="separate"/>
            </w:r>
            <w:r w:rsidR="00967A70">
              <w:rPr>
                <w:noProof/>
                <w:webHidden/>
              </w:rPr>
              <w:t>31</w:t>
            </w:r>
            <w:r w:rsidR="00967A70">
              <w:rPr>
                <w:noProof/>
                <w:webHidden/>
              </w:rPr>
              <w:fldChar w:fldCharType="end"/>
            </w:r>
          </w:hyperlink>
        </w:p>
        <w:p w14:paraId="585C196A" w14:textId="657A6E89" w:rsidR="00967A70" w:rsidRDefault="00F32469" w:rsidP="00967A70">
          <w:pPr>
            <w:pStyle w:val="TOC1"/>
            <w:rPr>
              <w:rFonts w:eastAsiaTheme="minorEastAsia" w:cstheme="minorBidi"/>
              <w:noProof/>
              <w:kern w:val="2"/>
              <w:sz w:val="22"/>
              <w:szCs w:val="22"/>
              <w14:ligatures w14:val="standardContextual"/>
            </w:rPr>
          </w:pPr>
          <w:hyperlink w:anchor="_Toc152680620" w:history="1">
            <w:r w:rsidR="00967A70" w:rsidRPr="00DA38BA">
              <w:rPr>
                <w:rStyle w:val="Hyperlink"/>
                <w:noProof/>
              </w:rPr>
              <w:t>5. BUDGET</w:t>
            </w:r>
            <w:r w:rsidR="00967A70">
              <w:rPr>
                <w:noProof/>
                <w:webHidden/>
              </w:rPr>
              <w:tab/>
            </w:r>
            <w:r w:rsidR="00967A70">
              <w:rPr>
                <w:noProof/>
                <w:webHidden/>
              </w:rPr>
              <w:fldChar w:fldCharType="begin"/>
            </w:r>
            <w:r w:rsidR="00967A70">
              <w:rPr>
                <w:noProof/>
                <w:webHidden/>
              </w:rPr>
              <w:instrText xml:space="preserve"> PAGEREF _Toc152680620 \h </w:instrText>
            </w:r>
            <w:r w:rsidR="00967A70">
              <w:rPr>
                <w:noProof/>
                <w:webHidden/>
              </w:rPr>
            </w:r>
            <w:r w:rsidR="00967A70">
              <w:rPr>
                <w:noProof/>
                <w:webHidden/>
              </w:rPr>
              <w:fldChar w:fldCharType="separate"/>
            </w:r>
            <w:r w:rsidR="00967A70">
              <w:rPr>
                <w:noProof/>
                <w:webHidden/>
              </w:rPr>
              <w:t>32</w:t>
            </w:r>
            <w:r w:rsidR="00967A70">
              <w:rPr>
                <w:noProof/>
                <w:webHidden/>
              </w:rPr>
              <w:fldChar w:fldCharType="end"/>
            </w:r>
          </w:hyperlink>
        </w:p>
        <w:p w14:paraId="6047DA56" w14:textId="7BA52189" w:rsidR="00967A70" w:rsidRDefault="00F32469" w:rsidP="00894B4A">
          <w:pPr>
            <w:pStyle w:val="TOC2"/>
            <w:numPr>
              <w:ilvl w:val="0"/>
              <w:numId w:val="19"/>
            </w:numPr>
            <w:tabs>
              <w:tab w:val="left" w:pos="660"/>
              <w:tab w:val="right" w:leader="dot" w:pos="9350"/>
            </w:tabs>
            <w:rPr>
              <w:rFonts w:eastAsiaTheme="minorEastAsia" w:cstheme="minorBidi"/>
              <w:noProof/>
              <w:kern w:val="2"/>
              <w:sz w:val="22"/>
              <w:szCs w:val="22"/>
              <w14:ligatures w14:val="standardContextual"/>
            </w:rPr>
          </w:pPr>
          <w:hyperlink w:anchor="_Toc152680621" w:history="1">
            <w:r w:rsidR="00967A70" w:rsidRPr="00DA38BA">
              <w:rPr>
                <w:rStyle w:val="Hyperlink"/>
                <w:noProof/>
              </w:rPr>
              <w:t>Parts</w:t>
            </w:r>
            <w:r w:rsidR="00967A70">
              <w:rPr>
                <w:noProof/>
                <w:webHidden/>
              </w:rPr>
              <w:tab/>
            </w:r>
            <w:r w:rsidR="00967A70">
              <w:rPr>
                <w:noProof/>
                <w:webHidden/>
              </w:rPr>
              <w:fldChar w:fldCharType="begin"/>
            </w:r>
            <w:r w:rsidR="00967A70">
              <w:rPr>
                <w:noProof/>
                <w:webHidden/>
              </w:rPr>
              <w:instrText xml:space="preserve"> PAGEREF _Toc152680621 \h </w:instrText>
            </w:r>
            <w:r w:rsidR="00967A70">
              <w:rPr>
                <w:noProof/>
                <w:webHidden/>
              </w:rPr>
            </w:r>
            <w:r w:rsidR="00967A70">
              <w:rPr>
                <w:noProof/>
                <w:webHidden/>
              </w:rPr>
              <w:fldChar w:fldCharType="separate"/>
            </w:r>
            <w:r w:rsidR="00967A70">
              <w:rPr>
                <w:noProof/>
                <w:webHidden/>
              </w:rPr>
              <w:t>32</w:t>
            </w:r>
            <w:r w:rsidR="00967A70">
              <w:rPr>
                <w:noProof/>
                <w:webHidden/>
              </w:rPr>
              <w:fldChar w:fldCharType="end"/>
            </w:r>
          </w:hyperlink>
        </w:p>
        <w:p w14:paraId="3F90057C" w14:textId="4EA2A9C7" w:rsidR="00967A70" w:rsidRDefault="00F32469">
          <w:pPr>
            <w:pStyle w:val="TOC2"/>
            <w:tabs>
              <w:tab w:val="left" w:pos="660"/>
              <w:tab w:val="right" w:leader="dot" w:pos="9350"/>
            </w:tabs>
            <w:rPr>
              <w:rFonts w:eastAsiaTheme="minorEastAsia" w:cstheme="minorBidi"/>
              <w:noProof/>
              <w:kern w:val="2"/>
              <w:sz w:val="22"/>
              <w:szCs w:val="22"/>
              <w14:ligatures w14:val="standardContextual"/>
            </w:rPr>
          </w:pPr>
          <w:hyperlink w:anchor="_Toc152680622" w:history="1">
            <w:r w:rsidR="00967A70" w:rsidRPr="00DA38BA">
              <w:rPr>
                <w:rStyle w:val="Hyperlink"/>
                <w:noProof/>
              </w:rPr>
              <w:t>b.</w:t>
            </w:r>
            <w:r w:rsidR="00894B4A">
              <w:rPr>
                <w:rFonts w:eastAsiaTheme="minorEastAsia" w:cstheme="minorBidi"/>
                <w:noProof/>
                <w:kern w:val="2"/>
                <w:sz w:val="22"/>
                <w:szCs w:val="22"/>
                <w14:ligatures w14:val="standardContextual"/>
              </w:rPr>
              <w:t xml:space="preserve"> </w:t>
            </w:r>
            <w:r w:rsidR="00967A70" w:rsidRPr="00DA38BA">
              <w:rPr>
                <w:rStyle w:val="Hyperlink"/>
                <w:noProof/>
              </w:rPr>
              <w:t>Outsourcing</w:t>
            </w:r>
            <w:r w:rsidR="00967A70">
              <w:rPr>
                <w:noProof/>
                <w:webHidden/>
              </w:rPr>
              <w:tab/>
            </w:r>
            <w:r w:rsidR="00967A70">
              <w:rPr>
                <w:noProof/>
                <w:webHidden/>
              </w:rPr>
              <w:fldChar w:fldCharType="begin"/>
            </w:r>
            <w:r w:rsidR="00967A70">
              <w:rPr>
                <w:noProof/>
                <w:webHidden/>
              </w:rPr>
              <w:instrText xml:space="preserve"> PAGEREF _Toc152680622 \h </w:instrText>
            </w:r>
            <w:r w:rsidR="00967A70">
              <w:rPr>
                <w:noProof/>
                <w:webHidden/>
              </w:rPr>
            </w:r>
            <w:r w:rsidR="00967A70">
              <w:rPr>
                <w:noProof/>
                <w:webHidden/>
              </w:rPr>
              <w:fldChar w:fldCharType="separate"/>
            </w:r>
            <w:r w:rsidR="00967A70">
              <w:rPr>
                <w:noProof/>
                <w:webHidden/>
              </w:rPr>
              <w:t>32</w:t>
            </w:r>
            <w:r w:rsidR="00967A70">
              <w:rPr>
                <w:noProof/>
                <w:webHidden/>
              </w:rPr>
              <w:fldChar w:fldCharType="end"/>
            </w:r>
          </w:hyperlink>
        </w:p>
        <w:p w14:paraId="132F43A3" w14:textId="42B0AF04" w:rsidR="00967A70" w:rsidRDefault="00F32469">
          <w:pPr>
            <w:pStyle w:val="TOC2"/>
            <w:tabs>
              <w:tab w:val="left" w:pos="660"/>
              <w:tab w:val="right" w:leader="dot" w:pos="9350"/>
            </w:tabs>
            <w:rPr>
              <w:rFonts w:eastAsiaTheme="minorEastAsia" w:cstheme="minorBidi"/>
              <w:noProof/>
              <w:kern w:val="2"/>
              <w:sz w:val="22"/>
              <w:szCs w:val="22"/>
              <w14:ligatures w14:val="standardContextual"/>
            </w:rPr>
          </w:pPr>
          <w:hyperlink w:anchor="_Toc152680623" w:history="1">
            <w:r w:rsidR="00967A70" w:rsidRPr="00DA38BA">
              <w:rPr>
                <w:rStyle w:val="Hyperlink"/>
                <w:noProof/>
              </w:rPr>
              <w:t>c.</w:t>
            </w:r>
            <w:r w:rsidR="00894B4A">
              <w:rPr>
                <w:rFonts w:eastAsiaTheme="minorEastAsia" w:cstheme="minorBidi"/>
                <w:noProof/>
                <w:kern w:val="2"/>
                <w:sz w:val="22"/>
                <w:szCs w:val="22"/>
                <w14:ligatures w14:val="standardContextual"/>
              </w:rPr>
              <w:t xml:space="preserve"> </w:t>
            </w:r>
            <w:r w:rsidR="00967A70" w:rsidRPr="00DA38BA">
              <w:rPr>
                <w:rStyle w:val="Hyperlink"/>
                <w:noProof/>
              </w:rPr>
              <w:t>Labor</w:t>
            </w:r>
            <w:r w:rsidR="00967A70">
              <w:rPr>
                <w:noProof/>
                <w:webHidden/>
              </w:rPr>
              <w:tab/>
            </w:r>
            <w:r w:rsidR="00967A70">
              <w:rPr>
                <w:noProof/>
                <w:webHidden/>
              </w:rPr>
              <w:fldChar w:fldCharType="begin"/>
            </w:r>
            <w:r w:rsidR="00967A70">
              <w:rPr>
                <w:noProof/>
                <w:webHidden/>
              </w:rPr>
              <w:instrText xml:space="preserve"> PAGEREF _Toc152680623 \h </w:instrText>
            </w:r>
            <w:r w:rsidR="00967A70">
              <w:rPr>
                <w:noProof/>
                <w:webHidden/>
              </w:rPr>
            </w:r>
            <w:r w:rsidR="00967A70">
              <w:rPr>
                <w:noProof/>
                <w:webHidden/>
              </w:rPr>
              <w:fldChar w:fldCharType="separate"/>
            </w:r>
            <w:r w:rsidR="00967A70">
              <w:rPr>
                <w:noProof/>
                <w:webHidden/>
              </w:rPr>
              <w:t>32</w:t>
            </w:r>
            <w:r w:rsidR="00967A70">
              <w:rPr>
                <w:noProof/>
                <w:webHidden/>
              </w:rPr>
              <w:fldChar w:fldCharType="end"/>
            </w:r>
          </w:hyperlink>
        </w:p>
        <w:p w14:paraId="174272AC" w14:textId="7974438F" w:rsidR="00967A70" w:rsidRDefault="00F32469">
          <w:pPr>
            <w:pStyle w:val="TOC2"/>
            <w:tabs>
              <w:tab w:val="left" w:pos="660"/>
              <w:tab w:val="right" w:leader="dot" w:pos="9350"/>
            </w:tabs>
            <w:rPr>
              <w:rFonts w:eastAsiaTheme="minorEastAsia" w:cstheme="minorBidi"/>
              <w:noProof/>
              <w:kern w:val="2"/>
              <w:sz w:val="22"/>
              <w:szCs w:val="22"/>
              <w14:ligatures w14:val="standardContextual"/>
            </w:rPr>
          </w:pPr>
          <w:hyperlink w:anchor="_Toc152680624" w:history="1">
            <w:r w:rsidR="00967A70" w:rsidRPr="00DA38BA">
              <w:rPr>
                <w:rStyle w:val="Hyperlink"/>
                <w:noProof/>
              </w:rPr>
              <w:t>d.</w:t>
            </w:r>
            <w:r w:rsidR="00894B4A">
              <w:rPr>
                <w:rFonts w:eastAsiaTheme="minorEastAsia" w:cstheme="minorBidi"/>
                <w:noProof/>
                <w:kern w:val="2"/>
                <w:sz w:val="22"/>
                <w:szCs w:val="22"/>
                <w14:ligatures w14:val="standardContextual"/>
              </w:rPr>
              <w:t xml:space="preserve"> </w:t>
            </w:r>
            <w:r w:rsidR="00967A70" w:rsidRPr="00DA38BA">
              <w:rPr>
                <w:rStyle w:val="Hyperlink"/>
                <w:noProof/>
              </w:rPr>
              <w:t>Estimated Total Project Cost</w:t>
            </w:r>
            <w:r w:rsidR="00967A70">
              <w:rPr>
                <w:noProof/>
                <w:webHidden/>
              </w:rPr>
              <w:tab/>
            </w:r>
            <w:r w:rsidR="00967A70">
              <w:rPr>
                <w:noProof/>
                <w:webHidden/>
              </w:rPr>
              <w:fldChar w:fldCharType="begin"/>
            </w:r>
            <w:r w:rsidR="00967A70">
              <w:rPr>
                <w:noProof/>
                <w:webHidden/>
              </w:rPr>
              <w:instrText xml:space="preserve"> PAGEREF _Toc152680624 \h </w:instrText>
            </w:r>
            <w:r w:rsidR="00967A70">
              <w:rPr>
                <w:noProof/>
                <w:webHidden/>
              </w:rPr>
            </w:r>
            <w:r w:rsidR="00967A70">
              <w:rPr>
                <w:noProof/>
                <w:webHidden/>
              </w:rPr>
              <w:fldChar w:fldCharType="separate"/>
            </w:r>
            <w:r w:rsidR="00967A70">
              <w:rPr>
                <w:noProof/>
                <w:webHidden/>
              </w:rPr>
              <w:t>32</w:t>
            </w:r>
            <w:r w:rsidR="00967A70">
              <w:rPr>
                <w:noProof/>
                <w:webHidden/>
              </w:rPr>
              <w:fldChar w:fldCharType="end"/>
            </w:r>
          </w:hyperlink>
        </w:p>
        <w:p w14:paraId="6B35FBA3" w14:textId="607188CE" w:rsidR="00967A70" w:rsidRDefault="00F32469">
          <w:pPr>
            <w:pStyle w:val="TOC2"/>
            <w:tabs>
              <w:tab w:val="left" w:pos="660"/>
              <w:tab w:val="right" w:leader="dot" w:pos="9350"/>
            </w:tabs>
            <w:rPr>
              <w:rFonts w:eastAsiaTheme="minorEastAsia" w:cstheme="minorBidi"/>
              <w:noProof/>
              <w:kern w:val="2"/>
              <w:sz w:val="22"/>
              <w:szCs w:val="22"/>
              <w14:ligatures w14:val="standardContextual"/>
            </w:rPr>
          </w:pPr>
          <w:hyperlink w:anchor="_Toc152680625" w:history="1">
            <w:r w:rsidR="00967A70" w:rsidRPr="00DA38BA">
              <w:rPr>
                <w:rStyle w:val="Hyperlink"/>
                <w:noProof/>
              </w:rPr>
              <w:t>e.</w:t>
            </w:r>
            <w:r w:rsidR="00894B4A">
              <w:rPr>
                <w:rFonts w:eastAsiaTheme="minorEastAsia" w:cstheme="minorBidi"/>
                <w:noProof/>
                <w:kern w:val="2"/>
                <w:sz w:val="22"/>
                <w:szCs w:val="22"/>
                <w14:ligatures w14:val="standardContextual"/>
              </w:rPr>
              <w:t xml:space="preserve"> </w:t>
            </w:r>
            <w:r w:rsidR="00967A70" w:rsidRPr="00DA38BA">
              <w:rPr>
                <w:rStyle w:val="Hyperlink"/>
                <w:noProof/>
              </w:rPr>
              <w:t>Funding Source</w:t>
            </w:r>
            <w:r w:rsidR="00967A70">
              <w:rPr>
                <w:noProof/>
                <w:webHidden/>
              </w:rPr>
              <w:tab/>
            </w:r>
            <w:r w:rsidR="00967A70">
              <w:rPr>
                <w:noProof/>
                <w:webHidden/>
              </w:rPr>
              <w:fldChar w:fldCharType="begin"/>
            </w:r>
            <w:r w:rsidR="00967A70">
              <w:rPr>
                <w:noProof/>
                <w:webHidden/>
              </w:rPr>
              <w:instrText xml:space="preserve"> PAGEREF _Toc152680625 \h </w:instrText>
            </w:r>
            <w:r w:rsidR="00967A70">
              <w:rPr>
                <w:noProof/>
                <w:webHidden/>
              </w:rPr>
            </w:r>
            <w:r w:rsidR="00967A70">
              <w:rPr>
                <w:noProof/>
                <w:webHidden/>
              </w:rPr>
              <w:fldChar w:fldCharType="separate"/>
            </w:r>
            <w:r w:rsidR="00967A70">
              <w:rPr>
                <w:noProof/>
                <w:webHidden/>
              </w:rPr>
              <w:t>33</w:t>
            </w:r>
            <w:r w:rsidR="00967A70">
              <w:rPr>
                <w:noProof/>
                <w:webHidden/>
              </w:rPr>
              <w:fldChar w:fldCharType="end"/>
            </w:r>
          </w:hyperlink>
        </w:p>
        <w:p w14:paraId="11037D2D" w14:textId="10EB114A"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26" w:history="1">
            <w:r w:rsidR="00967A70" w:rsidRPr="00DA38BA">
              <w:rPr>
                <w:rStyle w:val="Hyperlink"/>
                <w:noProof/>
              </w:rPr>
              <w:t>f. Winter Updates</w:t>
            </w:r>
            <w:r w:rsidR="00967A70">
              <w:rPr>
                <w:noProof/>
                <w:webHidden/>
              </w:rPr>
              <w:tab/>
            </w:r>
            <w:r w:rsidR="00967A70">
              <w:rPr>
                <w:noProof/>
                <w:webHidden/>
              </w:rPr>
              <w:fldChar w:fldCharType="begin"/>
            </w:r>
            <w:r w:rsidR="00967A70">
              <w:rPr>
                <w:noProof/>
                <w:webHidden/>
              </w:rPr>
              <w:instrText xml:space="preserve"> PAGEREF _Toc152680626 \h </w:instrText>
            </w:r>
            <w:r w:rsidR="00967A70">
              <w:rPr>
                <w:noProof/>
                <w:webHidden/>
              </w:rPr>
            </w:r>
            <w:r w:rsidR="00967A70">
              <w:rPr>
                <w:noProof/>
                <w:webHidden/>
              </w:rPr>
              <w:fldChar w:fldCharType="separate"/>
            </w:r>
            <w:r w:rsidR="00967A70">
              <w:rPr>
                <w:noProof/>
                <w:webHidden/>
              </w:rPr>
              <w:t>33</w:t>
            </w:r>
            <w:r w:rsidR="00967A70">
              <w:rPr>
                <w:noProof/>
                <w:webHidden/>
              </w:rPr>
              <w:fldChar w:fldCharType="end"/>
            </w:r>
          </w:hyperlink>
        </w:p>
        <w:p w14:paraId="4DE5DC9F" w14:textId="51EB6A4B"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27" w:history="1">
            <w:r w:rsidR="00967A70" w:rsidRPr="00DA38BA">
              <w:rPr>
                <w:rStyle w:val="Hyperlink"/>
                <w:noProof/>
              </w:rPr>
              <w:t>g. Spring Updates</w:t>
            </w:r>
            <w:r w:rsidR="00967A70">
              <w:rPr>
                <w:noProof/>
                <w:webHidden/>
              </w:rPr>
              <w:tab/>
            </w:r>
            <w:r w:rsidR="00967A70">
              <w:rPr>
                <w:noProof/>
                <w:webHidden/>
              </w:rPr>
              <w:fldChar w:fldCharType="begin"/>
            </w:r>
            <w:r w:rsidR="00967A70">
              <w:rPr>
                <w:noProof/>
                <w:webHidden/>
              </w:rPr>
              <w:instrText xml:space="preserve"> PAGEREF _Toc152680627 \h </w:instrText>
            </w:r>
            <w:r w:rsidR="00967A70">
              <w:rPr>
                <w:noProof/>
                <w:webHidden/>
              </w:rPr>
            </w:r>
            <w:r w:rsidR="00967A70">
              <w:rPr>
                <w:noProof/>
                <w:webHidden/>
              </w:rPr>
              <w:fldChar w:fldCharType="separate"/>
            </w:r>
            <w:r w:rsidR="00967A70">
              <w:rPr>
                <w:noProof/>
                <w:webHidden/>
              </w:rPr>
              <w:t>33</w:t>
            </w:r>
            <w:r w:rsidR="00967A70">
              <w:rPr>
                <w:noProof/>
                <w:webHidden/>
              </w:rPr>
              <w:fldChar w:fldCharType="end"/>
            </w:r>
          </w:hyperlink>
        </w:p>
        <w:p w14:paraId="064D9F39" w14:textId="1193B4F1" w:rsidR="00967A70" w:rsidRDefault="00F32469" w:rsidP="00967A70">
          <w:pPr>
            <w:pStyle w:val="TOC1"/>
            <w:rPr>
              <w:rFonts w:eastAsiaTheme="minorEastAsia" w:cstheme="minorBidi"/>
              <w:noProof/>
              <w:kern w:val="2"/>
              <w:sz w:val="22"/>
              <w:szCs w:val="22"/>
              <w14:ligatures w14:val="standardContextual"/>
            </w:rPr>
          </w:pPr>
          <w:hyperlink w:anchor="_Toc152680628" w:history="1">
            <w:r w:rsidR="00967A70" w:rsidRPr="00DA38BA">
              <w:rPr>
                <w:rStyle w:val="Hyperlink"/>
                <w:noProof/>
              </w:rPr>
              <w:t>6. SCHEDULE</w:t>
            </w:r>
            <w:r w:rsidR="00967A70">
              <w:rPr>
                <w:noProof/>
                <w:webHidden/>
              </w:rPr>
              <w:tab/>
            </w:r>
            <w:r w:rsidR="00967A70">
              <w:rPr>
                <w:noProof/>
                <w:webHidden/>
              </w:rPr>
              <w:fldChar w:fldCharType="begin"/>
            </w:r>
            <w:r w:rsidR="00967A70">
              <w:rPr>
                <w:noProof/>
                <w:webHidden/>
              </w:rPr>
              <w:instrText xml:space="preserve"> PAGEREF _Toc152680628 \h </w:instrText>
            </w:r>
            <w:r w:rsidR="00967A70">
              <w:rPr>
                <w:noProof/>
                <w:webHidden/>
              </w:rPr>
            </w:r>
            <w:r w:rsidR="00967A70">
              <w:rPr>
                <w:noProof/>
                <w:webHidden/>
              </w:rPr>
              <w:fldChar w:fldCharType="separate"/>
            </w:r>
            <w:r w:rsidR="00967A70">
              <w:rPr>
                <w:noProof/>
                <w:webHidden/>
              </w:rPr>
              <w:t>34</w:t>
            </w:r>
            <w:r w:rsidR="00967A70">
              <w:rPr>
                <w:noProof/>
                <w:webHidden/>
              </w:rPr>
              <w:fldChar w:fldCharType="end"/>
            </w:r>
          </w:hyperlink>
        </w:p>
        <w:p w14:paraId="6AE210EA" w14:textId="070D1E75" w:rsidR="00967A70" w:rsidRDefault="00F32469">
          <w:pPr>
            <w:pStyle w:val="TOC2"/>
            <w:tabs>
              <w:tab w:val="left" w:pos="660"/>
              <w:tab w:val="right" w:leader="dot" w:pos="9350"/>
            </w:tabs>
            <w:rPr>
              <w:rFonts w:eastAsiaTheme="minorEastAsia" w:cstheme="minorBidi"/>
              <w:noProof/>
              <w:kern w:val="2"/>
              <w:sz w:val="22"/>
              <w:szCs w:val="22"/>
              <w14:ligatures w14:val="standardContextual"/>
            </w:rPr>
          </w:pPr>
          <w:hyperlink w:anchor="_Toc152680629" w:history="1">
            <w:r w:rsidR="00967A70" w:rsidRPr="00DA38BA">
              <w:rPr>
                <w:rStyle w:val="Hyperlink"/>
                <w:noProof/>
              </w:rPr>
              <w:t>a.</w:t>
            </w:r>
            <w:r w:rsidR="00894B4A">
              <w:rPr>
                <w:rFonts w:eastAsiaTheme="minorEastAsia" w:cstheme="minorBidi"/>
                <w:noProof/>
                <w:kern w:val="2"/>
                <w:sz w:val="22"/>
                <w:szCs w:val="22"/>
                <w14:ligatures w14:val="standardContextual"/>
              </w:rPr>
              <w:t xml:space="preserve"> </w:t>
            </w:r>
            <w:r w:rsidR="00967A70" w:rsidRPr="00DA38BA">
              <w:rPr>
                <w:rStyle w:val="Hyperlink"/>
                <w:noProof/>
              </w:rPr>
              <w:t>Design</w:t>
            </w:r>
            <w:r w:rsidR="00967A70">
              <w:rPr>
                <w:noProof/>
                <w:webHidden/>
              </w:rPr>
              <w:tab/>
            </w:r>
            <w:r w:rsidR="00967A70">
              <w:rPr>
                <w:noProof/>
                <w:webHidden/>
              </w:rPr>
              <w:fldChar w:fldCharType="begin"/>
            </w:r>
            <w:r w:rsidR="00967A70">
              <w:rPr>
                <w:noProof/>
                <w:webHidden/>
              </w:rPr>
              <w:instrText xml:space="preserve"> PAGEREF _Toc152680629 \h </w:instrText>
            </w:r>
            <w:r w:rsidR="00967A70">
              <w:rPr>
                <w:noProof/>
                <w:webHidden/>
              </w:rPr>
            </w:r>
            <w:r w:rsidR="00967A70">
              <w:rPr>
                <w:noProof/>
                <w:webHidden/>
              </w:rPr>
              <w:fldChar w:fldCharType="separate"/>
            </w:r>
            <w:r w:rsidR="00967A70">
              <w:rPr>
                <w:noProof/>
                <w:webHidden/>
              </w:rPr>
              <w:t>34</w:t>
            </w:r>
            <w:r w:rsidR="00967A70">
              <w:rPr>
                <w:noProof/>
                <w:webHidden/>
              </w:rPr>
              <w:fldChar w:fldCharType="end"/>
            </w:r>
          </w:hyperlink>
        </w:p>
        <w:p w14:paraId="7DAFDE96" w14:textId="3CA6F5CB" w:rsidR="00967A70" w:rsidRDefault="00F32469">
          <w:pPr>
            <w:pStyle w:val="TOC2"/>
            <w:tabs>
              <w:tab w:val="left" w:pos="660"/>
              <w:tab w:val="right" w:leader="dot" w:pos="9350"/>
            </w:tabs>
            <w:rPr>
              <w:rFonts w:eastAsiaTheme="minorEastAsia" w:cstheme="minorBidi"/>
              <w:noProof/>
              <w:kern w:val="2"/>
              <w:sz w:val="22"/>
              <w:szCs w:val="22"/>
              <w14:ligatures w14:val="standardContextual"/>
            </w:rPr>
          </w:pPr>
          <w:hyperlink w:anchor="_Toc152680630" w:history="1">
            <w:r w:rsidR="00967A70" w:rsidRPr="00DA38BA">
              <w:rPr>
                <w:rStyle w:val="Hyperlink"/>
                <w:noProof/>
              </w:rPr>
              <w:t>b.</w:t>
            </w:r>
            <w:r w:rsidR="00894B4A">
              <w:rPr>
                <w:rFonts w:eastAsiaTheme="minorEastAsia" w:cstheme="minorBidi"/>
                <w:noProof/>
                <w:kern w:val="2"/>
                <w:sz w:val="22"/>
                <w:szCs w:val="22"/>
                <w14:ligatures w14:val="standardContextual"/>
              </w:rPr>
              <w:t xml:space="preserve"> </w:t>
            </w:r>
            <w:r w:rsidR="00967A70" w:rsidRPr="00DA38BA">
              <w:rPr>
                <w:rStyle w:val="Hyperlink"/>
                <w:noProof/>
              </w:rPr>
              <w:t>Construction</w:t>
            </w:r>
            <w:r w:rsidR="00967A70">
              <w:rPr>
                <w:noProof/>
                <w:webHidden/>
              </w:rPr>
              <w:tab/>
            </w:r>
            <w:r w:rsidR="00967A70">
              <w:rPr>
                <w:noProof/>
                <w:webHidden/>
              </w:rPr>
              <w:fldChar w:fldCharType="begin"/>
            </w:r>
            <w:r w:rsidR="00967A70">
              <w:rPr>
                <w:noProof/>
                <w:webHidden/>
              </w:rPr>
              <w:instrText xml:space="preserve"> PAGEREF _Toc152680630 \h </w:instrText>
            </w:r>
            <w:r w:rsidR="00967A70">
              <w:rPr>
                <w:noProof/>
                <w:webHidden/>
              </w:rPr>
            </w:r>
            <w:r w:rsidR="00967A70">
              <w:rPr>
                <w:noProof/>
                <w:webHidden/>
              </w:rPr>
              <w:fldChar w:fldCharType="separate"/>
            </w:r>
            <w:r w:rsidR="00967A70">
              <w:rPr>
                <w:noProof/>
                <w:webHidden/>
              </w:rPr>
              <w:t>34</w:t>
            </w:r>
            <w:r w:rsidR="00967A70">
              <w:rPr>
                <w:noProof/>
                <w:webHidden/>
              </w:rPr>
              <w:fldChar w:fldCharType="end"/>
            </w:r>
          </w:hyperlink>
        </w:p>
        <w:p w14:paraId="5EFB0AD0" w14:textId="280A8C88" w:rsidR="00967A70" w:rsidRDefault="00F32469">
          <w:pPr>
            <w:pStyle w:val="TOC2"/>
            <w:tabs>
              <w:tab w:val="left" w:pos="660"/>
              <w:tab w:val="right" w:leader="dot" w:pos="9350"/>
            </w:tabs>
            <w:rPr>
              <w:rFonts w:eastAsiaTheme="minorEastAsia" w:cstheme="minorBidi"/>
              <w:noProof/>
              <w:kern w:val="2"/>
              <w:sz w:val="22"/>
              <w:szCs w:val="22"/>
              <w14:ligatures w14:val="standardContextual"/>
            </w:rPr>
          </w:pPr>
          <w:hyperlink w:anchor="_Toc152680631" w:history="1">
            <w:r w:rsidR="00967A70" w:rsidRPr="00DA38BA">
              <w:rPr>
                <w:rStyle w:val="Hyperlink"/>
                <w:noProof/>
              </w:rPr>
              <w:t>c.</w:t>
            </w:r>
            <w:r w:rsidR="00894B4A">
              <w:rPr>
                <w:rFonts w:eastAsiaTheme="minorEastAsia" w:cstheme="minorBidi"/>
                <w:noProof/>
                <w:kern w:val="2"/>
                <w:sz w:val="22"/>
                <w:szCs w:val="22"/>
                <w14:ligatures w14:val="standardContextual"/>
              </w:rPr>
              <w:t xml:space="preserve"> </w:t>
            </w:r>
            <w:r w:rsidR="00967A70" w:rsidRPr="00DA38BA">
              <w:rPr>
                <w:rStyle w:val="Hyperlink"/>
                <w:noProof/>
              </w:rPr>
              <w:t>Testing</w:t>
            </w:r>
            <w:r w:rsidR="00967A70">
              <w:rPr>
                <w:noProof/>
                <w:webHidden/>
              </w:rPr>
              <w:tab/>
            </w:r>
            <w:r w:rsidR="00967A70">
              <w:rPr>
                <w:noProof/>
                <w:webHidden/>
              </w:rPr>
              <w:fldChar w:fldCharType="begin"/>
            </w:r>
            <w:r w:rsidR="00967A70">
              <w:rPr>
                <w:noProof/>
                <w:webHidden/>
              </w:rPr>
              <w:instrText xml:space="preserve"> PAGEREF _Toc152680631 \h </w:instrText>
            </w:r>
            <w:r w:rsidR="00967A70">
              <w:rPr>
                <w:noProof/>
                <w:webHidden/>
              </w:rPr>
            </w:r>
            <w:r w:rsidR="00967A70">
              <w:rPr>
                <w:noProof/>
                <w:webHidden/>
              </w:rPr>
              <w:fldChar w:fldCharType="separate"/>
            </w:r>
            <w:r w:rsidR="00967A70">
              <w:rPr>
                <w:noProof/>
                <w:webHidden/>
              </w:rPr>
              <w:t>35</w:t>
            </w:r>
            <w:r w:rsidR="00967A70">
              <w:rPr>
                <w:noProof/>
                <w:webHidden/>
              </w:rPr>
              <w:fldChar w:fldCharType="end"/>
            </w:r>
          </w:hyperlink>
        </w:p>
        <w:p w14:paraId="5FDAC42C" w14:textId="07069495" w:rsidR="00967A70" w:rsidRDefault="00F32469" w:rsidP="00967A70">
          <w:pPr>
            <w:pStyle w:val="TOC1"/>
            <w:rPr>
              <w:rFonts w:eastAsiaTheme="minorEastAsia" w:cstheme="minorBidi"/>
              <w:noProof/>
              <w:kern w:val="2"/>
              <w:sz w:val="22"/>
              <w:szCs w:val="22"/>
              <w14:ligatures w14:val="standardContextual"/>
            </w:rPr>
          </w:pPr>
          <w:hyperlink w:anchor="_Toc152680632" w:history="1">
            <w:r w:rsidR="00967A70" w:rsidRPr="00DA38BA">
              <w:rPr>
                <w:rStyle w:val="Hyperlink"/>
                <w:noProof/>
              </w:rPr>
              <w:t>7. PROJECT MANAGEMENT</w:t>
            </w:r>
            <w:r w:rsidR="00967A70">
              <w:rPr>
                <w:noProof/>
                <w:webHidden/>
              </w:rPr>
              <w:tab/>
            </w:r>
            <w:r w:rsidR="00967A70">
              <w:rPr>
                <w:noProof/>
                <w:webHidden/>
              </w:rPr>
              <w:fldChar w:fldCharType="begin"/>
            </w:r>
            <w:r w:rsidR="00967A70">
              <w:rPr>
                <w:noProof/>
                <w:webHidden/>
              </w:rPr>
              <w:instrText xml:space="preserve"> PAGEREF _Toc152680632 \h </w:instrText>
            </w:r>
            <w:r w:rsidR="00967A70">
              <w:rPr>
                <w:noProof/>
                <w:webHidden/>
              </w:rPr>
            </w:r>
            <w:r w:rsidR="00967A70">
              <w:rPr>
                <w:noProof/>
                <w:webHidden/>
              </w:rPr>
              <w:fldChar w:fldCharType="separate"/>
            </w:r>
            <w:r w:rsidR="00967A70">
              <w:rPr>
                <w:noProof/>
                <w:webHidden/>
              </w:rPr>
              <w:t>36</w:t>
            </w:r>
            <w:r w:rsidR="00967A70">
              <w:rPr>
                <w:noProof/>
                <w:webHidden/>
              </w:rPr>
              <w:fldChar w:fldCharType="end"/>
            </w:r>
          </w:hyperlink>
        </w:p>
        <w:p w14:paraId="66A4BA6D" w14:textId="57945760"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33" w:history="1">
            <w:r w:rsidR="00967A70" w:rsidRPr="00DA38BA">
              <w:rPr>
                <w:rStyle w:val="Hyperlink"/>
                <w:noProof/>
              </w:rPr>
              <w:t>a. Human Resources</w:t>
            </w:r>
            <w:r w:rsidR="00967A70">
              <w:rPr>
                <w:noProof/>
                <w:webHidden/>
              </w:rPr>
              <w:tab/>
            </w:r>
            <w:r w:rsidR="00967A70">
              <w:rPr>
                <w:noProof/>
                <w:webHidden/>
              </w:rPr>
              <w:fldChar w:fldCharType="begin"/>
            </w:r>
            <w:r w:rsidR="00967A70">
              <w:rPr>
                <w:noProof/>
                <w:webHidden/>
              </w:rPr>
              <w:instrText xml:space="preserve"> PAGEREF _Toc152680633 \h </w:instrText>
            </w:r>
            <w:r w:rsidR="00967A70">
              <w:rPr>
                <w:noProof/>
                <w:webHidden/>
              </w:rPr>
            </w:r>
            <w:r w:rsidR="00967A70">
              <w:rPr>
                <w:noProof/>
                <w:webHidden/>
              </w:rPr>
              <w:fldChar w:fldCharType="separate"/>
            </w:r>
            <w:r w:rsidR="00967A70">
              <w:rPr>
                <w:noProof/>
                <w:webHidden/>
              </w:rPr>
              <w:t>36</w:t>
            </w:r>
            <w:r w:rsidR="00967A70">
              <w:rPr>
                <w:noProof/>
                <w:webHidden/>
              </w:rPr>
              <w:fldChar w:fldCharType="end"/>
            </w:r>
          </w:hyperlink>
        </w:p>
        <w:p w14:paraId="5890DDC2" w14:textId="78249BA5"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34" w:history="1">
            <w:r w:rsidR="00967A70" w:rsidRPr="00DA38BA">
              <w:rPr>
                <w:rStyle w:val="Hyperlink"/>
                <w:noProof/>
              </w:rPr>
              <w:t>b. Physical Resources</w:t>
            </w:r>
            <w:r w:rsidR="00967A70">
              <w:rPr>
                <w:noProof/>
                <w:webHidden/>
              </w:rPr>
              <w:tab/>
            </w:r>
            <w:r w:rsidR="00967A70">
              <w:rPr>
                <w:noProof/>
                <w:webHidden/>
              </w:rPr>
              <w:fldChar w:fldCharType="begin"/>
            </w:r>
            <w:r w:rsidR="00967A70">
              <w:rPr>
                <w:noProof/>
                <w:webHidden/>
              </w:rPr>
              <w:instrText xml:space="preserve"> PAGEREF _Toc152680634 \h </w:instrText>
            </w:r>
            <w:r w:rsidR="00967A70">
              <w:rPr>
                <w:noProof/>
                <w:webHidden/>
              </w:rPr>
            </w:r>
            <w:r w:rsidR="00967A70">
              <w:rPr>
                <w:noProof/>
                <w:webHidden/>
              </w:rPr>
              <w:fldChar w:fldCharType="separate"/>
            </w:r>
            <w:r w:rsidR="00967A70">
              <w:rPr>
                <w:noProof/>
                <w:webHidden/>
              </w:rPr>
              <w:t>36</w:t>
            </w:r>
            <w:r w:rsidR="00967A70">
              <w:rPr>
                <w:noProof/>
                <w:webHidden/>
              </w:rPr>
              <w:fldChar w:fldCharType="end"/>
            </w:r>
          </w:hyperlink>
        </w:p>
        <w:p w14:paraId="48984679" w14:textId="6A85BEF3"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35" w:history="1">
            <w:r w:rsidR="00967A70" w:rsidRPr="00DA38BA">
              <w:rPr>
                <w:rStyle w:val="Hyperlink"/>
                <w:noProof/>
              </w:rPr>
              <w:t>c. Soft Resources</w:t>
            </w:r>
            <w:r w:rsidR="00967A70">
              <w:rPr>
                <w:noProof/>
                <w:webHidden/>
              </w:rPr>
              <w:tab/>
            </w:r>
            <w:r w:rsidR="00967A70">
              <w:rPr>
                <w:noProof/>
                <w:webHidden/>
              </w:rPr>
              <w:fldChar w:fldCharType="begin"/>
            </w:r>
            <w:r w:rsidR="00967A70">
              <w:rPr>
                <w:noProof/>
                <w:webHidden/>
              </w:rPr>
              <w:instrText xml:space="preserve"> PAGEREF _Toc152680635 \h </w:instrText>
            </w:r>
            <w:r w:rsidR="00967A70">
              <w:rPr>
                <w:noProof/>
                <w:webHidden/>
              </w:rPr>
            </w:r>
            <w:r w:rsidR="00967A70">
              <w:rPr>
                <w:noProof/>
                <w:webHidden/>
              </w:rPr>
              <w:fldChar w:fldCharType="separate"/>
            </w:r>
            <w:r w:rsidR="00967A70">
              <w:rPr>
                <w:noProof/>
                <w:webHidden/>
              </w:rPr>
              <w:t>37</w:t>
            </w:r>
            <w:r w:rsidR="00967A70">
              <w:rPr>
                <w:noProof/>
                <w:webHidden/>
              </w:rPr>
              <w:fldChar w:fldCharType="end"/>
            </w:r>
          </w:hyperlink>
        </w:p>
        <w:p w14:paraId="14D4787C" w14:textId="3BB027E7"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36" w:history="1">
            <w:r w:rsidR="00967A70" w:rsidRPr="00DA38BA">
              <w:rPr>
                <w:rStyle w:val="Hyperlink"/>
                <w:noProof/>
              </w:rPr>
              <w:t>d. Financial Resources</w:t>
            </w:r>
            <w:r w:rsidR="00967A70">
              <w:rPr>
                <w:noProof/>
                <w:webHidden/>
              </w:rPr>
              <w:tab/>
            </w:r>
            <w:r w:rsidR="00967A70">
              <w:rPr>
                <w:noProof/>
                <w:webHidden/>
              </w:rPr>
              <w:fldChar w:fldCharType="begin"/>
            </w:r>
            <w:r w:rsidR="00967A70">
              <w:rPr>
                <w:noProof/>
                <w:webHidden/>
              </w:rPr>
              <w:instrText xml:space="preserve"> PAGEREF _Toc152680636 \h </w:instrText>
            </w:r>
            <w:r w:rsidR="00967A70">
              <w:rPr>
                <w:noProof/>
                <w:webHidden/>
              </w:rPr>
            </w:r>
            <w:r w:rsidR="00967A70">
              <w:rPr>
                <w:noProof/>
                <w:webHidden/>
              </w:rPr>
              <w:fldChar w:fldCharType="separate"/>
            </w:r>
            <w:r w:rsidR="00967A70">
              <w:rPr>
                <w:noProof/>
                <w:webHidden/>
              </w:rPr>
              <w:t>37</w:t>
            </w:r>
            <w:r w:rsidR="00967A70">
              <w:rPr>
                <w:noProof/>
                <w:webHidden/>
              </w:rPr>
              <w:fldChar w:fldCharType="end"/>
            </w:r>
          </w:hyperlink>
        </w:p>
        <w:p w14:paraId="361EEF6F" w14:textId="67406785" w:rsidR="00967A70" w:rsidRDefault="00F32469" w:rsidP="00967A70">
          <w:pPr>
            <w:pStyle w:val="TOC1"/>
            <w:rPr>
              <w:rFonts w:eastAsiaTheme="minorEastAsia" w:cstheme="minorBidi"/>
              <w:noProof/>
              <w:kern w:val="2"/>
              <w:sz w:val="22"/>
              <w:szCs w:val="22"/>
              <w14:ligatures w14:val="standardContextual"/>
            </w:rPr>
          </w:pPr>
          <w:hyperlink w:anchor="_Toc152680637" w:history="1">
            <w:r w:rsidR="00967A70" w:rsidRPr="00DA38BA">
              <w:rPr>
                <w:rStyle w:val="Hyperlink"/>
                <w:noProof/>
              </w:rPr>
              <w:t>8. DISCUSSION</w:t>
            </w:r>
            <w:r w:rsidR="00967A70">
              <w:rPr>
                <w:noProof/>
                <w:webHidden/>
              </w:rPr>
              <w:tab/>
            </w:r>
            <w:r w:rsidR="00967A70">
              <w:rPr>
                <w:noProof/>
                <w:webHidden/>
              </w:rPr>
              <w:fldChar w:fldCharType="begin"/>
            </w:r>
            <w:r w:rsidR="00967A70">
              <w:rPr>
                <w:noProof/>
                <w:webHidden/>
              </w:rPr>
              <w:instrText xml:space="preserve"> PAGEREF _Toc152680637 \h </w:instrText>
            </w:r>
            <w:r w:rsidR="00967A70">
              <w:rPr>
                <w:noProof/>
                <w:webHidden/>
              </w:rPr>
            </w:r>
            <w:r w:rsidR="00967A70">
              <w:rPr>
                <w:noProof/>
                <w:webHidden/>
              </w:rPr>
              <w:fldChar w:fldCharType="separate"/>
            </w:r>
            <w:r w:rsidR="00967A70">
              <w:rPr>
                <w:noProof/>
                <w:webHidden/>
              </w:rPr>
              <w:t>38</w:t>
            </w:r>
            <w:r w:rsidR="00967A70">
              <w:rPr>
                <w:noProof/>
                <w:webHidden/>
              </w:rPr>
              <w:fldChar w:fldCharType="end"/>
            </w:r>
          </w:hyperlink>
        </w:p>
        <w:p w14:paraId="5BD44C9D" w14:textId="3E687699" w:rsidR="00967A70" w:rsidRDefault="00F32469">
          <w:pPr>
            <w:pStyle w:val="TOC2"/>
            <w:tabs>
              <w:tab w:val="left" w:pos="660"/>
              <w:tab w:val="right" w:leader="dot" w:pos="9350"/>
            </w:tabs>
            <w:rPr>
              <w:rFonts w:eastAsiaTheme="minorEastAsia" w:cstheme="minorBidi"/>
              <w:noProof/>
              <w:kern w:val="2"/>
              <w:sz w:val="22"/>
              <w:szCs w:val="22"/>
              <w14:ligatures w14:val="standardContextual"/>
            </w:rPr>
          </w:pPr>
          <w:hyperlink w:anchor="_Toc152680638" w:history="1">
            <w:r w:rsidR="00967A70" w:rsidRPr="00DA38BA">
              <w:rPr>
                <w:rStyle w:val="Hyperlink"/>
                <w:noProof/>
              </w:rPr>
              <w:t>a.</w:t>
            </w:r>
            <w:r w:rsidR="00894B4A">
              <w:rPr>
                <w:rFonts w:eastAsiaTheme="minorEastAsia" w:cstheme="minorBidi"/>
                <w:noProof/>
                <w:kern w:val="2"/>
                <w:sz w:val="22"/>
                <w:szCs w:val="22"/>
                <w14:ligatures w14:val="standardContextual"/>
              </w:rPr>
              <w:t xml:space="preserve"> </w:t>
            </w:r>
            <w:r w:rsidR="00967A70" w:rsidRPr="00DA38BA">
              <w:rPr>
                <w:rStyle w:val="Hyperlink"/>
                <w:noProof/>
              </w:rPr>
              <w:t>Design</w:t>
            </w:r>
            <w:r w:rsidR="00967A70">
              <w:rPr>
                <w:noProof/>
                <w:webHidden/>
              </w:rPr>
              <w:tab/>
            </w:r>
            <w:r w:rsidR="00967A70">
              <w:rPr>
                <w:noProof/>
                <w:webHidden/>
              </w:rPr>
              <w:fldChar w:fldCharType="begin"/>
            </w:r>
            <w:r w:rsidR="00967A70">
              <w:rPr>
                <w:noProof/>
                <w:webHidden/>
              </w:rPr>
              <w:instrText xml:space="preserve"> PAGEREF _Toc152680638 \h </w:instrText>
            </w:r>
            <w:r w:rsidR="00967A70">
              <w:rPr>
                <w:noProof/>
                <w:webHidden/>
              </w:rPr>
            </w:r>
            <w:r w:rsidR="00967A70">
              <w:rPr>
                <w:noProof/>
                <w:webHidden/>
              </w:rPr>
              <w:fldChar w:fldCharType="separate"/>
            </w:r>
            <w:r w:rsidR="00967A70">
              <w:rPr>
                <w:noProof/>
                <w:webHidden/>
              </w:rPr>
              <w:t>38</w:t>
            </w:r>
            <w:r w:rsidR="00967A70">
              <w:rPr>
                <w:noProof/>
                <w:webHidden/>
              </w:rPr>
              <w:fldChar w:fldCharType="end"/>
            </w:r>
          </w:hyperlink>
        </w:p>
        <w:p w14:paraId="7A8C1453" w14:textId="0F8F908B"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39" w:history="1">
            <w:r w:rsidR="00967A70" w:rsidRPr="00DA38BA">
              <w:rPr>
                <w:rStyle w:val="Hyperlink"/>
                <w:noProof/>
              </w:rPr>
              <w:t>b. Construction</w:t>
            </w:r>
            <w:r w:rsidR="00967A70">
              <w:rPr>
                <w:noProof/>
                <w:webHidden/>
              </w:rPr>
              <w:tab/>
            </w:r>
            <w:r w:rsidR="00967A70">
              <w:rPr>
                <w:noProof/>
                <w:webHidden/>
              </w:rPr>
              <w:fldChar w:fldCharType="begin"/>
            </w:r>
            <w:r w:rsidR="00967A70">
              <w:rPr>
                <w:noProof/>
                <w:webHidden/>
              </w:rPr>
              <w:instrText xml:space="preserve"> PAGEREF _Toc152680639 \h </w:instrText>
            </w:r>
            <w:r w:rsidR="00967A70">
              <w:rPr>
                <w:noProof/>
                <w:webHidden/>
              </w:rPr>
            </w:r>
            <w:r w:rsidR="00967A70">
              <w:rPr>
                <w:noProof/>
                <w:webHidden/>
              </w:rPr>
              <w:fldChar w:fldCharType="separate"/>
            </w:r>
            <w:r w:rsidR="00967A70">
              <w:rPr>
                <w:noProof/>
                <w:webHidden/>
              </w:rPr>
              <w:t>39</w:t>
            </w:r>
            <w:r w:rsidR="00967A70">
              <w:rPr>
                <w:noProof/>
                <w:webHidden/>
              </w:rPr>
              <w:fldChar w:fldCharType="end"/>
            </w:r>
          </w:hyperlink>
        </w:p>
        <w:p w14:paraId="6AF4A691" w14:textId="34E88CC7"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40" w:history="1">
            <w:r w:rsidR="00967A70" w:rsidRPr="00DA38BA">
              <w:rPr>
                <w:rStyle w:val="Hyperlink"/>
                <w:noProof/>
              </w:rPr>
              <w:t>c. Testing</w:t>
            </w:r>
            <w:r w:rsidR="00967A70">
              <w:rPr>
                <w:noProof/>
                <w:webHidden/>
              </w:rPr>
              <w:tab/>
            </w:r>
            <w:r w:rsidR="00967A70">
              <w:rPr>
                <w:noProof/>
                <w:webHidden/>
              </w:rPr>
              <w:fldChar w:fldCharType="begin"/>
            </w:r>
            <w:r w:rsidR="00967A70">
              <w:rPr>
                <w:noProof/>
                <w:webHidden/>
              </w:rPr>
              <w:instrText xml:space="preserve"> PAGEREF _Toc152680640 \h </w:instrText>
            </w:r>
            <w:r w:rsidR="00967A70">
              <w:rPr>
                <w:noProof/>
                <w:webHidden/>
              </w:rPr>
            </w:r>
            <w:r w:rsidR="00967A70">
              <w:rPr>
                <w:noProof/>
                <w:webHidden/>
              </w:rPr>
              <w:fldChar w:fldCharType="separate"/>
            </w:r>
            <w:r w:rsidR="00967A70">
              <w:rPr>
                <w:noProof/>
                <w:webHidden/>
              </w:rPr>
              <w:t>39</w:t>
            </w:r>
            <w:r w:rsidR="00967A70">
              <w:rPr>
                <w:noProof/>
                <w:webHidden/>
              </w:rPr>
              <w:fldChar w:fldCharType="end"/>
            </w:r>
          </w:hyperlink>
        </w:p>
        <w:p w14:paraId="46A6F09A" w14:textId="41D4D676" w:rsidR="00967A70" w:rsidRDefault="00F32469" w:rsidP="00967A70">
          <w:pPr>
            <w:pStyle w:val="TOC1"/>
            <w:rPr>
              <w:rFonts w:eastAsiaTheme="minorEastAsia" w:cstheme="minorBidi"/>
              <w:noProof/>
              <w:kern w:val="2"/>
              <w:sz w:val="22"/>
              <w:szCs w:val="22"/>
              <w14:ligatures w14:val="standardContextual"/>
            </w:rPr>
          </w:pPr>
          <w:hyperlink w:anchor="_Toc152680641" w:history="1">
            <w:r w:rsidR="00967A70" w:rsidRPr="00DA38BA">
              <w:rPr>
                <w:rStyle w:val="Hyperlink"/>
                <w:noProof/>
              </w:rPr>
              <w:t>9. CONCLUSION</w:t>
            </w:r>
            <w:r w:rsidR="00967A70">
              <w:rPr>
                <w:noProof/>
                <w:webHidden/>
              </w:rPr>
              <w:tab/>
            </w:r>
            <w:r w:rsidR="00967A70">
              <w:rPr>
                <w:noProof/>
                <w:webHidden/>
              </w:rPr>
              <w:fldChar w:fldCharType="begin"/>
            </w:r>
            <w:r w:rsidR="00967A70">
              <w:rPr>
                <w:noProof/>
                <w:webHidden/>
              </w:rPr>
              <w:instrText xml:space="preserve"> PAGEREF _Toc152680641 \h </w:instrText>
            </w:r>
            <w:r w:rsidR="00967A70">
              <w:rPr>
                <w:noProof/>
                <w:webHidden/>
              </w:rPr>
            </w:r>
            <w:r w:rsidR="00967A70">
              <w:rPr>
                <w:noProof/>
                <w:webHidden/>
              </w:rPr>
              <w:fldChar w:fldCharType="separate"/>
            </w:r>
            <w:r w:rsidR="00967A70">
              <w:rPr>
                <w:noProof/>
                <w:webHidden/>
              </w:rPr>
              <w:t>40</w:t>
            </w:r>
            <w:r w:rsidR="00967A70">
              <w:rPr>
                <w:noProof/>
                <w:webHidden/>
              </w:rPr>
              <w:fldChar w:fldCharType="end"/>
            </w:r>
          </w:hyperlink>
        </w:p>
        <w:p w14:paraId="0D691B64" w14:textId="7CB89F5C"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42" w:history="1">
            <w:r w:rsidR="00967A70" w:rsidRPr="00DA38BA">
              <w:rPr>
                <w:rStyle w:val="Hyperlink"/>
                <w:noProof/>
              </w:rPr>
              <w:t>a. Design</w:t>
            </w:r>
            <w:r w:rsidR="00967A70">
              <w:rPr>
                <w:noProof/>
                <w:webHidden/>
              </w:rPr>
              <w:tab/>
            </w:r>
            <w:r w:rsidR="00967A70">
              <w:rPr>
                <w:noProof/>
                <w:webHidden/>
              </w:rPr>
              <w:fldChar w:fldCharType="begin"/>
            </w:r>
            <w:r w:rsidR="00967A70">
              <w:rPr>
                <w:noProof/>
                <w:webHidden/>
              </w:rPr>
              <w:instrText xml:space="preserve"> PAGEREF _Toc152680642 \h </w:instrText>
            </w:r>
            <w:r w:rsidR="00967A70">
              <w:rPr>
                <w:noProof/>
                <w:webHidden/>
              </w:rPr>
            </w:r>
            <w:r w:rsidR="00967A70">
              <w:rPr>
                <w:noProof/>
                <w:webHidden/>
              </w:rPr>
              <w:fldChar w:fldCharType="separate"/>
            </w:r>
            <w:r w:rsidR="00967A70">
              <w:rPr>
                <w:noProof/>
                <w:webHidden/>
              </w:rPr>
              <w:t>40</w:t>
            </w:r>
            <w:r w:rsidR="00967A70">
              <w:rPr>
                <w:noProof/>
                <w:webHidden/>
              </w:rPr>
              <w:fldChar w:fldCharType="end"/>
            </w:r>
          </w:hyperlink>
        </w:p>
        <w:p w14:paraId="144C7DD5" w14:textId="0693E617"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43" w:history="1">
            <w:r w:rsidR="00967A70" w:rsidRPr="00DA38BA">
              <w:rPr>
                <w:rStyle w:val="Hyperlink"/>
                <w:noProof/>
              </w:rPr>
              <w:t>b. Construction</w:t>
            </w:r>
            <w:r w:rsidR="00967A70">
              <w:rPr>
                <w:noProof/>
                <w:webHidden/>
              </w:rPr>
              <w:tab/>
            </w:r>
            <w:r w:rsidR="00967A70">
              <w:rPr>
                <w:noProof/>
                <w:webHidden/>
              </w:rPr>
              <w:fldChar w:fldCharType="begin"/>
            </w:r>
            <w:r w:rsidR="00967A70">
              <w:rPr>
                <w:noProof/>
                <w:webHidden/>
              </w:rPr>
              <w:instrText xml:space="preserve"> PAGEREF _Toc152680643 \h </w:instrText>
            </w:r>
            <w:r w:rsidR="00967A70">
              <w:rPr>
                <w:noProof/>
                <w:webHidden/>
              </w:rPr>
            </w:r>
            <w:r w:rsidR="00967A70">
              <w:rPr>
                <w:noProof/>
                <w:webHidden/>
              </w:rPr>
              <w:fldChar w:fldCharType="separate"/>
            </w:r>
            <w:r w:rsidR="00967A70">
              <w:rPr>
                <w:noProof/>
                <w:webHidden/>
              </w:rPr>
              <w:t>41</w:t>
            </w:r>
            <w:r w:rsidR="00967A70">
              <w:rPr>
                <w:noProof/>
                <w:webHidden/>
              </w:rPr>
              <w:fldChar w:fldCharType="end"/>
            </w:r>
          </w:hyperlink>
        </w:p>
        <w:p w14:paraId="55841830" w14:textId="7F3D99D3"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44" w:history="1">
            <w:r w:rsidR="00967A70" w:rsidRPr="00DA38BA">
              <w:rPr>
                <w:rStyle w:val="Hyperlink"/>
                <w:noProof/>
              </w:rPr>
              <w:t>c. Testing</w:t>
            </w:r>
            <w:r w:rsidR="00967A70">
              <w:rPr>
                <w:noProof/>
                <w:webHidden/>
              </w:rPr>
              <w:tab/>
            </w:r>
            <w:r w:rsidR="00967A70">
              <w:rPr>
                <w:noProof/>
                <w:webHidden/>
              </w:rPr>
              <w:fldChar w:fldCharType="begin"/>
            </w:r>
            <w:r w:rsidR="00967A70">
              <w:rPr>
                <w:noProof/>
                <w:webHidden/>
              </w:rPr>
              <w:instrText xml:space="preserve"> PAGEREF _Toc152680644 \h </w:instrText>
            </w:r>
            <w:r w:rsidR="00967A70">
              <w:rPr>
                <w:noProof/>
                <w:webHidden/>
              </w:rPr>
            </w:r>
            <w:r w:rsidR="00967A70">
              <w:rPr>
                <w:noProof/>
                <w:webHidden/>
              </w:rPr>
              <w:fldChar w:fldCharType="separate"/>
            </w:r>
            <w:r w:rsidR="00967A70">
              <w:rPr>
                <w:noProof/>
                <w:webHidden/>
              </w:rPr>
              <w:t>41</w:t>
            </w:r>
            <w:r w:rsidR="00967A70">
              <w:rPr>
                <w:noProof/>
                <w:webHidden/>
              </w:rPr>
              <w:fldChar w:fldCharType="end"/>
            </w:r>
          </w:hyperlink>
        </w:p>
        <w:p w14:paraId="47A0D20A" w14:textId="3B87BD12" w:rsidR="00967A70" w:rsidRDefault="00F32469" w:rsidP="00967A70">
          <w:pPr>
            <w:pStyle w:val="TOC1"/>
            <w:rPr>
              <w:rFonts w:eastAsiaTheme="minorEastAsia" w:cstheme="minorBidi"/>
              <w:noProof/>
              <w:kern w:val="2"/>
              <w:sz w:val="22"/>
              <w:szCs w:val="22"/>
              <w14:ligatures w14:val="standardContextual"/>
            </w:rPr>
          </w:pPr>
          <w:hyperlink w:anchor="_Toc152680645" w:history="1">
            <w:r w:rsidR="00967A70" w:rsidRPr="00DA38BA">
              <w:rPr>
                <w:rStyle w:val="Hyperlink"/>
                <w:noProof/>
              </w:rPr>
              <w:t>10. ACKNOWLEDGEMENTS</w:t>
            </w:r>
            <w:r w:rsidR="00967A70">
              <w:rPr>
                <w:noProof/>
                <w:webHidden/>
              </w:rPr>
              <w:tab/>
            </w:r>
            <w:r w:rsidR="00967A70">
              <w:rPr>
                <w:noProof/>
                <w:webHidden/>
              </w:rPr>
              <w:fldChar w:fldCharType="begin"/>
            </w:r>
            <w:r w:rsidR="00967A70">
              <w:rPr>
                <w:noProof/>
                <w:webHidden/>
              </w:rPr>
              <w:instrText xml:space="preserve"> PAGEREF _Toc152680645 \h </w:instrText>
            </w:r>
            <w:r w:rsidR="00967A70">
              <w:rPr>
                <w:noProof/>
                <w:webHidden/>
              </w:rPr>
            </w:r>
            <w:r w:rsidR="00967A70">
              <w:rPr>
                <w:noProof/>
                <w:webHidden/>
              </w:rPr>
              <w:fldChar w:fldCharType="separate"/>
            </w:r>
            <w:r w:rsidR="00967A70">
              <w:rPr>
                <w:noProof/>
                <w:webHidden/>
              </w:rPr>
              <w:t>42</w:t>
            </w:r>
            <w:r w:rsidR="00967A70">
              <w:rPr>
                <w:noProof/>
                <w:webHidden/>
              </w:rPr>
              <w:fldChar w:fldCharType="end"/>
            </w:r>
          </w:hyperlink>
        </w:p>
        <w:p w14:paraId="7FA692FC" w14:textId="049091F3" w:rsidR="00967A70" w:rsidRDefault="00F32469" w:rsidP="00967A70">
          <w:pPr>
            <w:pStyle w:val="TOC1"/>
            <w:rPr>
              <w:rFonts w:eastAsiaTheme="minorEastAsia" w:cstheme="minorBidi"/>
              <w:noProof/>
              <w:kern w:val="2"/>
              <w:sz w:val="22"/>
              <w:szCs w:val="22"/>
              <w14:ligatures w14:val="standardContextual"/>
            </w:rPr>
          </w:pPr>
          <w:hyperlink w:anchor="_Toc152680646" w:history="1">
            <w:r w:rsidR="00967A70" w:rsidRPr="00DA38BA">
              <w:rPr>
                <w:rStyle w:val="Hyperlink"/>
                <w:noProof/>
              </w:rPr>
              <w:t>References</w:t>
            </w:r>
            <w:r w:rsidR="00967A70">
              <w:rPr>
                <w:noProof/>
                <w:webHidden/>
              </w:rPr>
              <w:tab/>
            </w:r>
            <w:r w:rsidR="00967A70">
              <w:rPr>
                <w:noProof/>
                <w:webHidden/>
              </w:rPr>
              <w:fldChar w:fldCharType="begin"/>
            </w:r>
            <w:r w:rsidR="00967A70">
              <w:rPr>
                <w:noProof/>
                <w:webHidden/>
              </w:rPr>
              <w:instrText xml:space="preserve"> PAGEREF _Toc152680646 \h </w:instrText>
            </w:r>
            <w:r w:rsidR="00967A70">
              <w:rPr>
                <w:noProof/>
                <w:webHidden/>
              </w:rPr>
            </w:r>
            <w:r w:rsidR="00967A70">
              <w:rPr>
                <w:noProof/>
                <w:webHidden/>
              </w:rPr>
              <w:fldChar w:fldCharType="separate"/>
            </w:r>
            <w:r w:rsidR="00967A70">
              <w:rPr>
                <w:noProof/>
                <w:webHidden/>
              </w:rPr>
              <w:t>43</w:t>
            </w:r>
            <w:r w:rsidR="00967A70">
              <w:rPr>
                <w:noProof/>
                <w:webHidden/>
              </w:rPr>
              <w:fldChar w:fldCharType="end"/>
            </w:r>
          </w:hyperlink>
        </w:p>
        <w:p w14:paraId="3461C715" w14:textId="0B5AF0F8" w:rsidR="00967A70" w:rsidRDefault="00F32469" w:rsidP="00967A70">
          <w:pPr>
            <w:pStyle w:val="TOC1"/>
            <w:rPr>
              <w:rFonts w:eastAsiaTheme="minorEastAsia" w:cstheme="minorBidi"/>
              <w:noProof/>
              <w:kern w:val="2"/>
              <w:sz w:val="22"/>
              <w:szCs w:val="22"/>
              <w14:ligatures w14:val="standardContextual"/>
            </w:rPr>
          </w:pPr>
          <w:hyperlink w:anchor="_Toc152680647" w:history="1">
            <w:r w:rsidR="00967A70" w:rsidRPr="00DA38BA">
              <w:rPr>
                <w:rStyle w:val="Hyperlink"/>
                <w:noProof/>
              </w:rPr>
              <w:t>APPENDIX A - Analysis</w:t>
            </w:r>
            <w:r w:rsidR="00967A70">
              <w:rPr>
                <w:noProof/>
                <w:webHidden/>
              </w:rPr>
              <w:tab/>
            </w:r>
            <w:r w:rsidR="00967A70">
              <w:rPr>
                <w:noProof/>
                <w:webHidden/>
              </w:rPr>
              <w:fldChar w:fldCharType="begin"/>
            </w:r>
            <w:r w:rsidR="00967A70">
              <w:rPr>
                <w:noProof/>
                <w:webHidden/>
              </w:rPr>
              <w:instrText xml:space="preserve"> PAGEREF _Toc152680647 \h </w:instrText>
            </w:r>
            <w:r w:rsidR="00967A70">
              <w:rPr>
                <w:noProof/>
                <w:webHidden/>
              </w:rPr>
            </w:r>
            <w:r w:rsidR="00967A70">
              <w:rPr>
                <w:noProof/>
                <w:webHidden/>
              </w:rPr>
              <w:fldChar w:fldCharType="separate"/>
            </w:r>
            <w:r w:rsidR="00967A70">
              <w:rPr>
                <w:noProof/>
                <w:webHidden/>
              </w:rPr>
              <w:t>44</w:t>
            </w:r>
            <w:r w:rsidR="00967A70">
              <w:rPr>
                <w:noProof/>
                <w:webHidden/>
              </w:rPr>
              <w:fldChar w:fldCharType="end"/>
            </w:r>
          </w:hyperlink>
        </w:p>
        <w:p w14:paraId="261F3C15" w14:textId="0141FD49" w:rsidR="00967A70" w:rsidRDefault="00F32469" w:rsidP="00967A70">
          <w:pPr>
            <w:pStyle w:val="TOC2"/>
            <w:tabs>
              <w:tab w:val="right" w:leader="dot" w:pos="9350"/>
            </w:tabs>
            <w:ind w:left="0"/>
            <w:rPr>
              <w:rFonts w:eastAsiaTheme="minorEastAsia" w:cstheme="minorBidi"/>
              <w:noProof/>
              <w:kern w:val="2"/>
              <w:sz w:val="22"/>
              <w:szCs w:val="22"/>
              <w14:ligatures w14:val="standardContextual"/>
            </w:rPr>
          </w:pPr>
          <w:hyperlink w:anchor="_Toc152680648" w:history="1">
            <w:r w:rsidR="00967A70" w:rsidRPr="00DA38BA">
              <w:rPr>
                <w:rStyle w:val="Hyperlink"/>
                <w:noProof/>
              </w:rPr>
              <w:t>Appendix A01 – Power Required to Accelerate Vehicle</w:t>
            </w:r>
            <w:r w:rsidR="00967A70">
              <w:rPr>
                <w:noProof/>
                <w:webHidden/>
              </w:rPr>
              <w:tab/>
            </w:r>
            <w:r w:rsidR="00967A70">
              <w:rPr>
                <w:noProof/>
                <w:webHidden/>
              </w:rPr>
              <w:fldChar w:fldCharType="begin"/>
            </w:r>
            <w:r w:rsidR="00967A70">
              <w:rPr>
                <w:noProof/>
                <w:webHidden/>
              </w:rPr>
              <w:instrText xml:space="preserve"> PAGEREF _Toc152680648 \h </w:instrText>
            </w:r>
            <w:r w:rsidR="00967A70">
              <w:rPr>
                <w:noProof/>
                <w:webHidden/>
              </w:rPr>
            </w:r>
            <w:r w:rsidR="00967A70">
              <w:rPr>
                <w:noProof/>
                <w:webHidden/>
              </w:rPr>
              <w:fldChar w:fldCharType="separate"/>
            </w:r>
            <w:r w:rsidR="00967A70">
              <w:rPr>
                <w:noProof/>
                <w:webHidden/>
              </w:rPr>
              <w:t>44</w:t>
            </w:r>
            <w:r w:rsidR="00967A70">
              <w:rPr>
                <w:noProof/>
                <w:webHidden/>
              </w:rPr>
              <w:fldChar w:fldCharType="end"/>
            </w:r>
          </w:hyperlink>
        </w:p>
        <w:p w14:paraId="1750C819" w14:textId="2E8D8752" w:rsidR="00967A70" w:rsidRDefault="00F32469" w:rsidP="00967A70">
          <w:pPr>
            <w:pStyle w:val="TOC1"/>
            <w:rPr>
              <w:rFonts w:eastAsiaTheme="minorEastAsia" w:cstheme="minorBidi"/>
              <w:noProof/>
              <w:kern w:val="2"/>
              <w:sz w:val="22"/>
              <w:szCs w:val="22"/>
              <w14:ligatures w14:val="standardContextual"/>
            </w:rPr>
          </w:pPr>
          <w:hyperlink w:anchor="_Toc152680649" w:history="1">
            <w:r w:rsidR="00967A70" w:rsidRPr="00DA38BA">
              <w:rPr>
                <w:rStyle w:val="Hyperlink"/>
                <w:noProof/>
              </w:rPr>
              <w:t>Appendix A02 – RPM, Gear Ratio, Required Torque</w:t>
            </w:r>
            <w:r w:rsidR="00967A70">
              <w:rPr>
                <w:noProof/>
                <w:webHidden/>
              </w:rPr>
              <w:tab/>
            </w:r>
            <w:r w:rsidR="00967A70">
              <w:rPr>
                <w:noProof/>
                <w:webHidden/>
              </w:rPr>
              <w:fldChar w:fldCharType="begin"/>
            </w:r>
            <w:r w:rsidR="00967A70">
              <w:rPr>
                <w:noProof/>
                <w:webHidden/>
              </w:rPr>
              <w:instrText xml:space="preserve"> PAGEREF _Toc152680649 \h </w:instrText>
            </w:r>
            <w:r w:rsidR="00967A70">
              <w:rPr>
                <w:noProof/>
                <w:webHidden/>
              </w:rPr>
            </w:r>
            <w:r w:rsidR="00967A70">
              <w:rPr>
                <w:noProof/>
                <w:webHidden/>
              </w:rPr>
              <w:fldChar w:fldCharType="separate"/>
            </w:r>
            <w:r w:rsidR="00967A70">
              <w:rPr>
                <w:noProof/>
                <w:webHidden/>
              </w:rPr>
              <w:t>45</w:t>
            </w:r>
            <w:r w:rsidR="00967A70">
              <w:rPr>
                <w:noProof/>
                <w:webHidden/>
              </w:rPr>
              <w:fldChar w:fldCharType="end"/>
            </w:r>
          </w:hyperlink>
        </w:p>
        <w:p w14:paraId="0EA34904" w14:textId="175A8675" w:rsidR="00967A70" w:rsidRDefault="00F32469" w:rsidP="00967A70">
          <w:pPr>
            <w:pStyle w:val="TOC1"/>
            <w:rPr>
              <w:rFonts w:eastAsiaTheme="minorEastAsia" w:cstheme="minorBidi"/>
              <w:noProof/>
              <w:kern w:val="2"/>
              <w:sz w:val="22"/>
              <w:szCs w:val="22"/>
              <w14:ligatures w14:val="standardContextual"/>
            </w:rPr>
          </w:pPr>
          <w:hyperlink w:anchor="_Toc152680651" w:history="1">
            <w:r w:rsidR="00967A70" w:rsidRPr="00DA38BA">
              <w:rPr>
                <w:rStyle w:val="Hyperlink"/>
                <w:noProof/>
              </w:rPr>
              <w:t>Appendix A03 – Minimum Chassis Thickness</w:t>
            </w:r>
            <w:r w:rsidR="00967A70">
              <w:rPr>
                <w:noProof/>
                <w:webHidden/>
              </w:rPr>
              <w:tab/>
            </w:r>
            <w:r w:rsidR="00967A70">
              <w:rPr>
                <w:noProof/>
                <w:webHidden/>
              </w:rPr>
              <w:fldChar w:fldCharType="begin"/>
            </w:r>
            <w:r w:rsidR="00967A70">
              <w:rPr>
                <w:noProof/>
                <w:webHidden/>
              </w:rPr>
              <w:instrText xml:space="preserve"> PAGEREF _Toc152680651 \h </w:instrText>
            </w:r>
            <w:r w:rsidR="00967A70">
              <w:rPr>
                <w:noProof/>
                <w:webHidden/>
              </w:rPr>
            </w:r>
            <w:r w:rsidR="00967A70">
              <w:rPr>
                <w:noProof/>
                <w:webHidden/>
              </w:rPr>
              <w:fldChar w:fldCharType="separate"/>
            </w:r>
            <w:r w:rsidR="00967A70">
              <w:rPr>
                <w:noProof/>
                <w:webHidden/>
              </w:rPr>
              <w:t>46</w:t>
            </w:r>
            <w:r w:rsidR="00967A70">
              <w:rPr>
                <w:noProof/>
                <w:webHidden/>
              </w:rPr>
              <w:fldChar w:fldCharType="end"/>
            </w:r>
          </w:hyperlink>
        </w:p>
        <w:p w14:paraId="2934DBD2" w14:textId="66E689CE" w:rsidR="00967A70" w:rsidRDefault="00F32469" w:rsidP="00967A70">
          <w:pPr>
            <w:pStyle w:val="TOC1"/>
            <w:rPr>
              <w:rFonts w:eastAsiaTheme="minorEastAsia" w:cstheme="minorBidi"/>
              <w:noProof/>
              <w:kern w:val="2"/>
              <w:sz w:val="22"/>
              <w:szCs w:val="22"/>
              <w14:ligatures w14:val="standardContextual"/>
            </w:rPr>
          </w:pPr>
          <w:hyperlink w:anchor="_Toc152680652" w:history="1">
            <w:r w:rsidR="00967A70" w:rsidRPr="00DA38BA">
              <w:rPr>
                <w:rStyle w:val="Hyperlink"/>
                <w:noProof/>
              </w:rPr>
              <w:t>Appendix A04 – Central Driveshaft Diameter</w:t>
            </w:r>
            <w:r w:rsidR="00967A70">
              <w:rPr>
                <w:noProof/>
                <w:webHidden/>
              </w:rPr>
              <w:tab/>
            </w:r>
            <w:r w:rsidR="00967A70">
              <w:rPr>
                <w:noProof/>
                <w:webHidden/>
              </w:rPr>
              <w:fldChar w:fldCharType="begin"/>
            </w:r>
            <w:r w:rsidR="00967A70">
              <w:rPr>
                <w:noProof/>
                <w:webHidden/>
              </w:rPr>
              <w:instrText xml:space="preserve"> PAGEREF _Toc152680652 \h </w:instrText>
            </w:r>
            <w:r w:rsidR="00967A70">
              <w:rPr>
                <w:noProof/>
                <w:webHidden/>
              </w:rPr>
            </w:r>
            <w:r w:rsidR="00967A70">
              <w:rPr>
                <w:noProof/>
                <w:webHidden/>
              </w:rPr>
              <w:fldChar w:fldCharType="separate"/>
            </w:r>
            <w:r w:rsidR="00967A70">
              <w:rPr>
                <w:noProof/>
                <w:webHidden/>
              </w:rPr>
              <w:t>47</w:t>
            </w:r>
            <w:r w:rsidR="00967A70">
              <w:rPr>
                <w:noProof/>
                <w:webHidden/>
              </w:rPr>
              <w:fldChar w:fldCharType="end"/>
            </w:r>
          </w:hyperlink>
        </w:p>
        <w:p w14:paraId="6BE1D80F" w14:textId="4FEC74F7" w:rsidR="00967A70" w:rsidRDefault="00F32469" w:rsidP="00967A70">
          <w:pPr>
            <w:pStyle w:val="TOC1"/>
            <w:rPr>
              <w:rFonts w:eastAsiaTheme="minorEastAsia" w:cstheme="minorBidi"/>
              <w:noProof/>
              <w:kern w:val="2"/>
              <w:sz w:val="22"/>
              <w:szCs w:val="22"/>
              <w14:ligatures w14:val="standardContextual"/>
            </w:rPr>
          </w:pPr>
          <w:hyperlink w:anchor="_Toc152680653" w:history="1">
            <w:r w:rsidR="00967A70" w:rsidRPr="00DA38BA">
              <w:rPr>
                <w:rStyle w:val="Hyperlink"/>
                <w:noProof/>
              </w:rPr>
              <w:t>Appendix A05 – CV Axle Diameter</w:t>
            </w:r>
            <w:r w:rsidR="00967A70">
              <w:rPr>
                <w:noProof/>
                <w:webHidden/>
              </w:rPr>
              <w:tab/>
            </w:r>
            <w:r w:rsidR="00967A70">
              <w:rPr>
                <w:noProof/>
                <w:webHidden/>
              </w:rPr>
              <w:fldChar w:fldCharType="begin"/>
            </w:r>
            <w:r w:rsidR="00967A70">
              <w:rPr>
                <w:noProof/>
                <w:webHidden/>
              </w:rPr>
              <w:instrText xml:space="preserve"> PAGEREF _Toc152680653 \h </w:instrText>
            </w:r>
            <w:r w:rsidR="00967A70">
              <w:rPr>
                <w:noProof/>
                <w:webHidden/>
              </w:rPr>
            </w:r>
            <w:r w:rsidR="00967A70">
              <w:rPr>
                <w:noProof/>
                <w:webHidden/>
              </w:rPr>
              <w:fldChar w:fldCharType="separate"/>
            </w:r>
            <w:r w:rsidR="00967A70">
              <w:rPr>
                <w:noProof/>
                <w:webHidden/>
              </w:rPr>
              <w:t>48</w:t>
            </w:r>
            <w:r w:rsidR="00967A70">
              <w:rPr>
                <w:noProof/>
                <w:webHidden/>
              </w:rPr>
              <w:fldChar w:fldCharType="end"/>
            </w:r>
          </w:hyperlink>
        </w:p>
        <w:p w14:paraId="522AB04F" w14:textId="088570B8" w:rsidR="00967A70" w:rsidRDefault="00F32469" w:rsidP="00967A70">
          <w:pPr>
            <w:pStyle w:val="TOC1"/>
            <w:rPr>
              <w:rFonts w:eastAsiaTheme="minorEastAsia" w:cstheme="minorBidi"/>
              <w:noProof/>
              <w:kern w:val="2"/>
              <w:sz w:val="22"/>
              <w:szCs w:val="22"/>
              <w14:ligatures w14:val="standardContextual"/>
            </w:rPr>
          </w:pPr>
          <w:hyperlink w:anchor="_Toc152680654" w:history="1">
            <w:r w:rsidR="00967A70" w:rsidRPr="00DA38BA">
              <w:rPr>
                <w:rStyle w:val="Hyperlink"/>
                <w:noProof/>
              </w:rPr>
              <w:t>Appendix A06 – Tire Size/Diameter</w:t>
            </w:r>
            <w:r w:rsidR="00967A70">
              <w:rPr>
                <w:noProof/>
                <w:webHidden/>
              </w:rPr>
              <w:tab/>
            </w:r>
            <w:r w:rsidR="00967A70">
              <w:rPr>
                <w:noProof/>
                <w:webHidden/>
              </w:rPr>
              <w:fldChar w:fldCharType="begin"/>
            </w:r>
            <w:r w:rsidR="00967A70">
              <w:rPr>
                <w:noProof/>
                <w:webHidden/>
              </w:rPr>
              <w:instrText xml:space="preserve"> PAGEREF _Toc152680654 \h </w:instrText>
            </w:r>
            <w:r w:rsidR="00967A70">
              <w:rPr>
                <w:noProof/>
                <w:webHidden/>
              </w:rPr>
            </w:r>
            <w:r w:rsidR="00967A70">
              <w:rPr>
                <w:noProof/>
                <w:webHidden/>
              </w:rPr>
              <w:fldChar w:fldCharType="separate"/>
            </w:r>
            <w:r w:rsidR="00967A70">
              <w:rPr>
                <w:noProof/>
                <w:webHidden/>
              </w:rPr>
              <w:t>49</w:t>
            </w:r>
            <w:r w:rsidR="00967A70">
              <w:rPr>
                <w:noProof/>
                <w:webHidden/>
              </w:rPr>
              <w:fldChar w:fldCharType="end"/>
            </w:r>
          </w:hyperlink>
        </w:p>
        <w:p w14:paraId="4ABAA017" w14:textId="351DEF3D" w:rsidR="00967A70" w:rsidRDefault="00F32469" w:rsidP="00967A70">
          <w:pPr>
            <w:pStyle w:val="TOC1"/>
            <w:rPr>
              <w:rFonts w:eastAsiaTheme="minorEastAsia" w:cstheme="minorBidi"/>
              <w:noProof/>
              <w:kern w:val="2"/>
              <w:sz w:val="22"/>
              <w:szCs w:val="22"/>
              <w14:ligatures w14:val="standardContextual"/>
            </w:rPr>
          </w:pPr>
          <w:hyperlink w:anchor="_Toc152680655" w:history="1">
            <w:r w:rsidR="00967A70" w:rsidRPr="00DA38BA">
              <w:rPr>
                <w:rStyle w:val="Hyperlink"/>
                <w:noProof/>
              </w:rPr>
              <w:t>Appendix A07  - Motor Mount Thickness</w:t>
            </w:r>
            <w:r w:rsidR="00967A70">
              <w:rPr>
                <w:noProof/>
                <w:webHidden/>
              </w:rPr>
              <w:tab/>
            </w:r>
            <w:r w:rsidR="00967A70">
              <w:rPr>
                <w:noProof/>
                <w:webHidden/>
              </w:rPr>
              <w:fldChar w:fldCharType="begin"/>
            </w:r>
            <w:r w:rsidR="00967A70">
              <w:rPr>
                <w:noProof/>
                <w:webHidden/>
              </w:rPr>
              <w:instrText xml:space="preserve"> PAGEREF _Toc152680655 \h </w:instrText>
            </w:r>
            <w:r w:rsidR="00967A70">
              <w:rPr>
                <w:noProof/>
                <w:webHidden/>
              </w:rPr>
            </w:r>
            <w:r w:rsidR="00967A70">
              <w:rPr>
                <w:noProof/>
                <w:webHidden/>
              </w:rPr>
              <w:fldChar w:fldCharType="separate"/>
            </w:r>
            <w:r w:rsidR="00967A70">
              <w:rPr>
                <w:noProof/>
                <w:webHidden/>
              </w:rPr>
              <w:t>50</w:t>
            </w:r>
            <w:r w:rsidR="00967A70">
              <w:rPr>
                <w:noProof/>
                <w:webHidden/>
              </w:rPr>
              <w:fldChar w:fldCharType="end"/>
            </w:r>
          </w:hyperlink>
        </w:p>
        <w:p w14:paraId="749C6094" w14:textId="30906716" w:rsidR="00967A70" w:rsidRDefault="00F32469" w:rsidP="00967A70">
          <w:pPr>
            <w:pStyle w:val="TOC1"/>
            <w:rPr>
              <w:rFonts w:eastAsiaTheme="minorEastAsia" w:cstheme="minorBidi"/>
              <w:noProof/>
              <w:kern w:val="2"/>
              <w:sz w:val="22"/>
              <w:szCs w:val="22"/>
              <w14:ligatures w14:val="standardContextual"/>
            </w:rPr>
          </w:pPr>
          <w:hyperlink w:anchor="_Toc152680656" w:history="1">
            <w:r w:rsidR="00967A70" w:rsidRPr="00DA38BA">
              <w:rPr>
                <w:rStyle w:val="Hyperlink"/>
                <w:noProof/>
              </w:rPr>
              <w:t>Appendix A08 – Rear Axle Diameter</w:t>
            </w:r>
            <w:r w:rsidR="00967A70">
              <w:rPr>
                <w:noProof/>
                <w:webHidden/>
              </w:rPr>
              <w:tab/>
            </w:r>
            <w:r w:rsidR="00967A70">
              <w:rPr>
                <w:noProof/>
                <w:webHidden/>
              </w:rPr>
              <w:fldChar w:fldCharType="begin"/>
            </w:r>
            <w:r w:rsidR="00967A70">
              <w:rPr>
                <w:noProof/>
                <w:webHidden/>
              </w:rPr>
              <w:instrText xml:space="preserve"> PAGEREF _Toc152680656 \h </w:instrText>
            </w:r>
            <w:r w:rsidR="00967A70">
              <w:rPr>
                <w:noProof/>
                <w:webHidden/>
              </w:rPr>
            </w:r>
            <w:r w:rsidR="00967A70">
              <w:rPr>
                <w:noProof/>
                <w:webHidden/>
              </w:rPr>
              <w:fldChar w:fldCharType="separate"/>
            </w:r>
            <w:r w:rsidR="00967A70">
              <w:rPr>
                <w:noProof/>
                <w:webHidden/>
              </w:rPr>
              <w:t>51</w:t>
            </w:r>
            <w:r w:rsidR="00967A70">
              <w:rPr>
                <w:noProof/>
                <w:webHidden/>
              </w:rPr>
              <w:fldChar w:fldCharType="end"/>
            </w:r>
          </w:hyperlink>
        </w:p>
        <w:p w14:paraId="2E31FFE2" w14:textId="0ADDBE29" w:rsidR="00967A70" w:rsidRDefault="00F32469" w:rsidP="00967A70">
          <w:pPr>
            <w:pStyle w:val="TOC1"/>
            <w:rPr>
              <w:rFonts w:eastAsiaTheme="minorEastAsia" w:cstheme="minorBidi"/>
              <w:noProof/>
              <w:kern w:val="2"/>
              <w:sz w:val="22"/>
              <w:szCs w:val="22"/>
              <w14:ligatures w14:val="standardContextual"/>
            </w:rPr>
          </w:pPr>
          <w:hyperlink w:anchor="_Toc152680657" w:history="1">
            <w:r w:rsidR="00967A70" w:rsidRPr="00DA38BA">
              <w:rPr>
                <w:rStyle w:val="Hyperlink"/>
                <w:noProof/>
              </w:rPr>
              <w:t>Appendix A09 – Bending &amp; Shear Stress, 4 ft Drop</w:t>
            </w:r>
            <w:r w:rsidR="00967A70">
              <w:rPr>
                <w:noProof/>
                <w:webHidden/>
              </w:rPr>
              <w:tab/>
            </w:r>
            <w:r w:rsidR="00967A70">
              <w:rPr>
                <w:noProof/>
                <w:webHidden/>
              </w:rPr>
              <w:fldChar w:fldCharType="begin"/>
            </w:r>
            <w:r w:rsidR="00967A70">
              <w:rPr>
                <w:noProof/>
                <w:webHidden/>
              </w:rPr>
              <w:instrText xml:space="preserve"> PAGEREF _Toc152680657 \h </w:instrText>
            </w:r>
            <w:r w:rsidR="00967A70">
              <w:rPr>
                <w:noProof/>
                <w:webHidden/>
              </w:rPr>
            </w:r>
            <w:r w:rsidR="00967A70">
              <w:rPr>
                <w:noProof/>
                <w:webHidden/>
              </w:rPr>
              <w:fldChar w:fldCharType="separate"/>
            </w:r>
            <w:r w:rsidR="00967A70">
              <w:rPr>
                <w:noProof/>
                <w:webHidden/>
              </w:rPr>
              <w:t>52</w:t>
            </w:r>
            <w:r w:rsidR="00967A70">
              <w:rPr>
                <w:noProof/>
                <w:webHidden/>
              </w:rPr>
              <w:fldChar w:fldCharType="end"/>
            </w:r>
          </w:hyperlink>
        </w:p>
        <w:p w14:paraId="4F324D27" w14:textId="174F10CC" w:rsidR="00967A70" w:rsidRDefault="00F32469" w:rsidP="00967A70">
          <w:pPr>
            <w:pStyle w:val="TOC1"/>
            <w:rPr>
              <w:rFonts w:eastAsiaTheme="minorEastAsia" w:cstheme="minorBidi"/>
              <w:noProof/>
              <w:kern w:val="2"/>
              <w:sz w:val="22"/>
              <w:szCs w:val="22"/>
              <w14:ligatures w14:val="standardContextual"/>
            </w:rPr>
          </w:pPr>
          <w:hyperlink w:anchor="_Toc152680658" w:history="1">
            <w:r w:rsidR="00967A70" w:rsidRPr="00DA38BA">
              <w:rPr>
                <w:rStyle w:val="Hyperlink"/>
                <w:noProof/>
              </w:rPr>
              <w:t>Appendix A10 – Thickness of Lower Diff Connecting Pin</w:t>
            </w:r>
            <w:r w:rsidR="00967A70">
              <w:rPr>
                <w:noProof/>
                <w:webHidden/>
              </w:rPr>
              <w:tab/>
            </w:r>
            <w:r w:rsidR="00967A70">
              <w:rPr>
                <w:noProof/>
                <w:webHidden/>
              </w:rPr>
              <w:fldChar w:fldCharType="begin"/>
            </w:r>
            <w:r w:rsidR="00967A70">
              <w:rPr>
                <w:noProof/>
                <w:webHidden/>
              </w:rPr>
              <w:instrText xml:space="preserve"> PAGEREF _Toc152680658 \h </w:instrText>
            </w:r>
            <w:r w:rsidR="00967A70">
              <w:rPr>
                <w:noProof/>
                <w:webHidden/>
              </w:rPr>
            </w:r>
            <w:r w:rsidR="00967A70">
              <w:rPr>
                <w:noProof/>
                <w:webHidden/>
              </w:rPr>
              <w:fldChar w:fldCharType="separate"/>
            </w:r>
            <w:r w:rsidR="00967A70">
              <w:rPr>
                <w:noProof/>
                <w:webHidden/>
              </w:rPr>
              <w:t>53</w:t>
            </w:r>
            <w:r w:rsidR="00967A70">
              <w:rPr>
                <w:noProof/>
                <w:webHidden/>
              </w:rPr>
              <w:fldChar w:fldCharType="end"/>
            </w:r>
          </w:hyperlink>
        </w:p>
        <w:p w14:paraId="57C6B904" w14:textId="0FC78936" w:rsidR="00967A70" w:rsidRDefault="00F32469" w:rsidP="00967A70">
          <w:pPr>
            <w:pStyle w:val="TOC1"/>
            <w:rPr>
              <w:rFonts w:eastAsiaTheme="minorEastAsia" w:cstheme="minorBidi"/>
              <w:noProof/>
              <w:kern w:val="2"/>
              <w:sz w:val="22"/>
              <w:szCs w:val="22"/>
              <w14:ligatures w14:val="standardContextual"/>
            </w:rPr>
          </w:pPr>
          <w:hyperlink w:anchor="_Toc152680659" w:history="1">
            <w:r w:rsidR="00967A70" w:rsidRPr="00DA38BA">
              <w:rPr>
                <w:rStyle w:val="Hyperlink"/>
                <w:noProof/>
              </w:rPr>
              <w:t>Appendix A11 – Connecting Bolt Shear Stress Analysis</w:t>
            </w:r>
            <w:r w:rsidR="00967A70">
              <w:rPr>
                <w:noProof/>
                <w:webHidden/>
              </w:rPr>
              <w:tab/>
            </w:r>
            <w:r w:rsidR="00967A70">
              <w:rPr>
                <w:noProof/>
                <w:webHidden/>
              </w:rPr>
              <w:fldChar w:fldCharType="begin"/>
            </w:r>
            <w:r w:rsidR="00967A70">
              <w:rPr>
                <w:noProof/>
                <w:webHidden/>
              </w:rPr>
              <w:instrText xml:space="preserve"> PAGEREF _Toc152680659 \h </w:instrText>
            </w:r>
            <w:r w:rsidR="00967A70">
              <w:rPr>
                <w:noProof/>
                <w:webHidden/>
              </w:rPr>
            </w:r>
            <w:r w:rsidR="00967A70">
              <w:rPr>
                <w:noProof/>
                <w:webHidden/>
              </w:rPr>
              <w:fldChar w:fldCharType="separate"/>
            </w:r>
            <w:r w:rsidR="00967A70">
              <w:rPr>
                <w:noProof/>
                <w:webHidden/>
              </w:rPr>
              <w:t>54</w:t>
            </w:r>
            <w:r w:rsidR="00967A70">
              <w:rPr>
                <w:noProof/>
                <w:webHidden/>
              </w:rPr>
              <w:fldChar w:fldCharType="end"/>
            </w:r>
          </w:hyperlink>
        </w:p>
        <w:p w14:paraId="7DB4C536" w14:textId="17066C8E" w:rsidR="00967A70" w:rsidRDefault="00F32469" w:rsidP="00967A70">
          <w:pPr>
            <w:pStyle w:val="TOC1"/>
            <w:rPr>
              <w:rFonts w:eastAsiaTheme="minorEastAsia" w:cstheme="minorBidi"/>
              <w:noProof/>
              <w:kern w:val="2"/>
              <w:sz w:val="22"/>
              <w:szCs w:val="22"/>
              <w14:ligatures w14:val="standardContextual"/>
            </w:rPr>
          </w:pPr>
          <w:hyperlink w:anchor="_Toc152680660" w:history="1">
            <w:r w:rsidR="00967A70" w:rsidRPr="00DA38BA">
              <w:rPr>
                <w:rStyle w:val="Hyperlink"/>
                <w:noProof/>
              </w:rPr>
              <w:t>Appendix A12 – Thickness of Upper Diff Connecting Pin</w:t>
            </w:r>
            <w:r w:rsidR="00967A70">
              <w:rPr>
                <w:noProof/>
                <w:webHidden/>
              </w:rPr>
              <w:tab/>
            </w:r>
            <w:r w:rsidR="00967A70">
              <w:rPr>
                <w:noProof/>
                <w:webHidden/>
              </w:rPr>
              <w:fldChar w:fldCharType="begin"/>
            </w:r>
            <w:r w:rsidR="00967A70">
              <w:rPr>
                <w:noProof/>
                <w:webHidden/>
              </w:rPr>
              <w:instrText xml:space="preserve"> PAGEREF _Toc152680660 \h </w:instrText>
            </w:r>
            <w:r w:rsidR="00967A70">
              <w:rPr>
                <w:noProof/>
                <w:webHidden/>
              </w:rPr>
            </w:r>
            <w:r w:rsidR="00967A70">
              <w:rPr>
                <w:noProof/>
                <w:webHidden/>
              </w:rPr>
              <w:fldChar w:fldCharType="separate"/>
            </w:r>
            <w:r w:rsidR="00967A70">
              <w:rPr>
                <w:noProof/>
                <w:webHidden/>
              </w:rPr>
              <w:t>55</w:t>
            </w:r>
            <w:r w:rsidR="00967A70">
              <w:rPr>
                <w:noProof/>
                <w:webHidden/>
              </w:rPr>
              <w:fldChar w:fldCharType="end"/>
            </w:r>
          </w:hyperlink>
        </w:p>
        <w:p w14:paraId="1AFEA500" w14:textId="5466B485" w:rsidR="00967A70" w:rsidRDefault="00F32469" w:rsidP="00967A70">
          <w:pPr>
            <w:pStyle w:val="TOC1"/>
            <w:rPr>
              <w:rFonts w:eastAsiaTheme="minorEastAsia" w:cstheme="minorBidi"/>
              <w:noProof/>
              <w:kern w:val="2"/>
              <w:sz w:val="22"/>
              <w:szCs w:val="22"/>
              <w14:ligatures w14:val="standardContextual"/>
            </w:rPr>
          </w:pPr>
          <w:hyperlink w:anchor="_Toc152680661" w:history="1">
            <w:r w:rsidR="00967A70" w:rsidRPr="00DA38BA">
              <w:rPr>
                <w:rStyle w:val="Hyperlink"/>
                <w:noProof/>
              </w:rPr>
              <w:t>APPENDIX B - Drawings</w:t>
            </w:r>
            <w:r w:rsidR="00967A70">
              <w:rPr>
                <w:noProof/>
                <w:webHidden/>
              </w:rPr>
              <w:tab/>
            </w:r>
            <w:r w:rsidR="00967A70">
              <w:rPr>
                <w:noProof/>
                <w:webHidden/>
              </w:rPr>
              <w:fldChar w:fldCharType="begin"/>
            </w:r>
            <w:r w:rsidR="00967A70">
              <w:rPr>
                <w:noProof/>
                <w:webHidden/>
              </w:rPr>
              <w:instrText xml:space="preserve"> PAGEREF _Toc152680661 \h </w:instrText>
            </w:r>
            <w:r w:rsidR="00967A70">
              <w:rPr>
                <w:noProof/>
                <w:webHidden/>
              </w:rPr>
            </w:r>
            <w:r w:rsidR="00967A70">
              <w:rPr>
                <w:noProof/>
                <w:webHidden/>
              </w:rPr>
              <w:fldChar w:fldCharType="separate"/>
            </w:r>
            <w:r w:rsidR="00967A70">
              <w:rPr>
                <w:noProof/>
                <w:webHidden/>
              </w:rPr>
              <w:t>56</w:t>
            </w:r>
            <w:r w:rsidR="00967A70">
              <w:rPr>
                <w:noProof/>
                <w:webHidden/>
              </w:rPr>
              <w:fldChar w:fldCharType="end"/>
            </w:r>
          </w:hyperlink>
        </w:p>
        <w:p w14:paraId="360CB88F" w14:textId="10A8E699"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62" w:history="1">
            <w:r w:rsidR="00967A70" w:rsidRPr="00DA38BA">
              <w:rPr>
                <w:rStyle w:val="Hyperlink"/>
                <w:noProof/>
              </w:rPr>
              <w:t>Appendix B01 – Drawing Tree</w:t>
            </w:r>
            <w:r w:rsidR="00967A70">
              <w:rPr>
                <w:noProof/>
                <w:webHidden/>
              </w:rPr>
              <w:tab/>
            </w:r>
            <w:r w:rsidR="00967A70">
              <w:rPr>
                <w:noProof/>
                <w:webHidden/>
              </w:rPr>
              <w:fldChar w:fldCharType="begin"/>
            </w:r>
            <w:r w:rsidR="00967A70">
              <w:rPr>
                <w:noProof/>
                <w:webHidden/>
              </w:rPr>
              <w:instrText xml:space="preserve"> PAGEREF _Toc152680662 \h </w:instrText>
            </w:r>
            <w:r w:rsidR="00967A70">
              <w:rPr>
                <w:noProof/>
                <w:webHidden/>
              </w:rPr>
            </w:r>
            <w:r w:rsidR="00967A70">
              <w:rPr>
                <w:noProof/>
                <w:webHidden/>
              </w:rPr>
              <w:fldChar w:fldCharType="separate"/>
            </w:r>
            <w:r w:rsidR="00967A70">
              <w:rPr>
                <w:noProof/>
                <w:webHidden/>
              </w:rPr>
              <w:t>56</w:t>
            </w:r>
            <w:r w:rsidR="00967A70">
              <w:rPr>
                <w:noProof/>
                <w:webHidden/>
              </w:rPr>
              <w:fldChar w:fldCharType="end"/>
            </w:r>
          </w:hyperlink>
        </w:p>
        <w:p w14:paraId="21110B56" w14:textId="5C9C1182"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63" w:history="1">
            <w:r w:rsidR="00967A70" w:rsidRPr="00DA38BA">
              <w:rPr>
                <w:rStyle w:val="Hyperlink"/>
                <w:noProof/>
              </w:rPr>
              <w:t>Appendix B02 – Drawing Index</w:t>
            </w:r>
            <w:r w:rsidR="00967A70">
              <w:rPr>
                <w:noProof/>
                <w:webHidden/>
              </w:rPr>
              <w:tab/>
            </w:r>
            <w:r w:rsidR="00967A70">
              <w:rPr>
                <w:noProof/>
                <w:webHidden/>
              </w:rPr>
              <w:fldChar w:fldCharType="begin"/>
            </w:r>
            <w:r w:rsidR="00967A70">
              <w:rPr>
                <w:noProof/>
                <w:webHidden/>
              </w:rPr>
              <w:instrText xml:space="preserve"> PAGEREF _Toc152680663 \h </w:instrText>
            </w:r>
            <w:r w:rsidR="00967A70">
              <w:rPr>
                <w:noProof/>
                <w:webHidden/>
              </w:rPr>
            </w:r>
            <w:r w:rsidR="00967A70">
              <w:rPr>
                <w:noProof/>
                <w:webHidden/>
              </w:rPr>
              <w:fldChar w:fldCharType="separate"/>
            </w:r>
            <w:r w:rsidR="00967A70">
              <w:rPr>
                <w:noProof/>
                <w:webHidden/>
              </w:rPr>
              <w:t>57</w:t>
            </w:r>
            <w:r w:rsidR="00967A70">
              <w:rPr>
                <w:noProof/>
                <w:webHidden/>
              </w:rPr>
              <w:fldChar w:fldCharType="end"/>
            </w:r>
          </w:hyperlink>
        </w:p>
        <w:p w14:paraId="25EC9D5D" w14:textId="5FD45E78"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64" w:history="1">
            <w:r w:rsidR="00967A70" w:rsidRPr="00DA38BA">
              <w:rPr>
                <w:rStyle w:val="Hyperlink"/>
                <w:noProof/>
              </w:rPr>
              <w:t>Appendix B03 –BEH-10-001 – FRONT SUB-ASSEMBLY</w:t>
            </w:r>
            <w:r w:rsidR="00967A70">
              <w:rPr>
                <w:noProof/>
                <w:webHidden/>
              </w:rPr>
              <w:tab/>
            </w:r>
            <w:r w:rsidR="00967A70">
              <w:rPr>
                <w:noProof/>
                <w:webHidden/>
              </w:rPr>
              <w:fldChar w:fldCharType="begin"/>
            </w:r>
            <w:r w:rsidR="00967A70">
              <w:rPr>
                <w:noProof/>
                <w:webHidden/>
              </w:rPr>
              <w:instrText xml:space="preserve"> PAGEREF _Toc152680664 \h </w:instrText>
            </w:r>
            <w:r w:rsidR="00967A70">
              <w:rPr>
                <w:noProof/>
                <w:webHidden/>
              </w:rPr>
            </w:r>
            <w:r w:rsidR="00967A70">
              <w:rPr>
                <w:noProof/>
                <w:webHidden/>
              </w:rPr>
              <w:fldChar w:fldCharType="separate"/>
            </w:r>
            <w:r w:rsidR="00967A70">
              <w:rPr>
                <w:noProof/>
                <w:webHidden/>
              </w:rPr>
              <w:t>58</w:t>
            </w:r>
            <w:r w:rsidR="00967A70">
              <w:rPr>
                <w:noProof/>
                <w:webHidden/>
              </w:rPr>
              <w:fldChar w:fldCharType="end"/>
            </w:r>
          </w:hyperlink>
        </w:p>
        <w:p w14:paraId="03752332" w14:textId="3642E2C4"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66" w:history="1">
            <w:r w:rsidR="00967A70" w:rsidRPr="00DA38BA">
              <w:rPr>
                <w:rStyle w:val="Hyperlink"/>
                <w:noProof/>
              </w:rPr>
              <w:t>Appendix B04 – BEH-10-002 – FULL RC CAR ASSEMBLY</w:t>
            </w:r>
            <w:r w:rsidR="00967A70">
              <w:rPr>
                <w:noProof/>
                <w:webHidden/>
              </w:rPr>
              <w:tab/>
            </w:r>
            <w:r w:rsidR="00967A70">
              <w:rPr>
                <w:noProof/>
                <w:webHidden/>
              </w:rPr>
              <w:fldChar w:fldCharType="begin"/>
            </w:r>
            <w:r w:rsidR="00967A70">
              <w:rPr>
                <w:noProof/>
                <w:webHidden/>
              </w:rPr>
              <w:instrText xml:space="preserve"> PAGEREF _Toc152680666 \h </w:instrText>
            </w:r>
            <w:r w:rsidR="00967A70">
              <w:rPr>
                <w:noProof/>
                <w:webHidden/>
              </w:rPr>
            </w:r>
            <w:r w:rsidR="00967A70">
              <w:rPr>
                <w:noProof/>
                <w:webHidden/>
              </w:rPr>
              <w:fldChar w:fldCharType="separate"/>
            </w:r>
            <w:r w:rsidR="00967A70">
              <w:rPr>
                <w:noProof/>
                <w:webHidden/>
              </w:rPr>
              <w:t>59</w:t>
            </w:r>
            <w:r w:rsidR="00967A70">
              <w:rPr>
                <w:noProof/>
                <w:webHidden/>
              </w:rPr>
              <w:fldChar w:fldCharType="end"/>
            </w:r>
          </w:hyperlink>
        </w:p>
        <w:p w14:paraId="3FD3DCE1" w14:textId="72AA7D2E"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67" w:history="1">
            <w:r w:rsidR="00967A70" w:rsidRPr="00DA38BA">
              <w:rPr>
                <w:rStyle w:val="Hyperlink"/>
                <w:noProof/>
              </w:rPr>
              <w:t>Appendix B05 – BEH-20-001 - CENTRAL DRIVESHAFT</w:t>
            </w:r>
            <w:r w:rsidR="00967A70">
              <w:rPr>
                <w:noProof/>
                <w:webHidden/>
              </w:rPr>
              <w:tab/>
            </w:r>
            <w:r w:rsidR="00967A70">
              <w:rPr>
                <w:noProof/>
                <w:webHidden/>
              </w:rPr>
              <w:fldChar w:fldCharType="begin"/>
            </w:r>
            <w:r w:rsidR="00967A70">
              <w:rPr>
                <w:noProof/>
                <w:webHidden/>
              </w:rPr>
              <w:instrText xml:space="preserve"> PAGEREF _Toc152680667 \h </w:instrText>
            </w:r>
            <w:r w:rsidR="00967A70">
              <w:rPr>
                <w:noProof/>
                <w:webHidden/>
              </w:rPr>
            </w:r>
            <w:r w:rsidR="00967A70">
              <w:rPr>
                <w:noProof/>
                <w:webHidden/>
              </w:rPr>
              <w:fldChar w:fldCharType="separate"/>
            </w:r>
            <w:r w:rsidR="00967A70">
              <w:rPr>
                <w:noProof/>
                <w:webHidden/>
              </w:rPr>
              <w:t>60</w:t>
            </w:r>
            <w:r w:rsidR="00967A70">
              <w:rPr>
                <w:noProof/>
                <w:webHidden/>
              </w:rPr>
              <w:fldChar w:fldCharType="end"/>
            </w:r>
          </w:hyperlink>
        </w:p>
        <w:p w14:paraId="3DCD6D0D" w14:textId="32B2F81E"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68" w:history="1">
            <w:r w:rsidR="00967A70" w:rsidRPr="00DA38BA">
              <w:rPr>
                <w:rStyle w:val="Hyperlink"/>
                <w:noProof/>
              </w:rPr>
              <w:t>Appendix B06 – BEH-20-002 – DIFF PIN</w:t>
            </w:r>
            <w:r w:rsidR="00967A70">
              <w:rPr>
                <w:noProof/>
                <w:webHidden/>
              </w:rPr>
              <w:tab/>
            </w:r>
            <w:r w:rsidR="00967A70">
              <w:rPr>
                <w:noProof/>
                <w:webHidden/>
              </w:rPr>
              <w:fldChar w:fldCharType="begin"/>
            </w:r>
            <w:r w:rsidR="00967A70">
              <w:rPr>
                <w:noProof/>
                <w:webHidden/>
              </w:rPr>
              <w:instrText xml:space="preserve"> PAGEREF _Toc152680668 \h </w:instrText>
            </w:r>
            <w:r w:rsidR="00967A70">
              <w:rPr>
                <w:noProof/>
                <w:webHidden/>
              </w:rPr>
            </w:r>
            <w:r w:rsidR="00967A70">
              <w:rPr>
                <w:noProof/>
                <w:webHidden/>
              </w:rPr>
              <w:fldChar w:fldCharType="separate"/>
            </w:r>
            <w:r w:rsidR="00967A70">
              <w:rPr>
                <w:noProof/>
                <w:webHidden/>
              </w:rPr>
              <w:t>61</w:t>
            </w:r>
            <w:r w:rsidR="00967A70">
              <w:rPr>
                <w:noProof/>
                <w:webHidden/>
              </w:rPr>
              <w:fldChar w:fldCharType="end"/>
            </w:r>
          </w:hyperlink>
        </w:p>
        <w:p w14:paraId="24C4B487" w14:textId="3E71F921"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70" w:history="1">
            <w:r w:rsidR="00967A70" w:rsidRPr="00DA38BA">
              <w:rPr>
                <w:rStyle w:val="Hyperlink"/>
                <w:noProof/>
              </w:rPr>
              <w:t>Appendix B07 – BEH-20-003 – MAIN CHASSIS</w:t>
            </w:r>
            <w:r w:rsidR="00967A70">
              <w:rPr>
                <w:noProof/>
                <w:webHidden/>
              </w:rPr>
              <w:tab/>
            </w:r>
            <w:r w:rsidR="00967A70">
              <w:rPr>
                <w:noProof/>
                <w:webHidden/>
              </w:rPr>
              <w:fldChar w:fldCharType="begin"/>
            </w:r>
            <w:r w:rsidR="00967A70">
              <w:rPr>
                <w:noProof/>
                <w:webHidden/>
              </w:rPr>
              <w:instrText xml:space="preserve"> PAGEREF _Toc152680670 \h </w:instrText>
            </w:r>
            <w:r w:rsidR="00967A70">
              <w:rPr>
                <w:noProof/>
                <w:webHidden/>
              </w:rPr>
            </w:r>
            <w:r w:rsidR="00967A70">
              <w:rPr>
                <w:noProof/>
                <w:webHidden/>
              </w:rPr>
              <w:fldChar w:fldCharType="separate"/>
            </w:r>
            <w:r w:rsidR="00967A70">
              <w:rPr>
                <w:noProof/>
                <w:webHidden/>
              </w:rPr>
              <w:t>62</w:t>
            </w:r>
            <w:r w:rsidR="00967A70">
              <w:rPr>
                <w:noProof/>
                <w:webHidden/>
              </w:rPr>
              <w:fldChar w:fldCharType="end"/>
            </w:r>
          </w:hyperlink>
        </w:p>
        <w:p w14:paraId="294E76DC" w14:textId="169708C8"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71" w:history="1">
            <w:r w:rsidR="00967A70" w:rsidRPr="00DA38BA">
              <w:rPr>
                <w:rStyle w:val="Hyperlink"/>
                <w:noProof/>
              </w:rPr>
              <w:t>Appendix B08 – BEH-20-004 – MOTOR MOUNT</w:t>
            </w:r>
            <w:r w:rsidR="00967A70">
              <w:rPr>
                <w:noProof/>
                <w:webHidden/>
              </w:rPr>
              <w:tab/>
            </w:r>
            <w:r w:rsidR="00967A70">
              <w:rPr>
                <w:noProof/>
                <w:webHidden/>
              </w:rPr>
              <w:fldChar w:fldCharType="begin"/>
            </w:r>
            <w:r w:rsidR="00967A70">
              <w:rPr>
                <w:noProof/>
                <w:webHidden/>
              </w:rPr>
              <w:instrText xml:space="preserve"> PAGEREF _Toc152680671 \h </w:instrText>
            </w:r>
            <w:r w:rsidR="00967A70">
              <w:rPr>
                <w:noProof/>
                <w:webHidden/>
              </w:rPr>
            </w:r>
            <w:r w:rsidR="00967A70">
              <w:rPr>
                <w:noProof/>
                <w:webHidden/>
              </w:rPr>
              <w:fldChar w:fldCharType="separate"/>
            </w:r>
            <w:r w:rsidR="00967A70">
              <w:rPr>
                <w:noProof/>
                <w:webHidden/>
              </w:rPr>
              <w:t>63</w:t>
            </w:r>
            <w:r w:rsidR="00967A70">
              <w:rPr>
                <w:noProof/>
                <w:webHidden/>
              </w:rPr>
              <w:fldChar w:fldCharType="end"/>
            </w:r>
          </w:hyperlink>
        </w:p>
        <w:p w14:paraId="4232AB44" w14:textId="570DF7CD"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72" w:history="1">
            <w:r w:rsidR="00967A70" w:rsidRPr="00DA38BA">
              <w:rPr>
                <w:rStyle w:val="Hyperlink"/>
                <w:noProof/>
              </w:rPr>
              <w:t>Appendix B09 – BEH-20-005 - REAR AXLE</w:t>
            </w:r>
            <w:r w:rsidR="00967A70">
              <w:rPr>
                <w:noProof/>
                <w:webHidden/>
              </w:rPr>
              <w:tab/>
            </w:r>
            <w:r w:rsidR="00967A70">
              <w:rPr>
                <w:noProof/>
                <w:webHidden/>
              </w:rPr>
              <w:fldChar w:fldCharType="begin"/>
            </w:r>
            <w:r w:rsidR="00967A70">
              <w:rPr>
                <w:noProof/>
                <w:webHidden/>
              </w:rPr>
              <w:instrText xml:space="preserve"> PAGEREF _Toc152680672 \h </w:instrText>
            </w:r>
            <w:r w:rsidR="00967A70">
              <w:rPr>
                <w:noProof/>
                <w:webHidden/>
              </w:rPr>
            </w:r>
            <w:r w:rsidR="00967A70">
              <w:rPr>
                <w:noProof/>
                <w:webHidden/>
              </w:rPr>
              <w:fldChar w:fldCharType="separate"/>
            </w:r>
            <w:r w:rsidR="00967A70">
              <w:rPr>
                <w:noProof/>
                <w:webHidden/>
              </w:rPr>
              <w:t>64</w:t>
            </w:r>
            <w:r w:rsidR="00967A70">
              <w:rPr>
                <w:noProof/>
                <w:webHidden/>
              </w:rPr>
              <w:fldChar w:fldCharType="end"/>
            </w:r>
          </w:hyperlink>
        </w:p>
        <w:p w14:paraId="545FB28A" w14:textId="620D8493"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74" w:history="1">
            <w:r w:rsidR="00967A70" w:rsidRPr="00DA38BA">
              <w:rPr>
                <w:rStyle w:val="Hyperlink"/>
                <w:noProof/>
              </w:rPr>
              <w:t>Appendix B10 – BEH-20-006 – LOWER DIFF COVER</w:t>
            </w:r>
            <w:r w:rsidR="00967A70">
              <w:rPr>
                <w:noProof/>
                <w:webHidden/>
              </w:rPr>
              <w:tab/>
            </w:r>
            <w:r w:rsidR="00967A70">
              <w:rPr>
                <w:noProof/>
                <w:webHidden/>
              </w:rPr>
              <w:fldChar w:fldCharType="begin"/>
            </w:r>
            <w:r w:rsidR="00967A70">
              <w:rPr>
                <w:noProof/>
                <w:webHidden/>
              </w:rPr>
              <w:instrText xml:space="preserve"> PAGEREF _Toc152680674 \h </w:instrText>
            </w:r>
            <w:r w:rsidR="00967A70">
              <w:rPr>
                <w:noProof/>
                <w:webHidden/>
              </w:rPr>
            </w:r>
            <w:r w:rsidR="00967A70">
              <w:rPr>
                <w:noProof/>
                <w:webHidden/>
              </w:rPr>
              <w:fldChar w:fldCharType="separate"/>
            </w:r>
            <w:r w:rsidR="00967A70">
              <w:rPr>
                <w:noProof/>
                <w:webHidden/>
              </w:rPr>
              <w:t>65</w:t>
            </w:r>
            <w:r w:rsidR="00967A70">
              <w:rPr>
                <w:noProof/>
                <w:webHidden/>
              </w:rPr>
              <w:fldChar w:fldCharType="end"/>
            </w:r>
          </w:hyperlink>
        </w:p>
        <w:p w14:paraId="249AC7C2" w14:textId="0E214066"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76" w:history="1">
            <w:r w:rsidR="00967A70" w:rsidRPr="00DA38BA">
              <w:rPr>
                <w:rStyle w:val="Hyperlink"/>
                <w:noProof/>
              </w:rPr>
              <w:t>Appendix B11 – BEH-20-007 – UPPER DIFF COVER</w:t>
            </w:r>
            <w:r w:rsidR="00967A70">
              <w:rPr>
                <w:noProof/>
                <w:webHidden/>
              </w:rPr>
              <w:tab/>
            </w:r>
            <w:r w:rsidR="00967A70">
              <w:rPr>
                <w:noProof/>
                <w:webHidden/>
              </w:rPr>
              <w:fldChar w:fldCharType="begin"/>
            </w:r>
            <w:r w:rsidR="00967A70">
              <w:rPr>
                <w:noProof/>
                <w:webHidden/>
              </w:rPr>
              <w:instrText xml:space="preserve"> PAGEREF _Toc152680676 \h </w:instrText>
            </w:r>
            <w:r w:rsidR="00967A70">
              <w:rPr>
                <w:noProof/>
                <w:webHidden/>
              </w:rPr>
            </w:r>
            <w:r w:rsidR="00967A70">
              <w:rPr>
                <w:noProof/>
                <w:webHidden/>
              </w:rPr>
              <w:fldChar w:fldCharType="separate"/>
            </w:r>
            <w:r w:rsidR="00967A70">
              <w:rPr>
                <w:noProof/>
                <w:webHidden/>
              </w:rPr>
              <w:t>66</w:t>
            </w:r>
            <w:r w:rsidR="00967A70">
              <w:rPr>
                <w:noProof/>
                <w:webHidden/>
              </w:rPr>
              <w:fldChar w:fldCharType="end"/>
            </w:r>
          </w:hyperlink>
        </w:p>
        <w:p w14:paraId="2D0978E5" w14:textId="2D812DC2"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78" w:history="1">
            <w:r w:rsidR="00967A70" w:rsidRPr="00DA38BA">
              <w:rPr>
                <w:rStyle w:val="Hyperlink"/>
                <w:noProof/>
              </w:rPr>
              <w:t>Appendix B12 – BEH-20-008 – CENTRAL DRIVESHAFT BEARING MOUNT</w:t>
            </w:r>
            <w:r w:rsidR="00967A70">
              <w:rPr>
                <w:noProof/>
                <w:webHidden/>
              </w:rPr>
              <w:tab/>
            </w:r>
            <w:r w:rsidR="00967A70">
              <w:rPr>
                <w:noProof/>
                <w:webHidden/>
              </w:rPr>
              <w:fldChar w:fldCharType="begin"/>
            </w:r>
            <w:r w:rsidR="00967A70">
              <w:rPr>
                <w:noProof/>
                <w:webHidden/>
              </w:rPr>
              <w:instrText xml:space="preserve"> PAGEREF _Toc152680678 \h </w:instrText>
            </w:r>
            <w:r w:rsidR="00967A70">
              <w:rPr>
                <w:noProof/>
                <w:webHidden/>
              </w:rPr>
            </w:r>
            <w:r w:rsidR="00967A70">
              <w:rPr>
                <w:noProof/>
                <w:webHidden/>
              </w:rPr>
              <w:fldChar w:fldCharType="separate"/>
            </w:r>
            <w:r w:rsidR="00967A70">
              <w:rPr>
                <w:noProof/>
                <w:webHidden/>
              </w:rPr>
              <w:t>67</w:t>
            </w:r>
            <w:r w:rsidR="00967A70">
              <w:rPr>
                <w:noProof/>
                <w:webHidden/>
              </w:rPr>
              <w:fldChar w:fldCharType="end"/>
            </w:r>
          </w:hyperlink>
        </w:p>
        <w:p w14:paraId="5F6FA7E8" w14:textId="104F6976"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79" w:history="1">
            <w:r w:rsidR="00967A70" w:rsidRPr="00DA38BA">
              <w:rPr>
                <w:rStyle w:val="Hyperlink"/>
                <w:noProof/>
              </w:rPr>
              <w:t>Appendix B13 – BEH-20-009 – BUMPER SPACER</w:t>
            </w:r>
            <w:r w:rsidR="00967A70">
              <w:rPr>
                <w:noProof/>
                <w:webHidden/>
              </w:rPr>
              <w:tab/>
            </w:r>
            <w:r w:rsidR="00967A70">
              <w:rPr>
                <w:noProof/>
                <w:webHidden/>
              </w:rPr>
              <w:fldChar w:fldCharType="begin"/>
            </w:r>
            <w:r w:rsidR="00967A70">
              <w:rPr>
                <w:noProof/>
                <w:webHidden/>
              </w:rPr>
              <w:instrText xml:space="preserve"> PAGEREF _Toc152680679 \h </w:instrText>
            </w:r>
            <w:r w:rsidR="00967A70">
              <w:rPr>
                <w:noProof/>
                <w:webHidden/>
              </w:rPr>
            </w:r>
            <w:r w:rsidR="00967A70">
              <w:rPr>
                <w:noProof/>
                <w:webHidden/>
              </w:rPr>
              <w:fldChar w:fldCharType="separate"/>
            </w:r>
            <w:r w:rsidR="00967A70">
              <w:rPr>
                <w:noProof/>
                <w:webHidden/>
              </w:rPr>
              <w:t>68</w:t>
            </w:r>
            <w:r w:rsidR="00967A70">
              <w:rPr>
                <w:noProof/>
                <w:webHidden/>
              </w:rPr>
              <w:fldChar w:fldCharType="end"/>
            </w:r>
          </w:hyperlink>
        </w:p>
        <w:p w14:paraId="02F7D9BD" w14:textId="7FA1750F"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81" w:history="1">
            <w:r w:rsidR="00967A70" w:rsidRPr="00DA38BA">
              <w:rPr>
                <w:rStyle w:val="Hyperlink"/>
                <w:noProof/>
              </w:rPr>
              <w:t>Appendix B14 – BEH-20-010 – BUMPER</w:t>
            </w:r>
            <w:r w:rsidR="00967A70">
              <w:rPr>
                <w:noProof/>
                <w:webHidden/>
              </w:rPr>
              <w:tab/>
            </w:r>
            <w:r w:rsidR="00967A70">
              <w:rPr>
                <w:noProof/>
                <w:webHidden/>
              </w:rPr>
              <w:fldChar w:fldCharType="begin"/>
            </w:r>
            <w:r w:rsidR="00967A70">
              <w:rPr>
                <w:noProof/>
                <w:webHidden/>
              </w:rPr>
              <w:instrText xml:space="preserve"> PAGEREF _Toc152680681 \h </w:instrText>
            </w:r>
            <w:r w:rsidR="00967A70">
              <w:rPr>
                <w:noProof/>
                <w:webHidden/>
              </w:rPr>
            </w:r>
            <w:r w:rsidR="00967A70">
              <w:rPr>
                <w:noProof/>
                <w:webHidden/>
              </w:rPr>
              <w:fldChar w:fldCharType="separate"/>
            </w:r>
            <w:r w:rsidR="00967A70">
              <w:rPr>
                <w:noProof/>
                <w:webHidden/>
              </w:rPr>
              <w:t>69</w:t>
            </w:r>
            <w:r w:rsidR="00967A70">
              <w:rPr>
                <w:noProof/>
                <w:webHidden/>
              </w:rPr>
              <w:fldChar w:fldCharType="end"/>
            </w:r>
          </w:hyperlink>
        </w:p>
        <w:p w14:paraId="479A34A8" w14:textId="76DABBF8" w:rsidR="00967A70" w:rsidRDefault="00F32469" w:rsidP="00967A70">
          <w:pPr>
            <w:pStyle w:val="TOC1"/>
            <w:rPr>
              <w:rFonts w:eastAsiaTheme="minorEastAsia" w:cstheme="minorBidi"/>
              <w:noProof/>
              <w:kern w:val="2"/>
              <w:sz w:val="22"/>
              <w:szCs w:val="22"/>
              <w14:ligatures w14:val="standardContextual"/>
            </w:rPr>
          </w:pPr>
          <w:hyperlink w:anchor="_Toc152680683" w:history="1">
            <w:r w:rsidR="00967A70" w:rsidRPr="00DA38BA">
              <w:rPr>
                <w:rStyle w:val="Hyperlink"/>
                <w:noProof/>
              </w:rPr>
              <w:t>APPENDIX C – Parts List and Costs</w:t>
            </w:r>
            <w:r w:rsidR="00967A70">
              <w:rPr>
                <w:noProof/>
                <w:webHidden/>
              </w:rPr>
              <w:tab/>
            </w:r>
            <w:r w:rsidR="00967A70">
              <w:rPr>
                <w:noProof/>
                <w:webHidden/>
              </w:rPr>
              <w:fldChar w:fldCharType="begin"/>
            </w:r>
            <w:r w:rsidR="00967A70">
              <w:rPr>
                <w:noProof/>
                <w:webHidden/>
              </w:rPr>
              <w:instrText xml:space="preserve"> PAGEREF _Toc152680683 \h </w:instrText>
            </w:r>
            <w:r w:rsidR="00967A70">
              <w:rPr>
                <w:noProof/>
                <w:webHidden/>
              </w:rPr>
            </w:r>
            <w:r w:rsidR="00967A70">
              <w:rPr>
                <w:noProof/>
                <w:webHidden/>
              </w:rPr>
              <w:fldChar w:fldCharType="separate"/>
            </w:r>
            <w:r w:rsidR="00967A70">
              <w:rPr>
                <w:noProof/>
                <w:webHidden/>
              </w:rPr>
              <w:t>70</w:t>
            </w:r>
            <w:r w:rsidR="00967A70">
              <w:rPr>
                <w:noProof/>
                <w:webHidden/>
              </w:rPr>
              <w:fldChar w:fldCharType="end"/>
            </w:r>
          </w:hyperlink>
        </w:p>
        <w:p w14:paraId="01E2DE49" w14:textId="5B348617" w:rsidR="00967A70" w:rsidRDefault="00F32469" w:rsidP="00967A70">
          <w:pPr>
            <w:pStyle w:val="TOC1"/>
            <w:rPr>
              <w:rFonts w:eastAsiaTheme="minorEastAsia" w:cstheme="minorBidi"/>
              <w:noProof/>
              <w:kern w:val="2"/>
              <w:sz w:val="22"/>
              <w:szCs w:val="22"/>
              <w14:ligatures w14:val="standardContextual"/>
            </w:rPr>
          </w:pPr>
          <w:hyperlink w:anchor="_Toc152680684" w:history="1">
            <w:r w:rsidR="00967A70" w:rsidRPr="00DA38BA">
              <w:rPr>
                <w:rStyle w:val="Hyperlink"/>
                <w:noProof/>
              </w:rPr>
              <w:t>APPENDIX D – Budget</w:t>
            </w:r>
            <w:r w:rsidR="00967A70">
              <w:rPr>
                <w:noProof/>
                <w:webHidden/>
              </w:rPr>
              <w:tab/>
            </w:r>
            <w:r w:rsidR="00967A70">
              <w:rPr>
                <w:noProof/>
                <w:webHidden/>
              </w:rPr>
              <w:fldChar w:fldCharType="begin"/>
            </w:r>
            <w:r w:rsidR="00967A70">
              <w:rPr>
                <w:noProof/>
                <w:webHidden/>
              </w:rPr>
              <w:instrText xml:space="preserve"> PAGEREF _Toc152680684 \h </w:instrText>
            </w:r>
            <w:r w:rsidR="00967A70">
              <w:rPr>
                <w:noProof/>
                <w:webHidden/>
              </w:rPr>
            </w:r>
            <w:r w:rsidR="00967A70">
              <w:rPr>
                <w:noProof/>
                <w:webHidden/>
              </w:rPr>
              <w:fldChar w:fldCharType="separate"/>
            </w:r>
            <w:r w:rsidR="00967A70">
              <w:rPr>
                <w:noProof/>
                <w:webHidden/>
              </w:rPr>
              <w:t>71</w:t>
            </w:r>
            <w:r w:rsidR="00967A70">
              <w:rPr>
                <w:noProof/>
                <w:webHidden/>
              </w:rPr>
              <w:fldChar w:fldCharType="end"/>
            </w:r>
          </w:hyperlink>
        </w:p>
        <w:p w14:paraId="77765468" w14:textId="39D8CE8A" w:rsidR="00967A70" w:rsidRDefault="00F32469" w:rsidP="00967A70">
          <w:pPr>
            <w:pStyle w:val="TOC1"/>
            <w:rPr>
              <w:rFonts w:eastAsiaTheme="minorEastAsia" w:cstheme="minorBidi"/>
              <w:noProof/>
              <w:kern w:val="2"/>
              <w:sz w:val="22"/>
              <w:szCs w:val="22"/>
              <w14:ligatures w14:val="standardContextual"/>
            </w:rPr>
          </w:pPr>
          <w:hyperlink w:anchor="_Toc152680685" w:history="1">
            <w:r w:rsidR="00967A70" w:rsidRPr="00DA38BA">
              <w:rPr>
                <w:rStyle w:val="Hyperlink"/>
                <w:noProof/>
              </w:rPr>
              <w:t>APPENDIX E - Schedule</w:t>
            </w:r>
            <w:r w:rsidR="00967A70">
              <w:rPr>
                <w:noProof/>
                <w:webHidden/>
              </w:rPr>
              <w:tab/>
            </w:r>
            <w:r w:rsidR="00967A70">
              <w:rPr>
                <w:noProof/>
                <w:webHidden/>
              </w:rPr>
              <w:fldChar w:fldCharType="begin"/>
            </w:r>
            <w:r w:rsidR="00967A70">
              <w:rPr>
                <w:noProof/>
                <w:webHidden/>
              </w:rPr>
              <w:instrText xml:space="preserve"> PAGEREF _Toc152680685 \h </w:instrText>
            </w:r>
            <w:r w:rsidR="00967A70">
              <w:rPr>
                <w:noProof/>
                <w:webHidden/>
              </w:rPr>
            </w:r>
            <w:r w:rsidR="00967A70">
              <w:rPr>
                <w:noProof/>
                <w:webHidden/>
              </w:rPr>
              <w:fldChar w:fldCharType="separate"/>
            </w:r>
            <w:r w:rsidR="00967A70">
              <w:rPr>
                <w:noProof/>
                <w:webHidden/>
              </w:rPr>
              <w:t>72</w:t>
            </w:r>
            <w:r w:rsidR="00967A70">
              <w:rPr>
                <w:noProof/>
                <w:webHidden/>
              </w:rPr>
              <w:fldChar w:fldCharType="end"/>
            </w:r>
          </w:hyperlink>
        </w:p>
        <w:p w14:paraId="11911B56" w14:textId="599A8D5A" w:rsidR="00967A70" w:rsidRDefault="00F32469" w:rsidP="00967A70">
          <w:pPr>
            <w:pStyle w:val="TOC1"/>
            <w:rPr>
              <w:rFonts w:eastAsiaTheme="minorEastAsia" w:cstheme="minorBidi"/>
              <w:noProof/>
              <w:kern w:val="2"/>
              <w:sz w:val="22"/>
              <w:szCs w:val="22"/>
              <w14:ligatures w14:val="standardContextual"/>
            </w:rPr>
          </w:pPr>
          <w:hyperlink w:anchor="_Toc152680686" w:history="1">
            <w:r w:rsidR="00967A70" w:rsidRPr="00DA38BA">
              <w:rPr>
                <w:rStyle w:val="Hyperlink"/>
                <w:noProof/>
              </w:rPr>
              <w:t>A</w:t>
            </w:r>
            <w:r w:rsidR="00967A70" w:rsidRPr="00DA38BA">
              <w:rPr>
                <w:rStyle w:val="Hyperlink"/>
                <w:caps/>
                <w:noProof/>
              </w:rPr>
              <w:t>ppendix</w:t>
            </w:r>
            <w:r w:rsidR="00967A70" w:rsidRPr="00DA38BA">
              <w:rPr>
                <w:rStyle w:val="Hyperlink"/>
                <w:noProof/>
              </w:rPr>
              <w:t xml:space="preserve"> F – Expertise and Resources</w:t>
            </w:r>
            <w:r w:rsidR="00967A70">
              <w:rPr>
                <w:noProof/>
                <w:webHidden/>
              </w:rPr>
              <w:tab/>
            </w:r>
            <w:r w:rsidR="00967A70">
              <w:rPr>
                <w:noProof/>
                <w:webHidden/>
              </w:rPr>
              <w:fldChar w:fldCharType="begin"/>
            </w:r>
            <w:r w:rsidR="00967A70">
              <w:rPr>
                <w:noProof/>
                <w:webHidden/>
              </w:rPr>
              <w:instrText xml:space="preserve"> PAGEREF _Toc152680686 \h </w:instrText>
            </w:r>
            <w:r w:rsidR="00967A70">
              <w:rPr>
                <w:noProof/>
                <w:webHidden/>
              </w:rPr>
            </w:r>
            <w:r w:rsidR="00967A70">
              <w:rPr>
                <w:noProof/>
                <w:webHidden/>
              </w:rPr>
              <w:fldChar w:fldCharType="separate"/>
            </w:r>
            <w:r w:rsidR="00967A70">
              <w:rPr>
                <w:noProof/>
                <w:webHidden/>
              </w:rPr>
              <w:t>74</w:t>
            </w:r>
            <w:r w:rsidR="00967A70">
              <w:rPr>
                <w:noProof/>
                <w:webHidden/>
              </w:rPr>
              <w:fldChar w:fldCharType="end"/>
            </w:r>
          </w:hyperlink>
        </w:p>
        <w:p w14:paraId="06D27EE6" w14:textId="21308E52" w:rsidR="00967A70" w:rsidRDefault="00F32469" w:rsidP="00967A70">
          <w:pPr>
            <w:pStyle w:val="TOC1"/>
            <w:rPr>
              <w:rFonts w:eastAsiaTheme="minorEastAsia" w:cstheme="minorBidi"/>
              <w:noProof/>
              <w:kern w:val="2"/>
              <w:sz w:val="22"/>
              <w:szCs w:val="22"/>
              <w14:ligatures w14:val="standardContextual"/>
            </w:rPr>
          </w:pPr>
          <w:hyperlink w:anchor="_Toc152680687" w:history="1">
            <w:r w:rsidR="00967A70" w:rsidRPr="00DA38BA">
              <w:rPr>
                <w:rStyle w:val="Hyperlink"/>
                <w:rFonts w:cstheme="minorHAnsi"/>
                <w:noProof/>
              </w:rPr>
              <w:t>Appendix F01 Decision Matrix for Drive Type</w:t>
            </w:r>
            <w:r w:rsidR="00967A70">
              <w:rPr>
                <w:noProof/>
                <w:webHidden/>
              </w:rPr>
              <w:tab/>
            </w:r>
            <w:r w:rsidR="00967A70">
              <w:rPr>
                <w:noProof/>
                <w:webHidden/>
              </w:rPr>
              <w:fldChar w:fldCharType="begin"/>
            </w:r>
            <w:r w:rsidR="00967A70">
              <w:rPr>
                <w:noProof/>
                <w:webHidden/>
              </w:rPr>
              <w:instrText xml:space="preserve"> PAGEREF _Toc152680687 \h </w:instrText>
            </w:r>
            <w:r w:rsidR="00967A70">
              <w:rPr>
                <w:noProof/>
                <w:webHidden/>
              </w:rPr>
            </w:r>
            <w:r w:rsidR="00967A70">
              <w:rPr>
                <w:noProof/>
                <w:webHidden/>
              </w:rPr>
              <w:fldChar w:fldCharType="separate"/>
            </w:r>
            <w:r w:rsidR="00967A70">
              <w:rPr>
                <w:noProof/>
                <w:webHidden/>
              </w:rPr>
              <w:t>74</w:t>
            </w:r>
            <w:r w:rsidR="00967A70">
              <w:rPr>
                <w:noProof/>
                <w:webHidden/>
              </w:rPr>
              <w:fldChar w:fldCharType="end"/>
            </w:r>
          </w:hyperlink>
        </w:p>
        <w:p w14:paraId="3ED23D9B" w14:textId="06C0E644" w:rsidR="00967A70" w:rsidRDefault="00F32469" w:rsidP="00967A70">
          <w:pPr>
            <w:pStyle w:val="TOC1"/>
            <w:rPr>
              <w:rFonts w:eastAsiaTheme="minorEastAsia" w:cstheme="minorBidi"/>
              <w:noProof/>
              <w:kern w:val="2"/>
              <w:sz w:val="22"/>
              <w:szCs w:val="22"/>
              <w14:ligatures w14:val="standardContextual"/>
            </w:rPr>
          </w:pPr>
          <w:hyperlink w:anchor="_Toc152680689" w:history="1">
            <w:r w:rsidR="00967A70" w:rsidRPr="00DA38BA">
              <w:rPr>
                <w:rStyle w:val="Hyperlink"/>
                <w:rFonts w:cstheme="minorHAnsi"/>
                <w:noProof/>
              </w:rPr>
              <w:t>Appendix F02 Decision Matrix for Material Selection</w:t>
            </w:r>
            <w:r w:rsidR="00967A70">
              <w:rPr>
                <w:noProof/>
                <w:webHidden/>
              </w:rPr>
              <w:tab/>
            </w:r>
            <w:r w:rsidR="00967A70">
              <w:rPr>
                <w:noProof/>
                <w:webHidden/>
              </w:rPr>
              <w:fldChar w:fldCharType="begin"/>
            </w:r>
            <w:r w:rsidR="00967A70">
              <w:rPr>
                <w:noProof/>
                <w:webHidden/>
              </w:rPr>
              <w:instrText xml:space="preserve"> PAGEREF _Toc152680689 \h </w:instrText>
            </w:r>
            <w:r w:rsidR="00967A70">
              <w:rPr>
                <w:noProof/>
                <w:webHidden/>
              </w:rPr>
            </w:r>
            <w:r w:rsidR="00967A70">
              <w:rPr>
                <w:noProof/>
                <w:webHidden/>
              </w:rPr>
              <w:fldChar w:fldCharType="separate"/>
            </w:r>
            <w:r w:rsidR="00967A70">
              <w:rPr>
                <w:noProof/>
                <w:webHidden/>
              </w:rPr>
              <w:t>75</w:t>
            </w:r>
            <w:r w:rsidR="00967A70">
              <w:rPr>
                <w:noProof/>
                <w:webHidden/>
              </w:rPr>
              <w:fldChar w:fldCharType="end"/>
            </w:r>
          </w:hyperlink>
        </w:p>
        <w:p w14:paraId="22923C53" w14:textId="5F78F6EB" w:rsidR="00967A70" w:rsidRDefault="00F32469" w:rsidP="00967A70">
          <w:pPr>
            <w:pStyle w:val="TOC1"/>
            <w:rPr>
              <w:rFonts w:eastAsiaTheme="minorEastAsia" w:cstheme="minorBidi"/>
              <w:noProof/>
              <w:kern w:val="2"/>
              <w:sz w:val="22"/>
              <w:szCs w:val="22"/>
              <w14:ligatures w14:val="standardContextual"/>
            </w:rPr>
          </w:pPr>
          <w:hyperlink w:anchor="_Toc152680690" w:history="1">
            <w:r w:rsidR="00967A70" w:rsidRPr="00DA38BA">
              <w:rPr>
                <w:rStyle w:val="Hyperlink"/>
                <w:rFonts w:cstheme="minorHAnsi"/>
                <w:noProof/>
              </w:rPr>
              <w:t>Appendix F03 Decision Matrix for Chassis Components Manufacturing process</w:t>
            </w:r>
            <w:r w:rsidR="00967A70">
              <w:rPr>
                <w:noProof/>
                <w:webHidden/>
              </w:rPr>
              <w:tab/>
            </w:r>
            <w:r w:rsidR="00967A70">
              <w:rPr>
                <w:noProof/>
                <w:webHidden/>
              </w:rPr>
              <w:fldChar w:fldCharType="begin"/>
            </w:r>
            <w:r w:rsidR="00967A70">
              <w:rPr>
                <w:noProof/>
                <w:webHidden/>
              </w:rPr>
              <w:instrText xml:space="preserve"> PAGEREF _Toc152680690 \h </w:instrText>
            </w:r>
            <w:r w:rsidR="00967A70">
              <w:rPr>
                <w:noProof/>
                <w:webHidden/>
              </w:rPr>
            </w:r>
            <w:r w:rsidR="00967A70">
              <w:rPr>
                <w:noProof/>
                <w:webHidden/>
              </w:rPr>
              <w:fldChar w:fldCharType="separate"/>
            </w:r>
            <w:r w:rsidR="00967A70">
              <w:rPr>
                <w:noProof/>
                <w:webHidden/>
              </w:rPr>
              <w:t>76</w:t>
            </w:r>
            <w:r w:rsidR="00967A70">
              <w:rPr>
                <w:noProof/>
                <w:webHidden/>
              </w:rPr>
              <w:fldChar w:fldCharType="end"/>
            </w:r>
          </w:hyperlink>
        </w:p>
        <w:p w14:paraId="5F210DE6" w14:textId="7AD1DCD6" w:rsidR="00967A70" w:rsidRDefault="00F32469" w:rsidP="00967A70">
          <w:pPr>
            <w:pStyle w:val="TOC1"/>
            <w:rPr>
              <w:rFonts w:eastAsiaTheme="minorEastAsia" w:cstheme="minorBidi"/>
              <w:noProof/>
              <w:kern w:val="2"/>
              <w:sz w:val="22"/>
              <w:szCs w:val="22"/>
              <w14:ligatures w14:val="standardContextual"/>
            </w:rPr>
          </w:pPr>
          <w:hyperlink w:anchor="_Toc152680691" w:history="1">
            <w:r w:rsidR="00967A70" w:rsidRPr="00DA38BA">
              <w:rPr>
                <w:rStyle w:val="Hyperlink"/>
                <w:rFonts w:cstheme="minorHAnsi"/>
                <w:noProof/>
              </w:rPr>
              <w:t>Appendix F04 Decision Matrix for Drivetrain Components Manufacturing process</w:t>
            </w:r>
            <w:r w:rsidR="00967A70">
              <w:rPr>
                <w:noProof/>
                <w:webHidden/>
              </w:rPr>
              <w:tab/>
            </w:r>
            <w:r w:rsidR="00967A70">
              <w:rPr>
                <w:noProof/>
                <w:webHidden/>
              </w:rPr>
              <w:fldChar w:fldCharType="begin"/>
            </w:r>
            <w:r w:rsidR="00967A70">
              <w:rPr>
                <w:noProof/>
                <w:webHidden/>
              </w:rPr>
              <w:instrText xml:space="preserve"> PAGEREF _Toc152680691 \h </w:instrText>
            </w:r>
            <w:r w:rsidR="00967A70">
              <w:rPr>
                <w:noProof/>
                <w:webHidden/>
              </w:rPr>
            </w:r>
            <w:r w:rsidR="00967A70">
              <w:rPr>
                <w:noProof/>
                <w:webHidden/>
              </w:rPr>
              <w:fldChar w:fldCharType="separate"/>
            </w:r>
            <w:r w:rsidR="00967A70">
              <w:rPr>
                <w:noProof/>
                <w:webHidden/>
              </w:rPr>
              <w:t>77</w:t>
            </w:r>
            <w:r w:rsidR="00967A70">
              <w:rPr>
                <w:noProof/>
                <w:webHidden/>
              </w:rPr>
              <w:fldChar w:fldCharType="end"/>
            </w:r>
          </w:hyperlink>
        </w:p>
        <w:p w14:paraId="121F10EA" w14:textId="5056A165" w:rsidR="00967A70" w:rsidRDefault="00F32469" w:rsidP="00967A70">
          <w:pPr>
            <w:pStyle w:val="TOC1"/>
            <w:rPr>
              <w:rFonts w:eastAsiaTheme="minorEastAsia" w:cstheme="minorBidi"/>
              <w:noProof/>
              <w:kern w:val="2"/>
              <w:sz w:val="22"/>
              <w:szCs w:val="22"/>
              <w14:ligatures w14:val="standardContextual"/>
            </w:rPr>
          </w:pPr>
          <w:hyperlink w:anchor="_Toc152680692" w:history="1">
            <w:r w:rsidR="00967A70" w:rsidRPr="00DA38BA">
              <w:rPr>
                <w:rStyle w:val="Hyperlink"/>
                <w:noProof/>
              </w:rPr>
              <w:t>APPENDIX G – Testing Report</w:t>
            </w:r>
            <w:r w:rsidR="00967A70">
              <w:rPr>
                <w:noProof/>
                <w:webHidden/>
              </w:rPr>
              <w:tab/>
            </w:r>
            <w:r w:rsidR="00967A70">
              <w:rPr>
                <w:noProof/>
                <w:webHidden/>
              </w:rPr>
              <w:fldChar w:fldCharType="begin"/>
            </w:r>
            <w:r w:rsidR="00967A70">
              <w:rPr>
                <w:noProof/>
                <w:webHidden/>
              </w:rPr>
              <w:instrText xml:space="preserve"> PAGEREF _Toc152680692 \h </w:instrText>
            </w:r>
            <w:r w:rsidR="00967A70">
              <w:rPr>
                <w:noProof/>
                <w:webHidden/>
              </w:rPr>
            </w:r>
            <w:r w:rsidR="00967A70">
              <w:rPr>
                <w:noProof/>
                <w:webHidden/>
              </w:rPr>
              <w:fldChar w:fldCharType="separate"/>
            </w:r>
            <w:r w:rsidR="00967A70">
              <w:rPr>
                <w:noProof/>
                <w:webHidden/>
              </w:rPr>
              <w:t>78</w:t>
            </w:r>
            <w:r w:rsidR="00967A70">
              <w:rPr>
                <w:noProof/>
                <w:webHidden/>
              </w:rPr>
              <w:fldChar w:fldCharType="end"/>
            </w:r>
          </w:hyperlink>
        </w:p>
        <w:p w14:paraId="4CD8AB1D" w14:textId="3E459734"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93" w:history="1">
            <w:r w:rsidR="00967A70" w:rsidRPr="00DA38BA">
              <w:rPr>
                <w:rStyle w:val="Hyperlink"/>
                <w:noProof/>
              </w:rPr>
              <w:t>Appendix G1</w:t>
            </w:r>
            <w:r w:rsidR="00967A70">
              <w:rPr>
                <w:noProof/>
                <w:webHidden/>
              </w:rPr>
              <w:tab/>
            </w:r>
            <w:r w:rsidR="00967A70">
              <w:rPr>
                <w:noProof/>
                <w:webHidden/>
              </w:rPr>
              <w:fldChar w:fldCharType="begin"/>
            </w:r>
            <w:r w:rsidR="00967A70">
              <w:rPr>
                <w:noProof/>
                <w:webHidden/>
              </w:rPr>
              <w:instrText xml:space="preserve"> PAGEREF _Toc152680693 \h </w:instrText>
            </w:r>
            <w:r w:rsidR="00967A70">
              <w:rPr>
                <w:noProof/>
                <w:webHidden/>
              </w:rPr>
            </w:r>
            <w:r w:rsidR="00967A70">
              <w:rPr>
                <w:noProof/>
                <w:webHidden/>
              </w:rPr>
              <w:fldChar w:fldCharType="separate"/>
            </w:r>
            <w:r w:rsidR="00967A70">
              <w:rPr>
                <w:noProof/>
                <w:webHidden/>
              </w:rPr>
              <w:t>78</w:t>
            </w:r>
            <w:r w:rsidR="00967A70">
              <w:rPr>
                <w:noProof/>
                <w:webHidden/>
              </w:rPr>
              <w:fldChar w:fldCharType="end"/>
            </w:r>
          </w:hyperlink>
        </w:p>
        <w:p w14:paraId="5FD3698C" w14:textId="4314F61E"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98" w:history="1">
            <w:r w:rsidR="00967A70" w:rsidRPr="00DA38BA">
              <w:rPr>
                <w:rStyle w:val="Hyperlink"/>
                <w:noProof/>
              </w:rPr>
              <w:t>Appendix G1.1 – Procedure Checklist</w:t>
            </w:r>
            <w:r w:rsidR="00967A70">
              <w:rPr>
                <w:noProof/>
                <w:webHidden/>
              </w:rPr>
              <w:tab/>
            </w:r>
            <w:r w:rsidR="00967A70">
              <w:rPr>
                <w:noProof/>
                <w:webHidden/>
              </w:rPr>
              <w:fldChar w:fldCharType="begin"/>
            </w:r>
            <w:r w:rsidR="00967A70">
              <w:rPr>
                <w:noProof/>
                <w:webHidden/>
              </w:rPr>
              <w:instrText xml:space="preserve"> PAGEREF _Toc152680698 \h </w:instrText>
            </w:r>
            <w:r w:rsidR="00967A70">
              <w:rPr>
                <w:noProof/>
                <w:webHidden/>
              </w:rPr>
            </w:r>
            <w:r w:rsidR="00967A70">
              <w:rPr>
                <w:noProof/>
                <w:webHidden/>
              </w:rPr>
              <w:fldChar w:fldCharType="separate"/>
            </w:r>
            <w:r w:rsidR="00967A70">
              <w:rPr>
                <w:noProof/>
                <w:webHidden/>
              </w:rPr>
              <w:t>78</w:t>
            </w:r>
            <w:r w:rsidR="00967A70">
              <w:rPr>
                <w:noProof/>
                <w:webHidden/>
              </w:rPr>
              <w:fldChar w:fldCharType="end"/>
            </w:r>
          </w:hyperlink>
        </w:p>
        <w:p w14:paraId="4C84F700" w14:textId="306E893F"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699" w:history="1">
            <w:r w:rsidR="00967A70" w:rsidRPr="00DA38BA">
              <w:rPr>
                <w:rStyle w:val="Hyperlink"/>
                <w:noProof/>
              </w:rPr>
              <w:t>Appendix G1.2 – Data Forms</w:t>
            </w:r>
            <w:r w:rsidR="00967A70">
              <w:rPr>
                <w:noProof/>
                <w:webHidden/>
              </w:rPr>
              <w:tab/>
            </w:r>
            <w:r w:rsidR="00967A70">
              <w:rPr>
                <w:noProof/>
                <w:webHidden/>
              </w:rPr>
              <w:fldChar w:fldCharType="begin"/>
            </w:r>
            <w:r w:rsidR="00967A70">
              <w:rPr>
                <w:noProof/>
                <w:webHidden/>
              </w:rPr>
              <w:instrText xml:space="preserve"> PAGEREF _Toc152680699 \h </w:instrText>
            </w:r>
            <w:r w:rsidR="00967A70">
              <w:rPr>
                <w:noProof/>
                <w:webHidden/>
              </w:rPr>
            </w:r>
            <w:r w:rsidR="00967A70">
              <w:rPr>
                <w:noProof/>
                <w:webHidden/>
              </w:rPr>
              <w:fldChar w:fldCharType="separate"/>
            </w:r>
            <w:r w:rsidR="00967A70">
              <w:rPr>
                <w:noProof/>
                <w:webHidden/>
              </w:rPr>
              <w:t>78</w:t>
            </w:r>
            <w:r w:rsidR="00967A70">
              <w:rPr>
                <w:noProof/>
                <w:webHidden/>
              </w:rPr>
              <w:fldChar w:fldCharType="end"/>
            </w:r>
          </w:hyperlink>
        </w:p>
        <w:p w14:paraId="24049E5B" w14:textId="0F7967B4"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700" w:history="1">
            <w:r w:rsidR="00967A70" w:rsidRPr="00DA38BA">
              <w:rPr>
                <w:rStyle w:val="Hyperlink"/>
                <w:noProof/>
              </w:rPr>
              <w:t>Appendix G1.3 – Raw Data</w:t>
            </w:r>
            <w:r w:rsidR="00967A70">
              <w:rPr>
                <w:noProof/>
                <w:webHidden/>
              </w:rPr>
              <w:tab/>
            </w:r>
            <w:r w:rsidR="00967A70">
              <w:rPr>
                <w:noProof/>
                <w:webHidden/>
              </w:rPr>
              <w:fldChar w:fldCharType="begin"/>
            </w:r>
            <w:r w:rsidR="00967A70">
              <w:rPr>
                <w:noProof/>
                <w:webHidden/>
              </w:rPr>
              <w:instrText xml:space="preserve"> PAGEREF _Toc152680700 \h </w:instrText>
            </w:r>
            <w:r w:rsidR="00967A70">
              <w:rPr>
                <w:noProof/>
                <w:webHidden/>
              </w:rPr>
            </w:r>
            <w:r w:rsidR="00967A70">
              <w:rPr>
                <w:noProof/>
                <w:webHidden/>
              </w:rPr>
              <w:fldChar w:fldCharType="separate"/>
            </w:r>
            <w:r w:rsidR="00967A70">
              <w:rPr>
                <w:noProof/>
                <w:webHidden/>
              </w:rPr>
              <w:t>78</w:t>
            </w:r>
            <w:r w:rsidR="00967A70">
              <w:rPr>
                <w:noProof/>
                <w:webHidden/>
              </w:rPr>
              <w:fldChar w:fldCharType="end"/>
            </w:r>
          </w:hyperlink>
        </w:p>
        <w:p w14:paraId="603BDD5A" w14:textId="27F85A1D"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701" w:history="1">
            <w:r w:rsidR="00967A70" w:rsidRPr="00DA38BA">
              <w:rPr>
                <w:rStyle w:val="Hyperlink"/>
                <w:noProof/>
              </w:rPr>
              <w:t>Appendix G1.4 – Evaluation Sheet</w:t>
            </w:r>
            <w:r w:rsidR="00967A70">
              <w:rPr>
                <w:noProof/>
                <w:webHidden/>
              </w:rPr>
              <w:tab/>
            </w:r>
            <w:r w:rsidR="00967A70">
              <w:rPr>
                <w:noProof/>
                <w:webHidden/>
              </w:rPr>
              <w:fldChar w:fldCharType="begin"/>
            </w:r>
            <w:r w:rsidR="00967A70">
              <w:rPr>
                <w:noProof/>
                <w:webHidden/>
              </w:rPr>
              <w:instrText xml:space="preserve"> PAGEREF _Toc152680701 \h </w:instrText>
            </w:r>
            <w:r w:rsidR="00967A70">
              <w:rPr>
                <w:noProof/>
                <w:webHidden/>
              </w:rPr>
            </w:r>
            <w:r w:rsidR="00967A70">
              <w:rPr>
                <w:noProof/>
                <w:webHidden/>
              </w:rPr>
              <w:fldChar w:fldCharType="separate"/>
            </w:r>
            <w:r w:rsidR="00967A70">
              <w:rPr>
                <w:noProof/>
                <w:webHidden/>
              </w:rPr>
              <w:t>78</w:t>
            </w:r>
            <w:r w:rsidR="00967A70">
              <w:rPr>
                <w:noProof/>
                <w:webHidden/>
              </w:rPr>
              <w:fldChar w:fldCharType="end"/>
            </w:r>
          </w:hyperlink>
        </w:p>
        <w:p w14:paraId="73A7ACCB" w14:textId="31A70031"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702" w:history="1">
            <w:r w:rsidR="00967A70" w:rsidRPr="00DA38BA">
              <w:rPr>
                <w:rStyle w:val="Hyperlink"/>
                <w:noProof/>
              </w:rPr>
              <w:t>Appendix G1.5 – Schedule</w:t>
            </w:r>
            <w:r w:rsidR="00967A70">
              <w:rPr>
                <w:noProof/>
                <w:webHidden/>
              </w:rPr>
              <w:tab/>
            </w:r>
            <w:r w:rsidR="00967A70">
              <w:rPr>
                <w:noProof/>
                <w:webHidden/>
              </w:rPr>
              <w:fldChar w:fldCharType="begin"/>
            </w:r>
            <w:r w:rsidR="00967A70">
              <w:rPr>
                <w:noProof/>
                <w:webHidden/>
              </w:rPr>
              <w:instrText xml:space="preserve"> PAGEREF _Toc152680702 \h </w:instrText>
            </w:r>
            <w:r w:rsidR="00967A70">
              <w:rPr>
                <w:noProof/>
                <w:webHidden/>
              </w:rPr>
            </w:r>
            <w:r w:rsidR="00967A70">
              <w:rPr>
                <w:noProof/>
                <w:webHidden/>
              </w:rPr>
              <w:fldChar w:fldCharType="separate"/>
            </w:r>
            <w:r w:rsidR="00967A70">
              <w:rPr>
                <w:noProof/>
                <w:webHidden/>
              </w:rPr>
              <w:t>78</w:t>
            </w:r>
            <w:r w:rsidR="00967A70">
              <w:rPr>
                <w:noProof/>
                <w:webHidden/>
              </w:rPr>
              <w:fldChar w:fldCharType="end"/>
            </w:r>
          </w:hyperlink>
        </w:p>
        <w:p w14:paraId="029CE58E" w14:textId="5017DB51"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703" w:history="1">
            <w:r w:rsidR="00967A70" w:rsidRPr="00DA38BA">
              <w:rPr>
                <w:rStyle w:val="Hyperlink"/>
                <w:noProof/>
              </w:rPr>
              <w:t>Appendix G2</w:t>
            </w:r>
            <w:r w:rsidR="00967A70">
              <w:rPr>
                <w:noProof/>
                <w:webHidden/>
              </w:rPr>
              <w:tab/>
            </w:r>
            <w:r w:rsidR="00967A70">
              <w:rPr>
                <w:noProof/>
                <w:webHidden/>
              </w:rPr>
              <w:fldChar w:fldCharType="begin"/>
            </w:r>
            <w:r w:rsidR="00967A70">
              <w:rPr>
                <w:noProof/>
                <w:webHidden/>
              </w:rPr>
              <w:instrText xml:space="preserve"> PAGEREF _Toc152680703 \h </w:instrText>
            </w:r>
            <w:r w:rsidR="00967A70">
              <w:rPr>
                <w:noProof/>
                <w:webHidden/>
              </w:rPr>
            </w:r>
            <w:r w:rsidR="00967A70">
              <w:rPr>
                <w:noProof/>
                <w:webHidden/>
              </w:rPr>
              <w:fldChar w:fldCharType="separate"/>
            </w:r>
            <w:r w:rsidR="00967A70">
              <w:rPr>
                <w:noProof/>
                <w:webHidden/>
              </w:rPr>
              <w:t>78</w:t>
            </w:r>
            <w:r w:rsidR="00967A70">
              <w:rPr>
                <w:noProof/>
                <w:webHidden/>
              </w:rPr>
              <w:fldChar w:fldCharType="end"/>
            </w:r>
          </w:hyperlink>
        </w:p>
        <w:p w14:paraId="15689BC5" w14:textId="4766333F"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708" w:history="1">
            <w:r w:rsidR="00967A70" w:rsidRPr="00DA38BA">
              <w:rPr>
                <w:rStyle w:val="Hyperlink"/>
                <w:noProof/>
              </w:rPr>
              <w:t>Appendix G2.1 – Procedure Checklist</w:t>
            </w:r>
            <w:r w:rsidR="00967A70">
              <w:rPr>
                <w:noProof/>
                <w:webHidden/>
              </w:rPr>
              <w:tab/>
            </w:r>
            <w:r w:rsidR="00967A70">
              <w:rPr>
                <w:noProof/>
                <w:webHidden/>
              </w:rPr>
              <w:fldChar w:fldCharType="begin"/>
            </w:r>
            <w:r w:rsidR="00967A70">
              <w:rPr>
                <w:noProof/>
                <w:webHidden/>
              </w:rPr>
              <w:instrText xml:space="preserve"> PAGEREF _Toc152680708 \h </w:instrText>
            </w:r>
            <w:r w:rsidR="00967A70">
              <w:rPr>
                <w:noProof/>
                <w:webHidden/>
              </w:rPr>
            </w:r>
            <w:r w:rsidR="00967A70">
              <w:rPr>
                <w:noProof/>
                <w:webHidden/>
              </w:rPr>
              <w:fldChar w:fldCharType="separate"/>
            </w:r>
            <w:r w:rsidR="00967A70">
              <w:rPr>
                <w:noProof/>
                <w:webHidden/>
              </w:rPr>
              <w:t>78</w:t>
            </w:r>
            <w:r w:rsidR="00967A70">
              <w:rPr>
                <w:noProof/>
                <w:webHidden/>
              </w:rPr>
              <w:fldChar w:fldCharType="end"/>
            </w:r>
          </w:hyperlink>
        </w:p>
        <w:p w14:paraId="692C8B30" w14:textId="1C26D0D8"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709" w:history="1">
            <w:r w:rsidR="00967A70" w:rsidRPr="00DA38BA">
              <w:rPr>
                <w:rStyle w:val="Hyperlink"/>
                <w:noProof/>
              </w:rPr>
              <w:t>Appendix G2.2 – Data Forms</w:t>
            </w:r>
            <w:r w:rsidR="00967A70">
              <w:rPr>
                <w:noProof/>
                <w:webHidden/>
              </w:rPr>
              <w:tab/>
            </w:r>
            <w:r w:rsidR="00967A70">
              <w:rPr>
                <w:noProof/>
                <w:webHidden/>
              </w:rPr>
              <w:fldChar w:fldCharType="begin"/>
            </w:r>
            <w:r w:rsidR="00967A70">
              <w:rPr>
                <w:noProof/>
                <w:webHidden/>
              </w:rPr>
              <w:instrText xml:space="preserve"> PAGEREF _Toc152680709 \h </w:instrText>
            </w:r>
            <w:r w:rsidR="00967A70">
              <w:rPr>
                <w:noProof/>
                <w:webHidden/>
              </w:rPr>
            </w:r>
            <w:r w:rsidR="00967A70">
              <w:rPr>
                <w:noProof/>
                <w:webHidden/>
              </w:rPr>
              <w:fldChar w:fldCharType="separate"/>
            </w:r>
            <w:r w:rsidR="00967A70">
              <w:rPr>
                <w:noProof/>
                <w:webHidden/>
              </w:rPr>
              <w:t>78</w:t>
            </w:r>
            <w:r w:rsidR="00967A70">
              <w:rPr>
                <w:noProof/>
                <w:webHidden/>
              </w:rPr>
              <w:fldChar w:fldCharType="end"/>
            </w:r>
          </w:hyperlink>
        </w:p>
        <w:p w14:paraId="6CE49A3C" w14:textId="01FFDB77"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710" w:history="1">
            <w:r w:rsidR="00967A70" w:rsidRPr="00DA38BA">
              <w:rPr>
                <w:rStyle w:val="Hyperlink"/>
                <w:noProof/>
              </w:rPr>
              <w:t>Appendix G2.3 – Raw Data</w:t>
            </w:r>
            <w:r w:rsidR="00967A70">
              <w:rPr>
                <w:noProof/>
                <w:webHidden/>
              </w:rPr>
              <w:tab/>
            </w:r>
            <w:r w:rsidR="00967A70">
              <w:rPr>
                <w:noProof/>
                <w:webHidden/>
              </w:rPr>
              <w:fldChar w:fldCharType="begin"/>
            </w:r>
            <w:r w:rsidR="00967A70">
              <w:rPr>
                <w:noProof/>
                <w:webHidden/>
              </w:rPr>
              <w:instrText xml:space="preserve"> PAGEREF _Toc152680710 \h </w:instrText>
            </w:r>
            <w:r w:rsidR="00967A70">
              <w:rPr>
                <w:noProof/>
                <w:webHidden/>
              </w:rPr>
            </w:r>
            <w:r w:rsidR="00967A70">
              <w:rPr>
                <w:noProof/>
                <w:webHidden/>
              </w:rPr>
              <w:fldChar w:fldCharType="separate"/>
            </w:r>
            <w:r w:rsidR="00967A70">
              <w:rPr>
                <w:noProof/>
                <w:webHidden/>
              </w:rPr>
              <w:t>78</w:t>
            </w:r>
            <w:r w:rsidR="00967A70">
              <w:rPr>
                <w:noProof/>
                <w:webHidden/>
              </w:rPr>
              <w:fldChar w:fldCharType="end"/>
            </w:r>
          </w:hyperlink>
        </w:p>
        <w:p w14:paraId="18FDDBEC" w14:textId="578718BF"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711" w:history="1">
            <w:r w:rsidR="00967A70" w:rsidRPr="00DA38BA">
              <w:rPr>
                <w:rStyle w:val="Hyperlink"/>
                <w:noProof/>
              </w:rPr>
              <w:t>Appendix G2.4 – Evaluation Sheet</w:t>
            </w:r>
            <w:r w:rsidR="00967A70">
              <w:rPr>
                <w:noProof/>
                <w:webHidden/>
              </w:rPr>
              <w:tab/>
            </w:r>
            <w:r w:rsidR="00967A70">
              <w:rPr>
                <w:noProof/>
                <w:webHidden/>
              </w:rPr>
              <w:fldChar w:fldCharType="begin"/>
            </w:r>
            <w:r w:rsidR="00967A70">
              <w:rPr>
                <w:noProof/>
                <w:webHidden/>
              </w:rPr>
              <w:instrText xml:space="preserve"> PAGEREF _Toc152680711 \h </w:instrText>
            </w:r>
            <w:r w:rsidR="00967A70">
              <w:rPr>
                <w:noProof/>
                <w:webHidden/>
              </w:rPr>
            </w:r>
            <w:r w:rsidR="00967A70">
              <w:rPr>
                <w:noProof/>
                <w:webHidden/>
              </w:rPr>
              <w:fldChar w:fldCharType="separate"/>
            </w:r>
            <w:r w:rsidR="00967A70">
              <w:rPr>
                <w:noProof/>
                <w:webHidden/>
              </w:rPr>
              <w:t>79</w:t>
            </w:r>
            <w:r w:rsidR="00967A70">
              <w:rPr>
                <w:noProof/>
                <w:webHidden/>
              </w:rPr>
              <w:fldChar w:fldCharType="end"/>
            </w:r>
          </w:hyperlink>
        </w:p>
        <w:p w14:paraId="5DEAA468" w14:textId="336D4581"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712" w:history="1">
            <w:r w:rsidR="00967A70" w:rsidRPr="00DA38BA">
              <w:rPr>
                <w:rStyle w:val="Hyperlink"/>
                <w:noProof/>
              </w:rPr>
              <w:t>Appendix G2.5 – Schedule (Testing)</w:t>
            </w:r>
            <w:r w:rsidR="00967A70">
              <w:rPr>
                <w:noProof/>
                <w:webHidden/>
              </w:rPr>
              <w:tab/>
            </w:r>
            <w:r w:rsidR="00967A70">
              <w:rPr>
                <w:noProof/>
                <w:webHidden/>
              </w:rPr>
              <w:fldChar w:fldCharType="begin"/>
            </w:r>
            <w:r w:rsidR="00967A70">
              <w:rPr>
                <w:noProof/>
                <w:webHidden/>
              </w:rPr>
              <w:instrText xml:space="preserve"> PAGEREF _Toc152680712 \h </w:instrText>
            </w:r>
            <w:r w:rsidR="00967A70">
              <w:rPr>
                <w:noProof/>
                <w:webHidden/>
              </w:rPr>
            </w:r>
            <w:r w:rsidR="00967A70">
              <w:rPr>
                <w:noProof/>
                <w:webHidden/>
              </w:rPr>
              <w:fldChar w:fldCharType="separate"/>
            </w:r>
            <w:r w:rsidR="00967A70">
              <w:rPr>
                <w:noProof/>
                <w:webHidden/>
              </w:rPr>
              <w:t>79</w:t>
            </w:r>
            <w:r w:rsidR="00967A70">
              <w:rPr>
                <w:noProof/>
                <w:webHidden/>
              </w:rPr>
              <w:fldChar w:fldCharType="end"/>
            </w:r>
          </w:hyperlink>
        </w:p>
        <w:p w14:paraId="0DB2020D" w14:textId="427F79F1"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713" w:history="1">
            <w:r w:rsidR="00967A70" w:rsidRPr="00DA38BA">
              <w:rPr>
                <w:rStyle w:val="Hyperlink"/>
                <w:noProof/>
              </w:rPr>
              <w:t>Appendix G3 (Replace with test title here)</w:t>
            </w:r>
            <w:r w:rsidR="00967A70">
              <w:rPr>
                <w:noProof/>
                <w:webHidden/>
              </w:rPr>
              <w:tab/>
            </w:r>
            <w:r w:rsidR="00967A70">
              <w:rPr>
                <w:noProof/>
                <w:webHidden/>
              </w:rPr>
              <w:fldChar w:fldCharType="begin"/>
            </w:r>
            <w:r w:rsidR="00967A70">
              <w:rPr>
                <w:noProof/>
                <w:webHidden/>
              </w:rPr>
              <w:instrText xml:space="preserve"> PAGEREF _Toc152680713 \h </w:instrText>
            </w:r>
            <w:r w:rsidR="00967A70">
              <w:rPr>
                <w:noProof/>
                <w:webHidden/>
              </w:rPr>
            </w:r>
            <w:r w:rsidR="00967A70">
              <w:rPr>
                <w:noProof/>
                <w:webHidden/>
              </w:rPr>
              <w:fldChar w:fldCharType="separate"/>
            </w:r>
            <w:r w:rsidR="00967A70">
              <w:rPr>
                <w:noProof/>
                <w:webHidden/>
              </w:rPr>
              <w:t>79</w:t>
            </w:r>
            <w:r w:rsidR="00967A70">
              <w:rPr>
                <w:noProof/>
                <w:webHidden/>
              </w:rPr>
              <w:fldChar w:fldCharType="end"/>
            </w:r>
          </w:hyperlink>
        </w:p>
        <w:p w14:paraId="2C386262" w14:textId="6B69F934"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718" w:history="1">
            <w:r w:rsidR="00967A70" w:rsidRPr="00DA38BA">
              <w:rPr>
                <w:rStyle w:val="Hyperlink"/>
                <w:noProof/>
              </w:rPr>
              <w:t>Appendix G3.1 – Procedure Checklist</w:t>
            </w:r>
            <w:r w:rsidR="00967A70">
              <w:rPr>
                <w:noProof/>
                <w:webHidden/>
              </w:rPr>
              <w:tab/>
            </w:r>
            <w:r w:rsidR="00967A70">
              <w:rPr>
                <w:noProof/>
                <w:webHidden/>
              </w:rPr>
              <w:fldChar w:fldCharType="begin"/>
            </w:r>
            <w:r w:rsidR="00967A70">
              <w:rPr>
                <w:noProof/>
                <w:webHidden/>
              </w:rPr>
              <w:instrText xml:space="preserve"> PAGEREF _Toc152680718 \h </w:instrText>
            </w:r>
            <w:r w:rsidR="00967A70">
              <w:rPr>
                <w:noProof/>
                <w:webHidden/>
              </w:rPr>
            </w:r>
            <w:r w:rsidR="00967A70">
              <w:rPr>
                <w:noProof/>
                <w:webHidden/>
              </w:rPr>
              <w:fldChar w:fldCharType="separate"/>
            </w:r>
            <w:r w:rsidR="00967A70">
              <w:rPr>
                <w:noProof/>
                <w:webHidden/>
              </w:rPr>
              <w:t>79</w:t>
            </w:r>
            <w:r w:rsidR="00967A70">
              <w:rPr>
                <w:noProof/>
                <w:webHidden/>
              </w:rPr>
              <w:fldChar w:fldCharType="end"/>
            </w:r>
          </w:hyperlink>
        </w:p>
        <w:p w14:paraId="0A2318CE" w14:textId="190FF3B9"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719" w:history="1">
            <w:r w:rsidR="00967A70" w:rsidRPr="00DA38BA">
              <w:rPr>
                <w:rStyle w:val="Hyperlink"/>
                <w:noProof/>
              </w:rPr>
              <w:t>Appendix G3.2 – Data Forms</w:t>
            </w:r>
            <w:r w:rsidR="00967A70">
              <w:rPr>
                <w:noProof/>
                <w:webHidden/>
              </w:rPr>
              <w:tab/>
            </w:r>
            <w:r w:rsidR="00967A70">
              <w:rPr>
                <w:noProof/>
                <w:webHidden/>
              </w:rPr>
              <w:fldChar w:fldCharType="begin"/>
            </w:r>
            <w:r w:rsidR="00967A70">
              <w:rPr>
                <w:noProof/>
                <w:webHidden/>
              </w:rPr>
              <w:instrText xml:space="preserve"> PAGEREF _Toc152680719 \h </w:instrText>
            </w:r>
            <w:r w:rsidR="00967A70">
              <w:rPr>
                <w:noProof/>
                <w:webHidden/>
              </w:rPr>
            </w:r>
            <w:r w:rsidR="00967A70">
              <w:rPr>
                <w:noProof/>
                <w:webHidden/>
              </w:rPr>
              <w:fldChar w:fldCharType="separate"/>
            </w:r>
            <w:r w:rsidR="00967A70">
              <w:rPr>
                <w:noProof/>
                <w:webHidden/>
              </w:rPr>
              <w:t>79</w:t>
            </w:r>
            <w:r w:rsidR="00967A70">
              <w:rPr>
                <w:noProof/>
                <w:webHidden/>
              </w:rPr>
              <w:fldChar w:fldCharType="end"/>
            </w:r>
          </w:hyperlink>
        </w:p>
        <w:p w14:paraId="7F7B4A15" w14:textId="577FA352"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720" w:history="1">
            <w:r w:rsidR="00967A70" w:rsidRPr="00DA38BA">
              <w:rPr>
                <w:rStyle w:val="Hyperlink"/>
                <w:noProof/>
              </w:rPr>
              <w:t>Appendix G3.3 – Raw Data</w:t>
            </w:r>
            <w:r w:rsidR="00967A70">
              <w:rPr>
                <w:noProof/>
                <w:webHidden/>
              </w:rPr>
              <w:tab/>
            </w:r>
            <w:r w:rsidR="00967A70">
              <w:rPr>
                <w:noProof/>
                <w:webHidden/>
              </w:rPr>
              <w:fldChar w:fldCharType="begin"/>
            </w:r>
            <w:r w:rsidR="00967A70">
              <w:rPr>
                <w:noProof/>
                <w:webHidden/>
              </w:rPr>
              <w:instrText xml:space="preserve"> PAGEREF _Toc152680720 \h </w:instrText>
            </w:r>
            <w:r w:rsidR="00967A70">
              <w:rPr>
                <w:noProof/>
                <w:webHidden/>
              </w:rPr>
            </w:r>
            <w:r w:rsidR="00967A70">
              <w:rPr>
                <w:noProof/>
                <w:webHidden/>
              </w:rPr>
              <w:fldChar w:fldCharType="separate"/>
            </w:r>
            <w:r w:rsidR="00967A70">
              <w:rPr>
                <w:noProof/>
                <w:webHidden/>
              </w:rPr>
              <w:t>79</w:t>
            </w:r>
            <w:r w:rsidR="00967A70">
              <w:rPr>
                <w:noProof/>
                <w:webHidden/>
              </w:rPr>
              <w:fldChar w:fldCharType="end"/>
            </w:r>
          </w:hyperlink>
        </w:p>
        <w:p w14:paraId="37D61120" w14:textId="3D8E2865"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721" w:history="1">
            <w:r w:rsidR="00967A70" w:rsidRPr="00DA38BA">
              <w:rPr>
                <w:rStyle w:val="Hyperlink"/>
                <w:noProof/>
              </w:rPr>
              <w:t>Appendix G3.4 – Evaluation Sheet</w:t>
            </w:r>
            <w:r w:rsidR="00967A70">
              <w:rPr>
                <w:noProof/>
                <w:webHidden/>
              </w:rPr>
              <w:tab/>
            </w:r>
            <w:r w:rsidR="00967A70">
              <w:rPr>
                <w:noProof/>
                <w:webHidden/>
              </w:rPr>
              <w:fldChar w:fldCharType="begin"/>
            </w:r>
            <w:r w:rsidR="00967A70">
              <w:rPr>
                <w:noProof/>
                <w:webHidden/>
              </w:rPr>
              <w:instrText xml:space="preserve"> PAGEREF _Toc152680721 \h </w:instrText>
            </w:r>
            <w:r w:rsidR="00967A70">
              <w:rPr>
                <w:noProof/>
                <w:webHidden/>
              </w:rPr>
            </w:r>
            <w:r w:rsidR="00967A70">
              <w:rPr>
                <w:noProof/>
                <w:webHidden/>
              </w:rPr>
              <w:fldChar w:fldCharType="separate"/>
            </w:r>
            <w:r w:rsidR="00967A70">
              <w:rPr>
                <w:noProof/>
                <w:webHidden/>
              </w:rPr>
              <w:t>79</w:t>
            </w:r>
            <w:r w:rsidR="00967A70">
              <w:rPr>
                <w:noProof/>
                <w:webHidden/>
              </w:rPr>
              <w:fldChar w:fldCharType="end"/>
            </w:r>
          </w:hyperlink>
        </w:p>
        <w:p w14:paraId="2A5BB817" w14:textId="28BAD527" w:rsidR="00967A70" w:rsidRDefault="00F32469">
          <w:pPr>
            <w:pStyle w:val="TOC2"/>
            <w:tabs>
              <w:tab w:val="right" w:leader="dot" w:pos="9350"/>
            </w:tabs>
            <w:rPr>
              <w:rFonts w:eastAsiaTheme="minorEastAsia" w:cstheme="minorBidi"/>
              <w:noProof/>
              <w:kern w:val="2"/>
              <w:sz w:val="22"/>
              <w:szCs w:val="22"/>
              <w14:ligatures w14:val="standardContextual"/>
            </w:rPr>
          </w:pPr>
          <w:hyperlink w:anchor="_Toc152680722" w:history="1">
            <w:r w:rsidR="00967A70" w:rsidRPr="00DA38BA">
              <w:rPr>
                <w:rStyle w:val="Hyperlink"/>
                <w:noProof/>
              </w:rPr>
              <w:t>Appendix G3.5 – Schedule (Testing)</w:t>
            </w:r>
            <w:r w:rsidR="00967A70">
              <w:rPr>
                <w:noProof/>
                <w:webHidden/>
              </w:rPr>
              <w:tab/>
            </w:r>
            <w:r w:rsidR="00967A70">
              <w:rPr>
                <w:noProof/>
                <w:webHidden/>
              </w:rPr>
              <w:fldChar w:fldCharType="begin"/>
            </w:r>
            <w:r w:rsidR="00967A70">
              <w:rPr>
                <w:noProof/>
                <w:webHidden/>
              </w:rPr>
              <w:instrText xml:space="preserve"> PAGEREF _Toc152680722 \h </w:instrText>
            </w:r>
            <w:r w:rsidR="00967A70">
              <w:rPr>
                <w:noProof/>
                <w:webHidden/>
              </w:rPr>
            </w:r>
            <w:r w:rsidR="00967A70">
              <w:rPr>
                <w:noProof/>
                <w:webHidden/>
              </w:rPr>
              <w:fldChar w:fldCharType="separate"/>
            </w:r>
            <w:r w:rsidR="00967A70">
              <w:rPr>
                <w:noProof/>
                <w:webHidden/>
              </w:rPr>
              <w:t>79</w:t>
            </w:r>
            <w:r w:rsidR="00967A70">
              <w:rPr>
                <w:noProof/>
                <w:webHidden/>
              </w:rPr>
              <w:fldChar w:fldCharType="end"/>
            </w:r>
          </w:hyperlink>
        </w:p>
        <w:p w14:paraId="4FBFFD57" w14:textId="38B5E11D" w:rsidR="00194326" w:rsidRPr="009F0D4E" w:rsidRDefault="00F32469" w:rsidP="00967A70">
          <w:pPr>
            <w:pStyle w:val="TOC1"/>
            <w:rPr>
              <w:rFonts w:eastAsiaTheme="minorEastAsia" w:cstheme="minorBidi"/>
              <w:noProof/>
              <w:kern w:val="2"/>
              <w:sz w:val="22"/>
              <w:szCs w:val="22"/>
              <w14:ligatures w14:val="standardContextual"/>
            </w:rPr>
          </w:pPr>
          <w:hyperlink w:anchor="_Toc152680723" w:history="1">
            <w:r w:rsidR="00967A70" w:rsidRPr="00DA38BA">
              <w:rPr>
                <w:rStyle w:val="Hyperlink"/>
                <w:noProof/>
              </w:rPr>
              <w:t>A</w:t>
            </w:r>
            <w:r w:rsidR="00967A70" w:rsidRPr="00DA38BA">
              <w:rPr>
                <w:rStyle w:val="Hyperlink"/>
                <w:caps/>
                <w:noProof/>
              </w:rPr>
              <w:t>ppendix</w:t>
            </w:r>
            <w:r w:rsidR="00967A70" w:rsidRPr="00DA38BA">
              <w:rPr>
                <w:rStyle w:val="Hyperlink"/>
                <w:noProof/>
              </w:rPr>
              <w:t xml:space="preserve"> H – Resume</w:t>
            </w:r>
            <w:r w:rsidR="00967A70">
              <w:rPr>
                <w:noProof/>
                <w:webHidden/>
              </w:rPr>
              <w:tab/>
            </w:r>
            <w:r w:rsidR="00967A70">
              <w:rPr>
                <w:noProof/>
                <w:webHidden/>
              </w:rPr>
              <w:fldChar w:fldCharType="begin"/>
            </w:r>
            <w:r w:rsidR="00967A70">
              <w:rPr>
                <w:noProof/>
                <w:webHidden/>
              </w:rPr>
              <w:instrText xml:space="preserve"> PAGEREF _Toc152680723 \h </w:instrText>
            </w:r>
            <w:r w:rsidR="00967A70">
              <w:rPr>
                <w:noProof/>
                <w:webHidden/>
              </w:rPr>
            </w:r>
            <w:r w:rsidR="00967A70">
              <w:rPr>
                <w:noProof/>
                <w:webHidden/>
              </w:rPr>
              <w:fldChar w:fldCharType="separate"/>
            </w:r>
            <w:r w:rsidR="00967A70">
              <w:rPr>
                <w:noProof/>
                <w:webHidden/>
              </w:rPr>
              <w:t>80</w:t>
            </w:r>
            <w:r w:rsidR="00967A70">
              <w:rPr>
                <w:noProof/>
                <w:webHidden/>
              </w:rPr>
              <w:fldChar w:fldCharType="end"/>
            </w:r>
          </w:hyperlink>
          <w:r w:rsidR="00194326">
            <w:rPr>
              <w:noProof/>
            </w:rPr>
            <w:fldChar w:fldCharType="end"/>
          </w:r>
        </w:p>
      </w:sdtContent>
    </w:sdt>
    <w:p w14:paraId="5B693E85" w14:textId="0F6981CD" w:rsidR="00553FDD" w:rsidRPr="00605FBB" w:rsidRDefault="00553FDD" w:rsidP="005B3ABA">
      <w:pPr>
        <w:pStyle w:val="Heading1"/>
      </w:pPr>
      <w:r w:rsidRPr="00A66AAD">
        <w:br w:type="page"/>
      </w:r>
      <w:bookmarkStart w:id="1" w:name="_Toc152680570"/>
      <w:r w:rsidR="004956D2">
        <w:lastRenderedPageBreak/>
        <w:t>1</w:t>
      </w:r>
      <w:r w:rsidR="00614B42">
        <w:t>.</w:t>
      </w:r>
      <w:r w:rsidR="004956D2">
        <w:t xml:space="preserve"> </w:t>
      </w:r>
      <w:r w:rsidRPr="00A66AAD">
        <w:t>INTRODUCTION</w:t>
      </w:r>
      <w:bookmarkEnd w:id="1"/>
    </w:p>
    <w:p w14:paraId="6F90513A" w14:textId="77777777" w:rsidR="00553FDD" w:rsidRPr="00A66AAD" w:rsidRDefault="00553FDD">
      <w:pPr>
        <w:rPr>
          <w:i/>
        </w:rPr>
      </w:pPr>
    </w:p>
    <w:p w14:paraId="713B9E56" w14:textId="026802DD" w:rsidR="00CA2850" w:rsidRDefault="00152C74" w:rsidP="00CA2850">
      <w:pPr>
        <w:pStyle w:val="Heading2"/>
        <w:numPr>
          <w:ilvl w:val="0"/>
          <w:numId w:val="9"/>
        </w:numPr>
      </w:pPr>
      <w:bookmarkStart w:id="2" w:name="_Toc152680571"/>
      <w:r>
        <w:t>Description</w:t>
      </w:r>
      <w:bookmarkEnd w:id="2"/>
    </w:p>
    <w:p w14:paraId="748537AA" w14:textId="77777777" w:rsidR="00CA2850" w:rsidRDefault="00CA2850" w:rsidP="00CA2850">
      <w:pPr>
        <w:ind w:left="720"/>
      </w:pPr>
    </w:p>
    <w:p w14:paraId="777DF65F" w14:textId="7BBEC25D" w:rsidR="00EA756A" w:rsidRDefault="00CA2850" w:rsidP="00CA2850">
      <w:pPr>
        <w:ind w:left="720"/>
      </w:pPr>
      <w:r>
        <w:t>There is a Baja race that requires a</w:t>
      </w:r>
      <w:r w:rsidR="00EA756A">
        <w:t>n</w:t>
      </w:r>
      <w:r>
        <w:t xml:space="preserve"> engineered RC car and the main parts that will need to be engineered </w:t>
      </w:r>
      <w:r w:rsidR="00EA756A">
        <w:t>are</w:t>
      </w:r>
      <w:r>
        <w:t xml:space="preserve"> the suspension, steering, drivetrain, and chassis. </w:t>
      </w:r>
      <w:r w:rsidR="00EA756A">
        <w:t xml:space="preserve">The design of the project will be split up between drivetrain/chassis and suspension/steering. </w:t>
      </w:r>
      <w:r w:rsidR="007C686F">
        <w:t xml:space="preserve">The purpose of the drivetrain and chassis are to power, move, and support the vehicle using engineering methods to validate </w:t>
      </w:r>
      <w:r w:rsidR="00EA756A">
        <w:t>its readiness for the competition for the RC Baja challenges.</w:t>
      </w:r>
    </w:p>
    <w:p w14:paraId="38F467DF" w14:textId="77777777" w:rsidR="00152C74" w:rsidRPr="00BA0D67" w:rsidRDefault="00152C74" w:rsidP="007D3AC4"/>
    <w:p w14:paraId="045C383F" w14:textId="5B31C433" w:rsidR="00614B42" w:rsidRDefault="004956D2" w:rsidP="00CA2850">
      <w:pPr>
        <w:pStyle w:val="Heading2"/>
        <w:numPr>
          <w:ilvl w:val="0"/>
          <w:numId w:val="9"/>
        </w:numPr>
      </w:pPr>
      <w:bookmarkStart w:id="3" w:name="_Toc152680572"/>
      <w:r w:rsidRPr="00BA0D67">
        <w:t>Motivation</w:t>
      </w:r>
      <w:bookmarkEnd w:id="3"/>
      <w:r w:rsidRPr="00BA0D67">
        <w:t xml:space="preserve"> </w:t>
      </w:r>
    </w:p>
    <w:p w14:paraId="03C29744" w14:textId="77777777" w:rsidR="00CA2850" w:rsidRDefault="00CA2850" w:rsidP="00CA2850"/>
    <w:p w14:paraId="3CD8A29C" w14:textId="7D5A92B3" w:rsidR="00CA2850" w:rsidRPr="00CA2850" w:rsidRDefault="00CA2850" w:rsidP="00CA2850">
      <w:pPr>
        <w:ind w:left="720"/>
      </w:pPr>
      <w:r>
        <w:t>This project was motivated by a need for a device that would race</w:t>
      </w:r>
      <w:r w:rsidR="007C686F">
        <w:t xml:space="preserve"> competitively</w:t>
      </w:r>
      <w:r>
        <w:t xml:space="preserve"> in a Baja and drag race, along with a Solemn </w:t>
      </w:r>
      <w:r w:rsidR="00EA756A">
        <w:t>time trial</w:t>
      </w:r>
      <w:r>
        <w:t>.</w:t>
      </w:r>
      <w:r w:rsidR="00F85563">
        <w:t xml:space="preserve"> </w:t>
      </w:r>
      <w:r w:rsidR="007C7EE8">
        <w:t xml:space="preserve">As a requirement to ABET accreditation combined with racing and automotive interests the RC Baja Car project was </w:t>
      </w:r>
      <w:r w:rsidR="00FD7BBE">
        <w:t>the perfect fi</w:t>
      </w:r>
      <w:r w:rsidR="00597495">
        <w:t>t</w:t>
      </w:r>
      <w:r w:rsidR="00FD7BBE">
        <w:t xml:space="preserve"> for both team members.</w:t>
      </w:r>
    </w:p>
    <w:p w14:paraId="0236B768" w14:textId="77777777" w:rsidR="00553FDD" w:rsidRPr="00BA0D67" w:rsidRDefault="00553FDD" w:rsidP="007D3AC4"/>
    <w:p w14:paraId="27AC865B" w14:textId="26CEBB86" w:rsidR="00614B42" w:rsidRDefault="00614B42" w:rsidP="00CA2850">
      <w:pPr>
        <w:pStyle w:val="Heading2"/>
        <w:numPr>
          <w:ilvl w:val="0"/>
          <w:numId w:val="9"/>
        </w:numPr>
      </w:pPr>
      <w:bookmarkStart w:id="4" w:name="_Toc152680573"/>
      <w:r w:rsidRPr="00BA0D67">
        <w:t>Function Statement</w:t>
      </w:r>
      <w:bookmarkEnd w:id="4"/>
    </w:p>
    <w:p w14:paraId="35C0216A" w14:textId="77777777" w:rsidR="00CA2850" w:rsidRDefault="00CA2850" w:rsidP="00CA2850">
      <w:pPr>
        <w:ind w:left="360"/>
      </w:pPr>
    </w:p>
    <w:p w14:paraId="66B515CD" w14:textId="1BB21BA7" w:rsidR="00CA2850" w:rsidRPr="00CA2850" w:rsidRDefault="001D215E" w:rsidP="00CA2850">
      <w:pPr>
        <w:ind w:left="720"/>
      </w:pPr>
      <w:r>
        <w:t>T</w:t>
      </w:r>
      <w:r w:rsidR="00EA756A">
        <w:t>he</w:t>
      </w:r>
      <w:r>
        <w:t xml:space="preserve"> </w:t>
      </w:r>
      <w:r w:rsidR="00F85563">
        <w:t xml:space="preserve">Drivetrain </w:t>
      </w:r>
      <w:r w:rsidR="00E66016">
        <w:t xml:space="preserve">provides a means for motion by harnessing the energy of the motor and applying it through a series of gearboxes, driveshafts, and axles. The Chassis provides an area for securing necessary components but primarily provides strength and rigidity to the RC Baja Car.  </w:t>
      </w:r>
    </w:p>
    <w:p w14:paraId="6A4D6DB9" w14:textId="77777777" w:rsidR="00D26D36" w:rsidRPr="00BA0D67" w:rsidRDefault="00D26D36" w:rsidP="007D3AC4"/>
    <w:p w14:paraId="6C6B9C6C" w14:textId="47BA83A3" w:rsidR="006346E6" w:rsidRDefault="00335FCF" w:rsidP="001D215E">
      <w:pPr>
        <w:pStyle w:val="Heading2"/>
        <w:numPr>
          <w:ilvl w:val="0"/>
          <w:numId w:val="9"/>
        </w:numPr>
      </w:pPr>
      <w:bookmarkStart w:id="5" w:name="_Toc152680574"/>
      <w:r w:rsidRPr="00BA0D67">
        <w:t>Requirements</w:t>
      </w:r>
      <w:bookmarkEnd w:id="5"/>
    </w:p>
    <w:p w14:paraId="089688AB" w14:textId="77777777" w:rsidR="00F61269" w:rsidRDefault="00F61269" w:rsidP="00F61269"/>
    <w:p w14:paraId="0B1C3F71" w14:textId="09010E84" w:rsidR="00595157" w:rsidRPr="007C7EE8" w:rsidRDefault="00595157" w:rsidP="00F61269">
      <w:pPr>
        <w:ind w:left="720"/>
        <w:rPr>
          <w:rFonts w:cstheme="minorHAnsi"/>
          <w:color w:val="000000" w:themeColor="text1"/>
        </w:rPr>
      </w:pPr>
      <w:r w:rsidRPr="007C7EE8">
        <w:rPr>
          <w:rFonts w:cstheme="minorHAnsi"/>
          <w:color w:val="000000" w:themeColor="text1"/>
        </w:rPr>
        <w:t xml:space="preserve">The design requirements are created to ensure the RC Baja Car will withstand all trials for testing and RC Baja challenges. </w:t>
      </w:r>
    </w:p>
    <w:p w14:paraId="2BC6BA70" w14:textId="77777777" w:rsidR="00595157" w:rsidRPr="007C7EE8" w:rsidRDefault="00595157" w:rsidP="001D215E">
      <w:pPr>
        <w:pStyle w:val="ListParagraph"/>
        <w:rPr>
          <w:rFonts w:cstheme="minorHAnsi"/>
          <w:color w:val="000000" w:themeColor="text1"/>
        </w:rPr>
      </w:pPr>
    </w:p>
    <w:p w14:paraId="4ABC5AFD" w14:textId="3CFD9178" w:rsidR="007C686F" w:rsidRPr="007C7EE8" w:rsidRDefault="00FB4B9A" w:rsidP="00C02576">
      <w:pPr>
        <w:pStyle w:val="ListParagraph"/>
        <w:numPr>
          <w:ilvl w:val="0"/>
          <w:numId w:val="10"/>
        </w:numPr>
        <w:rPr>
          <w:rFonts w:cstheme="minorHAnsi"/>
          <w:color w:val="000000" w:themeColor="text1"/>
        </w:rPr>
      </w:pPr>
      <w:r w:rsidRPr="007C7EE8">
        <w:rPr>
          <w:rFonts w:cstheme="minorHAnsi"/>
          <w:color w:val="000000" w:themeColor="text1"/>
        </w:rPr>
        <w:t xml:space="preserve">The RC car must be </w:t>
      </w:r>
      <w:r w:rsidR="007C686F" w:rsidRPr="007C7EE8">
        <w:rPr>
          <w:rFonts w:cstheme="minorHAnsi"/>
          <w:color w:val="000000" w:themeColor="text1"/>
        </w:rPr>
        <w:t>all</w:t>
      </w:r>
      <w:r w:rsidRPr="007C7EE8">
        <w:rPr>
          <w:rFonts w:cstheme="minorHAnsi"/>
          <w:color w:val="000000" w:themeColor="text1"/>
        </w:rPr>
        <w:t>-wheel drive.</w:t>
      </w:r>
    </w:p>
    <w:p w14:paraId="78459D32" w14:textId="0AAA8A17" w:rsidR="00FB4B9A" w:rsidRPr="007C7EE8" w:rsidRDefault="00FB4B9A" w:rsidP="00FB4B9A">
      <w:pPr>
        <w:pStyle w:val="ListParagraph"/>
        <w:numPr>
          <w:ilvl w:val="0"/>
          <w:numId w:val="10"/>
        </w:numPr>
        <w:rPr>
          <w:rFonts w:cstheme="minorHAnsi"/>
          <w:color w:val="000000" w:themeColor="text1"/>
        </w:rPr>
      </w:pPr>
      <w:r w:rsidRPr="007C7EE8">
        <w:rPr>
          <w:rFonts w:cstheme="minorHAnsi"/>
          <w:color w:val="000000" w:themeColor="text1"/>
        </w:rPr>
        <w:t xml:space="preserve">The RC car must </w:t>
      </w:r>
      <w:r w:rsidR="008E501B">
        <w:rPr>
          <w:rFonts w:cstheme="minorHAnsi"/>
          <w:color w:val="000000" w:themeColor="text1"/>
        </w:rPr>
        <w:t xml:space="preserve">be able to support a </w:t>
      </w:r>
      <w:r w:rsidR="00F94729">
        <w:rPr>
          <w:rFonts w:cstheme="minorHAnsi"/>
          <w:color w:val="000000" w:themeColor="text1"/>
        </w:rPr>
        <w:t>four-foot</w:t>
      </w:r>
      <w:r w:rsidR="008E501B">
        <w:rPr>
          <w:rFonts w:cstheme="minorHAnsi"/>
          <w:color w:val="000000" w:themeColor="text1"/>
        </w:rPr>
        <w:t xml:space="preserve"> drop. </w:t>
      </w:r>
    </w:p>
    <w:p w14:paraId="2100ED4C" w14:textId="023E8DFD" w:rsidR="00FB4B9A" w:rsidRPr="007C7EE8" w:rsidRDefault="00FB4B9A" w:rsidP="00FB4B9A">
      <w:pPr>
        <w:pStyle w:val="ListParagraph"/>
        <w:numPr>
          <w:ilvl w:val="0"/>
          <w:numId w:val="10"/>
        </w:numPr>
        <w:rPr>
          <w:rFonts w:cstheme="minorHAnsi"/>
          <w:color w:val="000000" w:themeColor="text1"/>
        </w:rPr>
      </w:pPr>
      <w:r w:rsidRPr="007C7EE8">
        <w:rPr>
          <w:rFonts w:cstheme="minorHAnsi"/>
          <w:color w:val="000000" w:themeColor="text1"/>
        </w:rPr>
        <w:t xml:space="preserve">The total length of the RC car must be no greater than 24 inches. </w:t>
      </w:r>
    </w:p>
    <w:p w14:paraId="3A5A7A65" w14:textId="77777777" w:rsidR="007C7EE8" w:rsidRPr="007C7EE8" w:rsidRDefault="007C7EE8" w:rsidP="007C7EE8">
      <w:pPr>
        <w:pStyle w:val="ListParagraph"/>
        <w:numPr>
          <w:ilvl w:val="0"/>
          <w:numId w:val="10"/>
        </w:numPr>
        <w:spacing w:after="160" w:line="259" w:lineRule="auto"/>
        <w:rPr>
          <w:rFonts w:cstheme="minorHAnsi"/>
          <w:b/>
          <w:bCs/>
          <w:color w:val="000000" w:themeColor="text1"/>
          <w:sz w:val="24"/>
          <w:szCs w:val="24"/>
          <w:u w:val="single"/>
        </w:rPr>
      </w:pPr>
      <w:r w:rsidRPr="007C7EE8">
        <w:rPr>
          <w:rFonts w:cstheme="minorHAnsi"/>
          <w:color w:val="000000" w:themeColor="text1"/>
          <w:sz w:val="24"/>
          <w:szCs w:val="24"/>
        </w:rPr>
        <w:t>There must be independent suspension on all four wheels.</w:t>
      </w:r>
    </w:p>
    <w:p w14:paraId="7916757C" w14:textId="63BCF257" w:rsidR="00FB4B9A" w:rsidRPr="007C7EE8" w:rsidRDefault="00FB4B9A" w:rsidP="00FB4B9A">
      <w:pPr>
        <w:pStyle w:val="ListParagraph"/>
        <w:numPr>
          <w:ilvl w:val="0"/>
          <w:numId w:val="10"/>
        </w:numPr>
        <w:rPr>
          <w:rFonts w:cstheme="minorHAnsi"/>
          <w:color w:val="000000" w:themeColor="text1"/>
        </w:rPr>
      </w:pPr>
      <w:r w:rsidRPr="007C7EE8">
        <w:rPr>
          <w:rFonts w:cstheme="minorHAnsi"/>
          <w:color w:val="000000" w:themeColor="text1"/>
        </w:rPr>
        <w:t xml:space="preserve">Must cost less than $700 to make. </w:t>
      </w:r>
    </w:p>
    <w:p w14:paraId="0893B1CA" w14:textId="77777777" w:rsidR="007C7EE8" w:rsidRPr="007C7EE8" w:rsidRDefault="007C7EE8" w:rsidP="007C7EE8">
      <w:pPr>
        <w:pStyle w:val="ListParagraph"/>
        <w:numPr>
          <w:ilvl w:val="0"/>
          <w:numId w:val="10"/>
        </w:numPr>
        <w:rPr>
          <w:rFonts w:cstheme="minorHAnsi"/>
          <w:color w:val="000000" w:themeColor="text1"/>
        </w:rPr>
      </w:pPr>
      <w:r w:rsidRPr="007C7EE8">
        <w:rPr>
          <w:rFonts w:cstheme="minorHAnsi"/>
          <w:color w:val="000000" w:themeColor="text1"/>
        </w:rPr>
        <w:t>The driveshaft must be straight and dead center to the vehicle within 5% tolerance.</w:t>
      </w:r>
    </w:p>
    <w:p w14:paraId="2518579F" w14:textId="1F3ADE5F" w:rsidR="007C7EE8" w:rsidRPr="007C7EE8" w:rsidRDefault="007C7EE8" w:rsidP="007C7EE8">
      <w:pPr>
        <w:pStyle w:val="ListParagraph"/>
        <w:numPr>
          <w:ilvl w:val="0"/>
          <w:numId w:val="10"/>
        </w:numPr>
        <w:rPr>
          <w:rFonts w:cstheme="minorHAnsi"/>
          <w:color w:val="000000" w:themeColor="text1"/>
        </w:rPr>
      </w:pPr>
      <w:r w:rsidRPr="007C7EE8">
        <w:rPr>
          <w:rFonts w:cstheme="minorHAnsi"/>
          <w:color w:val="000000" w:themeColor="text1"/>
        </w:rPr>
        <w:t>RC car must include 2 secondary gear boxes with two 90deg worm gears</w:t>
      </w:r>
      <w:r w:rsidR="00762A4F">
        <w:rPr>
          <w:rFonts w:cstheme="minorHAnsi"/>
          <w:color w:val="000000" w:themeColor="text1"/>
        </w:rPr>
        <w:t>.</w:t>
      </w:r>
    </w:p>
    <w:p w14:paraId="31E632F0" w14:textId="0F1F0723" w:rsidR="007C7EE8" w:rsidRPr="007C7EE8" w:rsidRDefault="007C7EE8" w:rsidP="007C7EE8">
      <w:pPr>
        <w:pStyle w:val="ListParagraph"/>
        <w:numPr>
          <w:ilvl w:val="0"/>
          <w:numId w:val="10"/>
        </w:numPr>
        <w:rPr>
          <w:rFonts w:cstheme="minorHAnsi"/>
          <w:color w:val="000000" w:themeColor="text1"/>
        </w:rPr>
      </w:pPr>
      <w:r w:rsidRPr="007C7EE8">
        <w:rPr>
          <w:rFonts w:cstheme="minorHAnsi"/>
          <w:color w:val="000000" w:themeColor="text1"/>
        </w:rPr>
        <w:t xml:space="preserve">RC car must include 1 main gear box which includes a </w:t>
      </w:r>
      <w:r w:rsidR="00762A4F">
        <w:rPr>
          <w:rFonts w:cstheme="minorHAnsi"/>
          <w:color w:val="000000" w:themeColor="text1"/>
        </w:rPr>
        <w:t>ring and bevel gear.</w:t>
      </w:r>
    </w:p>
    <w:p w14:paraId="673CF704" w14:textId="6D220CD8" w:rsidR="007C7EE8" w:rsidRPr="007C7EE8" w:rsidRDefault="007C7EE8" w:rsidP="007C7EE8">
      <w:pPr>
        <w:pStyle w:val="ListParagraph"/>
        <w:numPr>
          <w:ilvl w:val="0"/>
          <w:numId w:val="10"/>
        </w:numPr>
        <w:rPr>
          <w:rFonts w:cstheme="minorHAnsi"/>
          <w:color w:val="000000" w:themeColor="text1"/>
        </w:rPr>
      </w:pPr>
      <w:r w:rsidRPr="007C7EE8">
        <w:rPr>
          <w:rFonts w:cstheme="minorHAnsi"/>
          <w:color w:val="000000" w:themeColor="text1"/>
        </w:rPr>
        <w:t xml:space="preserve">The RC car must have four CV axles with a shaft tolerance of + - </w:t>
      </w:r>
      <w:r w:rsidR="00981F0C">
        <w:rPr>
          <w:rFonts w:cstheme="minorHAnsi"/>
          <w:color w:val="000000" w:themeColor="text1"/>
        </w:rPr>
        <w:t>1/8</w:t>
      </w:r>
      <w:r w:rsidRPr="007C7EE8">
        <w:rPr>
          <w:rFonts w:cstheme="minorHAnsi"/>
          <w:color w:val="000000" w:themeColor="text1"/>
        </w:rPr>
        <w:t xml:space="preserve"> inch.</w:t>
      </w:r>
    </w:p>
    <w:p w14:paraId="28DD4423" w14:textId="77777777" w:rsidR="007C7EE8" w:rsidRPr="007C7EE8" w:rsidRDefault="007C7EE8" w:rsidP="007C7EE8">
      <w:pPr>
        <w:pStyle w:val="ListParagraph"/>
        <w:numPr>
          <w:ilvl w:val="0"/>
          <w:numId w:val="10"/>
        </w:numPr>
        <w:spacing w:after="160" w:line="259" w:lineRule="auto"/>
        <w:rPr>
          <w:rFonts w:cstheme="minorHAnsi"/>
          <w:color w:val="000000" w:themeColor="text1"/>
          <w:sz w:val="24"/>
          <w:szCs w:val="24"/>
        </w:rPr>
      </w:pPr>
      <w:r w:rsidRPr="007C7EE8">
        <w:rPr>
          <w:rFonts w:cstheme="minorHAnsi"/>
          <w:color w:val="000000" w:themeColor="text1"/>
          <w:sz w:val="24"/>
          <w:szCs w:val="24"/>
        </w:rPr>
        <w:t>The drive shaft must resist a minimum of 15 ft-</w:t>
      </w:r>
      <w:proofErr w:type="spellStart"/>
      <w:r w:rsidRPr="007C7EE8">
        <w:rPr>
          <w:rFonts w:cstheme="minorHAnsi"/>
          <w:color w:val="000000" w:themeColor="text1"/>
          <w:sz w:val="24"/>
          <w:szCs w:val="24"/>
        </w:rPr>
        <w:t>lbs</w:t>
      </w:r>
      <w:proofErr w:type="spellEnd"/>
      <w:r w:rsidRPr="007C7EE8">
        <w:rPr>
          <w:rFonts w:cstheme="minorHAnsi"/>
          <w:color w:val="000000" w:themeColor="text1"/>
          <w:sz w:val="24"/>
          <w:szCs w:val="24"/>
        </w:rPr>
        <w:t xml:space="preserve"> of toque. </w:t>
      </w:r>
    </w:p>
    <w:p w14:paraId="4B6444C2" w14:textId="0EAEAB11" w:rsidR="00B2112F" w:rsidRPr="00B2112F" w:rsidRDefault="007C7EE8" w:rsidP="00B2112F">
      <w:pPr>
        <w:pStyle w:val="ListParagraph"/>
        <w:numPr>
          <w:ilvl w:val="0"/>
          <w:numId w:val="10"/>
        </w:numPr>
        <w:spacing w:after="160" w:line="259" w:lineRule="auto"/>
        <w:rPr>
          <w:rFonts w:cstheme="minorHAnsi"/>
          <w:color w:val="000000" w:themeColor="text1"/>
          <w:sz w:val="24"/>
          <w:szCs w:val="24"/>
        </w:rPr>
      </w:pPr>
      <w:r w:rsidRPr="007C7EE8">
        <w:rPr>
          <w:rFonts w:cstheme="minorHAnsi"/>
          <w:color w:val="000000" w:themeColor="text1"/>
          <w:sz w:val="24"/>
          <w:szCs w:val="24"/>
        </w:rPr>
        <w:t xml:space="preserve">The chassis must not deflect more than a </w:t>
      </w:r>
      <w:r w:rsidR="00981F0C">
        <w:rPr>
          <w:rFonts w:cstheme="minorHAnsi"/>
          <w:color w:val="000000" w:themeColor="text1"/>
          <w:sz w:val="24"/>
          <w:szCs w:val="24"/>
        </w:rPr>
        <w:t>5/16 in</w:t>
      </w:r>
      <w:r w:rsidRPr="007C7EE8">
        <w:rPr>
          <w:rFonts w:cstheme="minorHAnsi"/>
          <w:color w:val="000000" w:themeColor="text1"/>
          <w:sz w:val="24"/>
          <w:szCs w:val="24"/>
        </w:rPr>
        <w:t xml:space="preserve">. </w:t>
      </w:r>
    </w:p>
    <w:p w14:paraId="653AB44F" w14:textId="4A6F4626" w:rsidR="007C7EE8" w:rsidRPr="007C7EE8" w:rsidRDefault="007C7EE8" w:rsidP="007C7EE8">
      <w:pPr>
        <w:pStyle w:val="ListParagraph"/>
        <w:numPr>
          <w:ilvl w:val="0"/>
          <w:numId w:val="10"/>
        </w:numPr>
        <w:spacing w:after="160" w:line="259" w:lineRule="auto"/>
        <w:rPr>
          <w:rFonts w:cstheme="minorHAnsi"/>
          <w:color w:val="000000" w:themeColor="text1"/>
          <w:sz w:val="24"/>
          <w:szCs w:val="24"/>
        </w:rPr>
      </w:pPr>
      <w:r w:rsidRPr="007C7EE8">
        <w:rPr>
          <w:rFonts w:cstheme="minorHAnsi"/>
          <w:color w:val="000000" w:themeColor="text1"/>
          <w:sz w:val="24"/>
          <w:szCs w:val="24"/>
        </w:rPr>
        <w:lastRenderedPageBreak/>
        <w:t xml:space="preserve">The chassis must be able to resist 10 </w:t>
      </w:r>
      <w:proofErr w:type="spellStart"/>
      <w:r w:rsidRPr="007C7EE8">
        <w:rPr>
          <w:rFonts w:cstheme="minorHAnsi"/>
          <w:color w:val="000000" w:themeColor="text1"/>
          <w:sz w:val="24"/>
          <w:szCs w:val="24"/>
        </w:rPr>
        <w:t>lbs</w:t>
      </w:r>
      <w:proofErr w:type="spellEnd"/>
      <w:r w:rsidRPr="007C7EE8">
        <w:rPr>
          <w:rFonts w:cstheme="minorHAnsi"/>
          <w:color w:val="000000" w:themeColor="text1"/>
          <w:sz w:val="24"/>
          <w:szCs w:val="24"/>
        </w:rPr>
        <w:t xml:space="preserve"> of impact force</w:t>
      </w:r>
      <w:r w:rsidR="005501F7">
        <w:rPr>
          <w:rFonts w:cstheme="minorHAnsi"/>
          <w:color w:val="000000" w:themeColor="text1"/>
          <w:sz w:val="24"/>
          <w:szCs w:val="24"/>
        </w:rPr>
        <w:t xml:space="preserve"> applied to any component on the device.</w:t>
      </w:r>
    </w:p>
    <w:p w14:paraId="141BA40F" w14:textId="0B53D9FA" w:rsidR="00BE61DE" w:rsidRPr="00BE61DE" w:rsidRDefault="007C7EE8" w:rsidP="00BE61DE">
      <w:pPr>
        <w:pStyle w:val="ListParagraph"/>
        <w:numPr>
          <w:ilvl w:val="0"/>
          <w:numId w:val="10"/>
        </w:numPr>
        <w:spacing w:after="160" w:line="259" w:lineRule="auto"/>
        <w:rPr>
          <w:rFonts w:cstheme="minorHAnsi"/>
          <w:color w:val="000000" w:themeColor="text1"/>
          <w:sz w:val="24"/>
          <w:szCs w:val="24"/>
        </w:rPr>
      </w:pPr>
      <w:r w:rsidRPr="007C7EE8">
        <w:rPr>
          <w:rFonts w:cstheme="minorHAnsi"/>
          <w:color w:val="000000" w:themeColor="text1"/>
          <w:sz w:val="24"/>
          <w:szCs w:val="24"/>
        </w:rPr>
        <w:t xml:space="preserve">The chassis must weigh </w:t>
      </w:r>
      <w:r w:rsidR="00FC2542">
        <w:rPr>
          <w:rFonts w:cstheme="minorHAnsi"/>
          <w:color w:val="000000" w:themeColor="text1"/>
          <w:sz w:val="24"/>
          <w:szCs w:val="24"/>
        </w:rPr>
        <w:t>no more than 1</w:t>
      </w:r>
      <w:r w:rsidR="00381DCE">
        <w:rPr>
          <w:rFonts w:cstheme="minorHAnsi"/>
          <w:color w:val="000000" w:themeColor="text1"/>
          <w:sz w:val="24"/>
          <w:szCs w:val="24"/>
        </w:rPr>
        <w:t>0</w:t>
      </w:r>
      <w:r w:rsidR="00FC2542">
        <w:rPr>
          <w:rFonts w:cstheme="minorHAnsi"/>
          <w:color w:val="000000" w:themeColor="text1"/>
          <w:sz w:val="24"/>
          <w:szCs w:val="24"/>
        </w:rPr>
        <w:t xml:space="preserve"> </w:t>
      </w:r>
      <w:r w:rsidRPr="007C7EE8">
        <w:rPr>
          <w:rFonts w:cstheme="minorHAnsi"/>
          <w:color w:val="000000" w:themeColor="text1"/>
          <w:sz w:val="24"/>
          <w:szCs w:val="24"/>
        </w:rPr>
        <w:t>lbs.</w:t>
      </w:r>
    </w:p>
    <w:p w14:paraId="0B07B901" w14:textId="6B7D74C2" w:rsidR="007C7EE8" w:rsidRDefault="007C7EE8" w:rsidP="007C7EE8">
      <w:pPr>
        <w:pStyle w:val="ListParagraph"/>
        <w:numPr>
          <w:ilvl w:val="0"/>
          <w:numId w:val="10"/>
        </w:numPr>
        <w:spacing w:after="160" w:line="259" w:lineRule="auto"/>
        <w:rPr>
          <w:rFonts w:cstheme="minorHAnsi"/>
          <w:color w:val="000000" w:themeColor="text1"/>
          <w:sz w:val="24"/>
          <w:szCs w:val="24"/>
        </w:rPr>
      </w:pPr>
      <w:r w:rsidRPr="007C7EE8">
        <w:rPr>
          <w:rFonts w:cstheme="minorHAnsi"/>
          <w:color w:val="000000" w:themeColor="text1"/>
          <w:sz w:val="24"/>
          <w:szCs w:val="24"/>
        </w:rPr>
        <w:t xml:space="preserve">The chassis must be able to maintain durability at </w:t>
      </w:r>
      <w:r w:rsidR="00FC2542">
        <w:rPr>
          <w:rFonts w:cstheme="minorHAnsi"/>
          <w:color w:val="000000" w:themeColor="text1"/>
          <w:sz w:val="24"/>
          <w:szCs w:val="24"/>
        </w:rPr>
        <w:t>15</w:t>
      </w:r>
      <w:r w:rsidRPr="007C7EE8">
        <w:rPr>
          <w:rFonts w:cstheme="minorHAnsi"/>
          <w:color w:val="000000" w:themeColor="text1"/>
          <w:sz w:val="24"/>
          <w:szCs w:val="24"/>
        </w:rPr>
        <w:t xml:space="preserve">+ mph. </w:t>
      </w:r>
    </w:p>
    <w:p w14:paraId="477EEB8C" w14:textId="01E64BB2" w:rsidR="00FC2542" w:rsidRDefault="00FC2542" w:rsidP="007C7EE8">
      <w:pPr>
        <w:pStyle w:val="ListParagraph"/>
        <w:numPr>
          <w:ilvl w:val="0"/>
          <w:numId w:val="10"/>
        </w:numPr>
        <w:spacing w:after="160" w:line="259" w:lineRule="auto"/>
        <w:rPr>
          <w:rFonts w:cstheme="minorHAnsi"/>
          <w:color w:val="000000" w:themeColor="text1"/>
          <w:sz w:val="24"/>
          <w:szCs w:val="24"/>
        </w:rPr>
      </w:pPr>
      <w:r>
        <w:rPr>
          <w:rFonts w:cstheme="minorHAnsi"/>
          <w:color w:val="000000" w:themeColor="text1"/>
          <w:sz w:val="24"/>
          <w:szCs w:val="24"/>
        </w:rPr>
        <w:t>The RC Car must be able to accelerate to 15mph in 5 seconds.</w:t>
      </w:r>
    </w:p>
    <w:p w14:paraId="45FF40B9" w14:textId="69809B96" w:rsidR="001F26F4" w:rsidRDefault="00827948" w:rsidP="007C7EE8">
      <w:pPr>
        <w:pStyle w:val="ListParagraph"/>
        <w:numPr>
          <w:ilvl w:val="0"/>
          <w:numId w:val="10"/>
        </w:numPr>
        <w:spacing w:after="160" w:line="259" w:lineRule="auto"/>
        <w:rPr>
          <w:rFonts w:cstheme="minorHAnsi"/>
          <w:color w:val="000000" w:themeColor="text1"/>
          <w:sz w:val="24"/>
          <w:szCs w:val="24"/>
        </w:rPr>
      </w:pPr>
      <w:r>
        <w:rPr>
          <w:rFonts w:cstheme="minorHAnsi"/>
          <w:color w:val="000000" w:themeColor="text1"/>
          <w:sz w:val="24"/>
          <w:szCs w:val="24"/>
        </w:rPr>
        <w:t xml:space="preserve">All components </w:t>
      </w:r>
      <w:r w:rsidR="001F26F4">
        <w:rPr>
          <w:rFonts w:cstheme="minorHAnsi"/>
          <w:color w:val="000000" w:themeColor="text1"/>
          <w:sz w:val="24"/>
          <w:szCs w:val="24"/>
        </w:rPr>
        <w:t xml:space="preserve">must be able to support the necessary torque to move the device 22.5 mph. </w:t>
      </w:r>
    </w:p>
    <w:p w14:paraId="0A3EE9C8" w14:textId="6C2F6CA6" w:rsidR="00B93060" w:rsidRDefault="00B93060" w:rsidP="007C7EE8">
      <w:pPr>
        <w:pStyle w:val="ListParagraph"/>
        <w:numPr>
          <w:ilvl w:val="0"/>
          <w:numId w:val="10"/>
        </w:numPr>
        <w:spacing w:after="160" w:line="259" w:lineRule="auto"/>
        <w:rPr>
          <w:rFonts w:cstheme="minorHAnsi"/>
          <w:color w:val="000000" w:themeColor="text1"/>
          <w:sz w:val="24"/>
          <w:szCs w:val="24"/>
        </w:rPr>
      </w:pPr>
      <w:r>
        <w:rPr>
          <w:rFonts w:cstheme="minorHAnsi"/>
          <w:color w:val="000000" w:themeColor="text1"/>
          <w:sz w:val="24"/>
          <w:szCs w:val="24"/>
        </w:rPr>
        <w:t>The RC Car must support a crash at 22.5 mph.</w:t>
      </w:r>
    </w:p>
    <w:p w14:paraId="53718E0A" w14:textId="056280E9" w:rsidR="00BE61DE" w:rsidRPr="007C7EE8" w:rsidRDefault="00BE61DE" w:rsidP="007C7EE8">
      <w:pPr>
        <w:pStyle w:val="ListParagraph"/>
        <w:numPr>
          <w:ilvl w:val="0"/>
          <w:numId w:val="10"/>
        </w:numPr>
        <w:spacing w:after="160" w:line="259" w:lineRule="auto"/>
        <w:rPr>
          <w:rFonts w:cstheme="minorHAnsi"/>
          <w:color w:val="000000" w:themeColor="text1"/>
          <w:sz w:val="24"/>
          <w:szCs w:val="24"/>
        </w:rPr>
      </w:pPr>
      <w:r>
        <w:rPr>
          <w:rFonts w:cstheme="minorHAnsi"/>
          <w:color w:val="000000" w:themeColor="text1"/>
          <w:sz w:val="24"/>
          <w:szCs w:val="24"/>
        </w:rPr>
        <w:t xml:space="preserve">All components must satisfy a safety factor of 2 </w:t>
      </w:r>
      <w:r w:rsidR="00A33C04">
        <w:rPr>
          <w:rFonts w:cstheme="minorHAnsi"/>
          <w:color w:val="000000" w:themeColor="text1"/>
          <w:sz w:val="24"/>
          <w:szCs w:val="24"/>
        </w:rPr>
        <w:t>to support the weight of the vehicle. (Assume a weight of 6 pounds)</w:t>
      </w:r>
    </w:p>
    <w:p w14:paraId="1628E622" w14:textId="77777777" w:rsidR="00553FDD" w:rsidRPr="00BA0D67" w:rsidRDefault="00553FDD" w:rsidP="007D3AC4"/>
    <w:p w14:paraId="6E374F47" w14:textId="79E64495" w:rsidR="00335FCF" w:rsidRDefault="00335FCF" w:rsidP="00FB4B9A">
      <w:pPr>
        <w:pStyle w:val="Heading2"/>
        <w:numPr>
          <w:ilvl w:val="0"/>
          <w:numId w:val="9"/>
        </w:numPr>
      </w:pPr>
      <w:bookmarkStart w:id="6" w:name="_Toc152680575"/>
      <w:r w:rsidRPr="00BA0D67">
        <w:t>Engineering Merit</w:t>
      </w:r>
      <w:bookmarkEnd w:id="6"/>
    </w:p>
    <w:p w14:paraId="18C4AD59" w14:textId="77777777" w:rsidR="00F61269" w:rsidRDefault="00F61269" w:rsidP="00F61269"/>
    <w:p w14:paraId="574EDD57" w14:textId="64FEC389" w:rsidR="00E21CC4" w:rsidRPr="00FB4B9A" w:rsidRDefault="00E21CC4" w:rsidP="00F61269">
      <w:pPr>
        <w:ind w:left="720"/>
      </w:pPr>
      <w:bookmarkStart w:id="7" w:name="_Hlk152103872"/>
      <w:r>
        <w:t>Engineering methods that will be used throughout the design process of the projec</w:t>
      </w:r>
      <w:r w:rsidR="00F9119B">
        <w:t>t</w:t>
      </w:r>
      <w:r>
        <w:t xml:space="preserve"> include but </w:t>
      </w:r>
      <w:r w:rsidR="00F9119B">
        <w:t xml:space="preserve">are </w:t>
      </w:r>
      <w:r>
        <w:t xml:space="preserve">not limited to; Statics when analyzing the structural ability </w:t>
      </w:r>
      <w:r w:rsidR="004E0ADE">
        <w:t>within the chassis and</w:t>
      </w:r>
      <w:r>
        <w:t xml:space="preserve"> a variety of </w:t>
      </w:r>
      <w:r w:rsidR="004E0ADE">
        <w:t>other parts</w:t>
      </w:r>
      <w:r>
        <w:t>, Dynamics when analyzing the device in motion</w:t>
      </w:r>
      <w:r w:rsidR="004E0ADE">
        <w:t xml:space="preserve"> such as the gears</w:t>
      </w:r>
      <w:r>
        <w:t>, Mechanics of Materials in order to achieve a lightweight rigid design</w:t>
      </w:r>
      <w:r w:rsidR="009951F1">
        <w:t xml:space="preserve"> to ensure optimal material selection. Additional analysis will be done to find maximum energy efficiency. </w:t>
      </w:r>
    </w:p>
    <w:bookmarkEnd w:id="7"/>
    <w:p w14:paraId="5DBA7689" w14:textId="77777777" w:rsidR="00553FDD" w:rsidRPr="00BA0D67" w:rsidRDefault="00553FDD" w:rsidP="007D3AC4"/>
    <w:p w14:paraId="641AF45D" w14:textId="7FF47F93" w:rsidR="00335FCF" w:rsidRDefault="00335FCF" w:rsidP="00FB4B9A">
      <w:pPr>
        <w:pStyle w:val="Heading2"/>
        <w:numPr>
          <w:ilvl w:val="0"/>
          <w:numId w:val="9"/>
        </w:numPr>
      </w:pPr>
      <w:bookmarkStart w:id="8" w:name="_Toc152680576"/>
      <w:r w:rsidRPr="00BA0D67">
        <w:t>Scope of Effort</w:t>
      </w:r>
      <w:bookmarkEnd w:id="8"/>
    </w:p>
    <w:p w14:paraId="634F9ADA" w14:textId="77777777" w:rsidR="00FB4B9A" w:rsidRPr="00FB4B9A" w:rsidRDefault="00FB4B9A" w:rsidP="00FB4B9A">
      <w:pPr>
        <w:pStyle w:val="ListParagraph"/>
      </w:pPr>
    </w:p>
    <w:p w14:paraId="1D99F27F" w14:textId="44A37234" w:rsidR="00FB4B9A" w:rsidRDefault="009951F1" w:rsidP="009951F1">
      <w:pPr>
        <w:ind w:left="720"/>
      </w:pPr>
      <w:r>
        <w:t xml:space="preserve">The scope regarding drivetrain and chassis will include an all-wheel drive system, two secondary gear boxes, four cv axles, two main driveshafts, one main gear box, </w:t>
      </w:r>
      <w:r w:rsidR="00186EBE">
        <w:t xml:space="preserve">along with </w:t>
      </w:r>
      <w:r>
        <w:t xml:space="preserve">frame and supporting structural components. </w:t>
      </w:r>
    </w:p>
    <w:p w14:paraId="201A26A0" w14:textId="77777777" w:rsidR="00186EBE" w:rsidRDefault="00186EBE" w:rsidP="009951F1">
      <w:pPr>
        <w:ind w:left="720"/>
      </w:pPr>
    </w:p>
    <w:p w14:paraId="46CE8834" w14:textId="49458241" w:rsidR="00186EBE" w:rsidRDefault="00186EBE" w:rsidP="009951F1">
      <w:pPr>
        <w:ind w:left="720"/>
      </w:pPr>
      <w:r>
        <w:t xml:space="preserve">The scope regarding suspension and steering will include independent suspension for all four corners of the vehicle, all suspension related structural components (control arms), front and rear steering components including structural supporting members and steering knuckles. </w:t>
      </w:r>
    </w:p>
    <w:p w14:paraId="73A8155D" w14:textId="77777777" w:rsidR="009951F1" w:rsidRPr="00BA0D67" w:rsidRDefault="009951F1" w:rsidP="007D3AC4"/>
    <w:p w14:paraId="4B410E88" w14:textId="32D2175C" w:rsidR="00FB4B9A" w:rsidRDefault="00AF3DEF" w:rsidP="00FB4B9A">
      <w:pPr>
        <w:pStyle w:val="Heading2"/>
        <w:numPr>
          <w:ilvl w:val="0"/>
          <w:numId w:val="9"/>
        </w:numPr>
      </w:pPr>
      <w:bookmarkStart w:id="9" w:name="_Toc152680577"/>
      <w:r w:rsidRPr="00BA0D67">
        <w:t xml:space="preserve">Success </w:t>
      </w:r>
      <w:r w:rsidR="000F4CDB" w:rsidRPr="00BA0D67">
        <w:t>Criteria</w:t>
      </w:r>
      <w:bookmarkEnd w:id="9"/>
    </w:p>
    <w:p w14:paraId="51949FA8" w14:textId="34092C6F" w:rsidR="00FB4B9A" w:rsidRDefault="00FB4B9A" w:rsidP="00FB4B9A"/>
    <w:p w14:paraId="4ADAC9AE" w14:textId="3D65F102" w:rsidR="00FB4B9A" w:rsidRDefault="00074045" w:rsidP="00FB4B9A">
      <w:pPr>
        <w:ind w:left="720"/>
      </w:pPr>
      <w:r>
        <w:t>The RC Baja car fulfill</w:t>
      </w:r>
      <w:r w:rsidR="00F16FB7">
        <w:t xml:space="preserve">s </w:t>
      </w:r>
      <w:r>
        <w:t xml:space="preserve">all requirements </w:t>
      </w:r>
      <w:r w:rsidR="00511267">
        <w:t xml:space="preserve">stated in 1d. </w:t>
      </w:r>
      <w:r>
        <w:t>and complete</w:t>
      </w:r>
      <w:r w:rsidR="00F16FB7">
        <w:t>s</w:t>
      </w:r>
      <w:r>
        <w:t xml:space="preserve"> all three challenges</w:t>
      </w:r>
      <w:r w:rsidR="00511267">
        <w:t xml:space="preserve"> described in the ASME RC Baja Car contest rules</w:t>
      </w:r>
      <w:r>
        <w:t>.</w:t>
      </w:r>
    </w:p>
    <w:p w14:paraId="737EC3CC" w14:textId="77777777" w:rsidR="00EA756A" w:rsidRPr="00FB4B9A" w:rsidRDefault="00EA756A" w:rsidP="00FB4B9A">
      <w:pPr>
        <w:ind w:left="720"/>
      </w:pPr>
    </w:p>
    <w:p w14:paraId="3B5BB828" w14:textId="27C0B696" w:rsidR="00553FDD" w:rsidRDefault="005C12E8" w:rsidP="00F16FB7">
      <w:pPr>
        <w:pStyle w:val="Heading2"/>
        <w:numPr>
          <w:ilvl w:val="0"/>
          <w:numId w:val="9"/>
        </w:numPr>
      </w:pPr>
      <w:bookmarkStart w:id="10" w:name="_Toc152680578"/>
      <w:r>
        <w:t>Stakeholders</w:t>
      </w:r>
      <w:bookmarkEnd w:id="10"/>
    </w:p>
    <w:p w14:paraId="4ADD52DD" w14:textId="77777777" w:rsidR="00F16FB7" w:rsidRDefault="00F16FB7" w:rsidP="00F16FB7">
      <w:pPr>
        <w:pStyle w:val="ListParagraph"/>
      </w:pPr>
    </w:p>
    <w:p w14:paraId="63108134" w14:textId="17FC4876" w:rsidR="00605FBB" w:rsidRPr="00854AB9" w:rsidRDefault="00F16FB7" w:rsidP="00854AB9">
      <w:pPr>
        <w:ind w:left="720"/>
      </w:pPr>
      <w:r>
        <w:t xml:space="preserve">The stakeholders within this project </w:t>
      </w:r>
      <w:r w:rsidR="00A450DB">
        <w:t>include</w:t>
      </w:r>
      <w:r>
        <w:t xml:space="preserve"> Professor Pringle, Professor Choi, and Chris B</w:t>
      </w:r>
      <w:r w:rsidR="00A450DB">
        <w:t>e</w:t>
      </w:r>
      <w:r>
        <w:t xml:space="preserve">rkshire. </w:t>
      </w:r>
      <w:r w:rsidR="00A450DB">
        <w:t xml:space="preserve">Professors Pringle and Choi assisted in vehicle design and analysis. Chris Berkshire assisted in machining and manufacturing processes. </w:t>
      </w:r>
    </w:p>
    <w:p w14:paraId="54D6B597" w14:textId="3D32DB36" w:rsidR="00CB4278" w:rsidRPr="00BA0D67" w:rsidRDefault="00335FCF" w:rsidP="00335FCF">
      <w:pPr>
        <w:pStyle w:val="Heading1"/>
      </w:pPr>
      <w:bookmarkStart w:id="11" w:name="_Toc152680579"/>
      <w:r w:rsidRPr="00BA0D67">
        <w:lastRenderedPageBreak/>
        <w:t xml:space="preserve">2. </w:t>
      </w:r>
      <w:r w:rsidR="00CB4278" w:rsidRPr="00BA0D67">
        <w:t>DESIGN</w:t>
      </w:r>
      <w:r w:rsidR="003F5DF9" w:rsidRPr="00BA0D67">
        <w:t xml:space="preserve"> &amp; ANALYSIS</w:t>
      </w:r>
      <w:bookmarkEnd w:id="11"/>
    </w:p>
    <w:p w14:paraId="6DA9E552" w14:textId="75031801" w:rsidR="00335FCF" w:rsidRDefault="00335FCF" w:rsidP="00335FCF">
      <w:pPr>
        <w:pStyle w:val="Heading2"/>
      </w:pPr>
      <w:bookmarkStart w:id="12" w:name="_Toc152680580"/>
      <w:r w:rsidRPr="00BA0D67">
        <w:t>a. Approach: Proposed Solution</w:t>
      </w:r>
      <w:bookmarkEnd w:id="12"/>
    </w:p>
    <w:p w14:paraId="0E4DE5DB" w14:textId="15DA5DF2" w:rsidR="006E4D43" w:rsidRDefault="006E4D43" w:rsidP="006E4D43"/>
    <w:p w14:paraId="05D349AA" w14:textId="685E15DF" w:rsidR="00787273" w:rsidRPr="006E4D43" w:rsidRDefault="00787273" w:rsidP="006E4D43">
      <w:r>
        <w:t xml:space="preserve">The drivetrain and chassis must allow the RC Baja car to competitively compete and successfully complete the ASME RC Baja Car competition. </w:t>
      </w:r>
      <w:r w:rsidR="00FC2542">
        <w:t>The RC Baja Car will be an all-wheel drive system (AWD). This decision was made based on the decision matrix</w:t>
      </w:r>
      <w:r w:rsidR="00C953EB">
        <w:t xml:space="preserve"> but also when brainstorming with the suspension and steering group </w:t>
      </w:r>
      <w:r w:rsidR="00381DCE">
        <w:t>members</w:t>
      </w:r>
      <w:r w:rsidR="00C953EB">
        <w:t xml:space="preserve"> the consensus for th</w:t>
      </w:r>
      <w:r w:rsidR="00381DCE">
        <w:t>e most favored drive system being AWD</w:t>
      </w:r>
      <w:r w:rsidR="00F94729">
        <w:t xml:space="preserve"> with full independent suspension</w:t>
      </w:r>
      <w:r w:rsidR="00381DCE">
        <w:t xml:space="preserve">. </w:t>
      </w:r>
      <w:r w:rsidR="00FC2542">
        <w:t xml:space="preserve">The two main factors </w:t>
      </w:r>
      <w:r w:rsidR="007B3AAC">
        <w:t>include</w:t>
      </w:r>
      <w:r w:rsidR="00FC2542">
        <w:t xml:space="preserve"> the improved performance from better acceleration due to simultaneous acceleration among all four wheels without overspin from the wheels moving at different speeds like a 4WD system. </w:t>
      </w:r>
      <w:r w:rsidR="007B3AAC">
        <w:t>The second factor being the better traction provided by AWD, this is due to the ability of AWD to distribute power to the other wheels when slippage occurs. The decision matric can be found in Appendix F01.</w:t>
      </w:r>
    </w:p>
    <w:p w14:paraId="68D730C1" w14:textId="77777777" w:rsidR="00CB4278" w:rsidRPr="00BA0D67" w:rsidRDefault="00CB4278" w:rsidP="007D3AC4"/>
    <w:p w14:paraId="6095FD11" w14:textId="4014F70C" w:rsidR="00AF3DEF" w:rsidRPr="00BA0D67" w:rsidRDefault="00AF3DEF" w:rsidP="00AF3DEF">
      <w:pPr>
        <w:pStyle w:val="Heading2"/>
      </w:pPr>
      <w:bookmarkStart w:id="13" w:name="_Toc152680581"/>
      <w:r w:rsidRPr="00BA0D67">
        <w:t>b. Design Description</w:t>
      </w:r>
      <w:bookmarkEnd w:id="13"/>
    </w:p>
    <w:p w14:paraId="2D6DB2E4" w14:textId="77777777" w:rsidR="00C6699B" w:rsidRDefault="00C6699B" w:rsidP="007D3AC4"/>
    <w:p w14:paraId="4551C098" w14:textId="77777777" w:rsidR="00381DCE" w:rsidRDefault="00381DCE" w:rsidP="00381DCE">
      <w:r>
        <w:rPr>
          <w:noProof/>
        </w:rPr>
        <w:drawing>
          <wp:anchor distT="0" distB="0" distL="114300" distR="114300" simplePos="0" relativeHeight="251661312" behindDoc="0" locked="0" layoutInCell="1" allowOverlap="1" wp14:anchorId="15649085" wp14:editId="5DA76B62">
            <wp:simplePos x="0" y="0"/>
            <wp:positionH relativeFrom="margin">
              <wp:align>center</wp:align>
            </wp:positionH>
            <wp:positionV relativeFrom="paragraph">
              <wp:posOffset>930910</wp:posOffset>
            </wp:positionV>
            <wp:extent cx="2546985" cy="4569460"/>
            <wp:effectExtent l="0" t="1587" r="4127" b="4128"/>
            <wp:wrapTopAndBottom/>
            <wp:docPr id="19512895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l="15089" t="12500" r="35425" b="24190"/>
                    <a:stretch/>
                  </pic:blipFill>
                  <pic:spPr bwMode="auto">
                    <a:xfrm rot="16200000">
                      <a:off x="0" y="0"/>
                      <a:ext cx="2546985" cy="4569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3AAC">
        <w:t xml:space="preserve">The design for the chassis is based on a traditional trophy truck fame structure but instead incorporating AWD with an all-around independent suspension. The independent suspension components bolt directly onto the frame. The motor and all other electronics will be fitted around the drive shaft that runs through the center of the chassis. The power from the motor will be transferred to a two-way straight driveshaft using </w:t>
      </w:r>
      <w:r w:rsidR="00671180">
        <w:t xml:space="preserve">two spur gears one from the motor driving the other attached to the driveshaft. The driveshaft then transfers the power to the front and the rear of the RC Baja car. The power at the front and rear of the vehicle will be transferred into a gear box on both sides that houses three bevel gears. The power will be transferred through those gears into the CV axles and to the tires on the ground. </w:t>
      </w:r>
      <w:r w:rsidR="00AA5335">
        <w:t>An</w:t>
      </w:r>
      <w:r w:rsidR="00671180">
        <w:t xml:space="preserve"> initial design sketch can be found below in Image 2.1. </w:t>
      </w:r>
    </w:p>
    <w:p w14:paraId="74A6513F" w14:textId="7109450A" w:rsidR="007B3AAC" w:rsidRPr="00BA0D67" w:rsidRDefault="00A25A33" w:rsidP="00381DCE">
      <w:pPr>
        <w:jc w:val="center"/>
      </w:pPr>
      <w:r>
        <w:t>Image 2.1</w:t>
      </w:r>
      <w:r w:rsidR="00381DCE">
        <w:t xml:space="preserve"> – Initial design sketch with inspiration from F1 Car and Trophy Truck chassis.</w:t>
      </w:r>
    </w:p>
    <w:p w14:paraId="4B60BD71" w14:textId="70020C42" w:rsidR="00AF3DEF" w:rsidRDefault="00AF3DEF" w:rsidP="00AF3DEF">
      <w:pPr>
        <w:pStyle w:val="Heading2"/>
      </w:pPr>
      <w:bookmarkStart w:id="14" w:name="_Toc152680582"/>
      <w:r w:rsidRPr="00BA0D67">
        <w:lastRenderedPageBreak/>
        <w:t>c. Benchmark</w:t>
      </w:r>
      <w:bookmarkEnd w:id="14"/>
    </w:p>
    <w:p w14:paraId="0744D0DD" w14:textId="77777777" w:rsidR="00671180" w:rsidRDefault="00671180" w:rsidP="00671180"/>
    <w:p w14:paraId="798EFCF8" w14:textId="4094BD24" w:rsidR="00671180" w:rsidRPr="00671180" w:rsidRDefault="00671180" w:rsidP="00671180">
      <w:r>
        <w:t xml:space="preserve">The benchmark chosen for this project was the </w:t>
      </w:r>
      <w:proofErr w:type="spellStart"/>
      <w:r>
        <w:t>Traxxas</w:t>
      </w:r>
      <w:proofErr w:type="spellEnd"/>
      <w:r>
        <w:t xml:space="preserve"> </w:t>
      </w:r>
      <w:r w:rsidR="003A79D0">
        <w:t>Rustler</w:t>
      </w:r>
      <w:r>
        <w:t xml:space="preserve"> RC car. </w:t>
      </w:r>
      <w:r w:rsidR="003A79D0">
        <w:t xml:space="preserve">The Rustler was chosen as the benchmark for this project because the overall chassis shape is very similar to the design of the RC Baja car. It also contains a very similar drivetrain which incorporates an AWD system. The drivetrain also uses a single driveshaft that spans the length of the chassis to transfer power just like the RC Baja car. This is an RC car that is readily available and affordable for commercial use. </w:t>
      </w:r>
    </w:p>
    <w:p w14:paraId="1A359DA8" w14:textId="77777777" w:rsidR="00AF3DEF" w:rsidRPr="00BA0D67" w:rsidRDefault="00AF3DEF" w:rsidP="007D3AC4"/>
    <w:p w14:paraId="623B1C5F" w14:textId="58BA5B7B" w:rsidR="00AF3DEF" w:rsidRPr="00BA0D67" w:rsidRDefault="00E03381" w:rsidP="00E03381">
      <w:pPr>
        <w:pStyle w:val="Heading2"/>
      </w:pPr>
      <w:bookmarkStart w:id="15" w:name="_Toc152680583"/>
      <w:r w:rsidRPr="00BA0D67">
        <w:t>d. Performance Predictions</w:t>
      </w:r>
      <w:bookmarkEnd w:id="15"/>
    </w:p>
    <w:p w14:paraId="0054726D" w14:textId="42B672EC" w:rsidR="00E03381" w:rsidRDefault="00E03381" w:rsidP="007D3AC4"/>
    <w:p w14:paraId="2CF71850" w14:textId="279D696C" w:rsidR="003A79D0" w:rsidRDefault="003A79D0" w:rsidP="007D3AC4">
      <w:r>
        <w:t xml:space="preserve">The RC Baja car will be able to complete all three challenges. The </w:t>
      </w:r>
      <w:r w:rsidR="00AA5335">
        <w:t>Baja</w:t>
      </w:r>
      <w:r>
        <w:t>, drag race, and Solemn time trial. The chassis will weigh less than 1</w:t>
      </w:r>
      <w:r w:rsidR="00381DCE">
        <w:t>0</w:t>
      </w:r>
      <w:r>
        <w:t xml:space="preserve"> pounds and be able to accelerate from 0 – 15 mph in less than 5 seconds.</w:t>
      </w:r>
    </w:p>
    <w:p w14:paraId="43040480" w14:textId="77777777" w:rsidR="003A79D0" w:rsidRPr="00BA0D67" w:rsidRDefault="003A79D0" w:rsidP="007D3AC4"/>
    <w:p w14:paraId="6C63B1D5" w14:textId="4911A94B" w:rsidR="00E03381" w:rsidRDefault="00E03381" w:rsidP="00E03381">
      <w:pPr>
        <w:pStyle w:val="Heading2"/>
      </w:pPr>
      <w:bookmarkStart w:id="16" w:name="_Toc152680584"/>
      <w:r w:rsidRPr="00BA0D67">
        <w:t>e. Description of Analysis</w:t>
      </w:r>
      <w:bookmarkEnd w:id="16"/>
    </w:p>
    <w:p w14:paraId="5A9AAC4A" w14:textId="77777777" w:rsidR="003A79D0" w:rsidRDefault="003A79D0" w:rsidP="003A79D0"/>
    <w:p w14:paraId="2CE438F8" w14:textId="6CC5284C" w:rsidR="003A79D0" w:rsidRPr="003A79D0" w:rsidRDefault="003A79D0" w:rsidP="003A79D0">
      <w:r>
        <w:t xml:space="preserve">The required analysis </w:t>
      </w:r>
      <w:r w:rsidR="007D2D80">
        <w:t>will determine what size driveshafts and CV axles to use in order to withstand torque outputs of an electric motor</w:t>
      </w:r>
      <w:r w:rsidR="00381DCE">
        <w:t xml:space="preserve"> using statics, basic electricity equations, and mechanical design</w:t>
      </w:r>
      <w:r w:rsidR="007D2D80">
        <w:t xml:space="preserve">. Analysis is performed on the chassis of the vehicle </w:t>
      </w:r>
      <w:r w:rsidR="00381DCE">
        <w:t xml:space="preserve">using statics and dynamics </w:t>
      </w:r>
      <w:r w:rsidR="007D2D80">
        <w:t xml:space="preserve">to ensure proper support of all components while maintaining a lightweight rigid design. Along with the required motor output power and gear ratios required to meet performance requirements listed in section 1.d. </w:t>
      </w:r>
    </w:p>
    <w:p w14:paraId="609A3A11" w14:textId="2588BC0C" w:rsidR="002274B7" w:rsidRPr="00BA0D67" w:rsidRDefault="002274B7" w:rsidP="007D3AC4"/>
    <w:p w14:paraId="09A2E35E" w14:textId="40E2E551" w:rsidR="00E03381" w:rsidRPr="00BA0D67" w:rsidRDefault="00E03381" w:rsidP="00B85451">
      <w:pPr>
        <w:pStyle w:val="Heading2"/>
      </w:pPr>
      <w:bookmarkStart w:id="17" w:name="_Toc152680585"/>
      <w:r w:rsidRPr="00BA0D67">
        <w:t>f. Scope of Testing and Evaluation</w:t>
      </w:r>
      <w:bookmarkEnd w:id="17"/>
    </w:p>
    <w:p w14:paraId="2C625CE9" w14:textId="77777777" w:rsidR="007D3AC4" w:rsidRDefault="007D3AC4" w:rsidP="007D3AC4"/>
    <w:p w14:paraId="7C157466" w14:textId="757D332D" w:rsidR="007D2D80" w:rsidRDefault="007D2D80" w:rsidP="007D3AC4">
      <w:r>
        <w:t xml:space="preserve">The testing and evaluation of the RC Baja car will be conducted and based on the requirements listed in section 1.d. The two main requirements for testing will be top speed and durability. </w:t>
      </w:r>
      <w:r w:rsidR="0056749C">
        <w:t>The speed test will be set up similar to the drag race. Rolling into start testing and from dead stop testing. Along with drop testing and bump testing to</w:t>
      </w:r>
      <w:r w:rsidR="00F94729">
        <w:t xml:space="preserve"> ensure the vehicle could withstand similar effects to that of the Baja competition. This will be tested by dropping the full vehicle from four feet in the air. </w:t>
      </w:r>
    </w:p>
    <w:p w14:paraId="6BE7142D" w14:textId="77777777" w:rsidR="00753686" w:rsidRDefault="00753686" w:rsidP="00B85451">
      <w:pPr>
        <w:pStyle w:val="Heading2"/>
      </w:pPr>
    </w:p>
    <w:p w14:paraId="4F184782" w14:textId="79451FEF" w:rsidR="00E03381" w:rsidRDefault="00E03381" w:rsidP="00B85451">
      <w:pPr>
        <w:pStyle w:val="Heading2"/>
      </w:pPr>
      <w:bookmarkStart w:id="18" w:name="_Toc152680586"/>
      <w:r w:rsidRPr="00BA0D67">
        <w:t>g. Analysis</w:t>
      </w:r>
      <w:bookmarkEnd w:id="18"/>
    </w:p>
    <w:p w14:paraId="3055CC5A" w14:textId="77777777" w:rsidR="002E280E" w:rsidRPr="002E280E" w:rsidRDefault="002E280E" w:rsidP="002E280E"/>
    <w:p w14:paraId="67D25451" w14:textId="77777777" w:rsidR="00CE29B6" w:rsidRPr="00132202" w:rsidRDefault="00CE29B6" w:rsidP="00CE29B6">
      <w:pPr>
        <w:pStyle w:val="Heading3"/>
      </w:pPr>
      <w:bookmarkStart w:id="19" w:name="_Toc152680587"/>
      <w:r>
        <w:t>I</w:t>
      </w:r>
      <w:r w:rsidRPr="00132202">
        <w:t>. Analysis 01</w:t>
      </w:r>
      <w:r>
        <w:t xml:space="preserve"> – Power Required to Accelerate Vehicle</w:t>
      </w:r>
      <w:bookmarkEnd w:id="19"/>
    </w:p>
    <w:p w14:paraId="0AF9A7F8" w14:textId="77777777" w:rsidR="00CE29B6" w:rsidRDefault="00CE29B6" w:rsidP="00CE29B6"/>
    <w:p w14:paraId="26AD8C8B" w14:textId="338681A8" w:rsidR="00CE29B6" w:rsidRDefault="00CE29B6" w:rsidP="00CE29B6">
      <w:pPr>
        <w:ind w:left="720"/>
      </w:pPr>
      <w:r>
        <w:t xml:space="preserve">Analysis 1 consisted of power and acceleration equations </w:t>
      </w:r>
      <w:r w:rsidR="00753686">
        <w:t xml:space="preserve">using dynamics </w:t>
      </w:r>
      <w:r>
        <w:t xml:space="preserve">which analyzed the required output power needed by the motor to meet the speed requirement of 15 mph within 5 seconds. Stated in section 1.d.15. A design factor of 1.5 was used in order to push the limits of the requirements. The analysis resulted in the </w:t>
      </w:r>
      <w:r>
        <w:lastRenderedPageBreak/>
        <w:t xml:space="preserve">minimum power requirement to achieve 22.5 mph (speed including design factor) in 5 seconds to be 138 Watts. This is good because the power provided by the motor is 190 Watts. The analysis calculation sheet is located in Appendix A01. </w:t>
      </w:r>
    </w:p>
    <w:p w14:paraId="6AF573DB" w14:textId="77777777" w:rsidR="00CE29B6" w:rsidRDefault="00CE29B6" w:rsidP="00CE29B6">
      <w:pPr>
        <w:ind w:left="720"/>
      </w:pPr>
    </w:p>
    <w:p w14:paraId="656A7DB6" w14:textId="77777777" w:rsidR="00CE29B6" w:rsidRPr="00EC6BD2" w:rsidRDefault="00CE29B6" w:rsidP="00CE29B6">
      <w:pPr>
        <w:pStyle w:val="Heading3"/>
      </w:pPr>
      <w:bookmarkStart w:id="20" w:name="_Toc152680588"/>
      <w:r>
        <w:t>II</w:t>
      </w:r>
      <w:r w:rsidRPr="00EC6BD2">
        <w:t>. Analysis 02</w:t>
      </w:r>
      <w:r>
        <w:t xml:space="preserve"> – RPM, Gear Ratio, Required Torque</w:t>
      </w:r>
      <w:bookmarkEnd w:id="20"/>
    </w:p>
    <w:p w14:paraId="41659159" w14:textId="77777777" w:rsidR="00CE29B6" w:rsidRDefault="00CE29B6" w:rsidP="00CE29B6">
      <w:pPr>
        <w:ind w:left="720"/>
      </w:pPr>
    </w:p>
    <w:p w14:paraId="7085E230" w14:textId="71791AAA" w:rsidR="00CE29B6" w:rsidRDefault="00CE29B6" w:rsidP="00CE29B6">
      <w:pPr>
        <w:ind w:left="720"/>
      </w:pPr>
      <w:r>
        <w:t>Analysis 2 analyzed the gear ratios that are necessary within the drivetrain using unit conversions, circumference, RPM and torque equations</w:t>
      </w:r>
      <w:r w:rsidR="00753686">
        <w:t xml:space="preserve"> used in mechanical design and mechanics of materials</w:t>
      </w:r>
      <w:r>
        <w:t xml:space="preserve">. This was done to achieve the gear ratios which are needed to know the required torque of the axles to the output torque of the motor. This is necessary to the requirement stated in section 1.d.15 requiring 15mph with a design factor of 1.5 which needs 3.94 </w:t>
      </w:r>
      <w:proofErr w:type="spellStart"/>
      <w:r>
        <w:t>lb</w:t>
      </w:r>
      <w:proofErr w:type="spellEnd"/>
      <w:r>
        <w:t xml:space="preserve">-in to achieve this speed in a 9 </w:t>
      </w:r>
      <w:proofErr w:type="spellStart"/>
      <w:r>
        <w:t>lb</w:t>
      </w:r>
      <w:proofErr w:type="spellEnd"/>
      <w:r>
        <w:t xml:space="preserve"> vehicle. The calculated torque output of the motor is 6.172 </w:t>
      </w:r>
      <w:proofErr w:type="spellStart"/>
      <w:r>
        <w:t>lb</w:t>
      </w:r>
      <w:proofErr w:type="spellEnd"/>
      <w:r>
        <w:t xml:space="preserve">-in in the axle. The analysis calculation sheet is located in Appendix A02. </w:t>
      </w:r>
    </w:p>
    <w:p w14:paraId="5B4349FD" w14:textId="77777777" w:rsidR="00CE29B6" w:rsidRDefault="00CE29B6" w:rsidP="00CE29B6">
      <w:pPr>
        <w:ind w:left="720"/>
      </w:pPr>
    </w:p>
    <w:p w14:paraId="3F7A672C" w14:textId="77777777" w:rsidR="00CE29B6" w:rsidRDefault="00CE29B6" w:rsidP="00CE29B6">
      <w:pPr>
        <w:pStyle w:val="Heading3"/>
      </w:pPr>
      <w:bookmarkStart w:id="21" w:name="_Toc152680589"/>
      <w:r>
        <w:t>III</w:t>
      </w:r>
      <w:r w:rsidRPr="00EC6BD2">
        <w:t>. Analysis 0</w:t>
      </w:r>
      <w:r>
        <w:t>3 – Minimum Chassis Thickness</w:t>
      </w:r>
      <w:bookmarkEnd w:id="21"/>
    </w:p>
    <w:p w14:paraId="55D4CAEA" w14:textId="77777777" w:rsidR="00CE29B6" w:rsidRPr="0029422A" w:rsidRDefault="00CE29B6" w:rsidP="00CE29B6"/>
    <w:p w14:paraId="5F795B3B" w14:textId="6EAD3069" w:rsidR="00CE29B6" w:rsidRDefault="00CE29B6" w:rsidP="00CE29B6">
      <w:pPr>
        <w:ind w:left="720"/>
      </w:pPr>
      <w:r>
        <w:t xml:space="preserve">Analysis 3 analyzed the necessary thickness for the chassis </w:t>
      </w:r>
      <w:r w:rsidR="00753686">
        <w:t xml:space="preserve">using mechanics of materials and statics </w:t>
      </w:r>
      <w:r>
        <w:t>with a deflection of 5/16 inch per requirements listed in section 1.d.11, under 1</w:t>
      </w:r>
      <w:r w:rsidR="00B95C48">
        <w:t>8</w:t>
      </w:r>
      <w:r>
        <w:t xml:space="preserve"> </w:t>
      </w:r>
      <w:proofErr w:type="spellStart"/>
      <w:r>
        <w:t>lbs</w:t>
      </w:r>
      <w:proofErr w:type="spellEnd"/>
      <w:r>
        <w:t xml:space="preserve"> of load. From the analysis in Appendix A03, the calculated minimum required thickness is 0.</w:t>
      </w:r>
      <w:r w:rsidR="00B95C48">
        <w:t>325</w:t>
      </w:r>
      <w:r>
        <w:t xml:space="preserve"> inches</w:t>
      </w:r>
      <w:r w:rsidR="00B95C48">
        <w:t xml:space="preserve"> using PLA+</w:t>
      </w:r>
      <w:r>
        <w:t>. Since 0.</w:t>
      </w:r>
      <w:r w:rsidR="00B95C48">
        <w:t>35</w:t>
      </w:r>
      <w:r>
        <w:t xml:space="preserve"> inches is a nominal value that is </w:t>
      </w:r>
      <w:r w:rsidR="00B95C48">
        <w:t>easy to keep track of while 3d printing and is greater than the required 0.325 in</w:t>
      </w:r>
      <w:r>
        <w:t>. The drawing of the associated part is in Appendix B07.</w:t>
      </w:r>
    </w:p>
    <w:p w14:paraId="4DADD9AC" w14:textId="77777777" w:rsidR="00CE29B6" w:rsidRDefault="00CE29B6" w:rsidP="00CE29B6">
      <w:pPr>
        <w:ind w:left="720"/>
      </w:pPr>
    </w:p>
    <w:p w14:paraId="21848343" w14:textId="77777777" w:rsidR="00CE29B6" w:rsidRDefault="00CE29B6" w:rsidP="00CE29B6">
      <w:pPr>
        <w:pStyle w:val="Heading3"/>
      </w:pPr>
      <w:bookmarkStart w:id="22" w:name="_Toc152680590"/>
      <w:r>
        <w:t>IV</w:t>
      </w:r>
      <w:r w:rsidRPr="00EC6BD2">
        <w:t>. Analysis 0</w:t>
      </w:r>
      <w:r>
        <w:t>4 – Central Driveshaft Diameter</w:t>
      </w:r>
      <w:bookmarkEnd w:id="22"/>
    </w:p>
    <w:p w14:paraId="73AC6AC4" w14:textId="77777777" w:rsidR="00CE29B6" w:rsidRDefault="00CE29B6" w:rsidP="00CE29B6"/>
    <w:p w14:paraId="3888E1B5" w14:textId="560195B9" w:rsidR="00CE29B6" w:rsidRDefault="00CE29B6" w:rsidP="00CE29B6">
      <w:pPr>
        <w:ind w:left="720"/>
      </w:pPr>
      <w:r>
        <w:t>Analysis 4 analyzed the necessary diameter of the central driveshaft required to sustain the applied torque of the motor to move the vehicle</w:t>
      </w:r>
      <w:r w:rsidR="00753686">
        <w:t xml:space="preserve"> using mechanics of materials</w:t>
      </w:r>
      <w:r>
        <w:t>. This was calculated in Appendix A04 per the requirement stated in section 1.d.16. Using the max yield strength of the aluminum, and back solving for the minimum diameter with regards to the applied torque. This was found to be 0.044 inches. Since this is so small, for ease of manufacturing, adding to rigidity, and readily available a size of 0.25-inch diameter aluminum will be used for the central driveshaft. The drawing of the associated part is in Appendix B05.</w:t>
      </w:r>
    </w:p>
    <w:p w14:paraId="7647A402" w14:textId="77777777" w:rsidR="00CE29B6" w:rsidRDefault="00CE29B6" w:rsidP="00CE29B6"/>
    <w:p w14:paraId="356BD6F7" w14:textId="77777777" w:rsidR="00CE29B6" w:rsidRDefault="00CE29B6" w:rsidP="00CE29B6"/>
    <w:p w14:paraId="05228D7D" w14:textId="77777777" w:rsidR="00CE29B6" w:rsidRDefault="00CE29B6" w:rsidP="00CE29B6">
      <w:pPr>
        <w:pStyle w:val="Heading3"/>
      </w:pPr>
      <w:bookmarkStart w:id="23" w:name="_Toc152680591"/>
      <w:r>
        <w:t>V</w:t>
      </w:r>
      <w:r w:rsidRPr="00C851D7">
        <w:t>. Analysis 05</w:t>
      </w:r>
      <w:r>
        <w:t xml:space="preserve"> – CV Axle Diameter</w:t>
      </w:r>
      <w:bookmarkEnd w:id="23"/>
    </w:p>
    <w:p w14:paraId="199A9A07" w14:textId="77777777" w:rsidR="00CE29B6" w:rsidRDefault="00CE29B6" w:rsidP="00CE29B6">
      <w:pPr>
        <w:rPr>
          <w:rFonts w:asciiTheme="majorHAnsi" w:hAnsiTheme="majorHAnsi"/>
        </w:rPr>
      </w:pPr>
    </w:p>
    <w:p w14:paraId="5B13B910" w14:textId="6DECC79D" w:rsidR="00CE29B6" w:rsidRDefault="00CE29B6" w:rsidP="00CE29B6">
      <w:pPr>
        <w:ind w:left="720"/>
        <w:rPr>
          <w:rFonts w:asciiTheme="majorHAnsi" w:hAnsiTheme="majorHAnsi"/>
        </w:rPr>
      </w:pPr>
      <w:r>
        <w:rPr>
          <w:rFonts w:asciiTheme="majorHAnsi" w:hAnsiTheme="majorHAnsi"/>
        </w:rPr>
        <w:t>Analysis 5 analyzed the required diameter for the CV axles being used in the device</w:t>
      </w:r>
      <w:r w:rsidR="00753686">
        <w:rPr>
          <w:rFonts w:asciiTheme="majorHAnsi" w:hAnsiTheme="majorHAnsi"/>
        </w:rPr>
        <w:t xml:space="preserve"> using mechanics of materials</w:t>
      </w:r>
      <w:r>
        <w:rPr>
          <w:rFonts w:asciiTheme="majorHAnsi" w:hAnsiTheme="majorHAnsi"/>
        </w:rPr>
        <w:t xml:space="preserve">. This was calculated in Appendix A05 </w:t>
      </w:r>
      <w:r>
        <w:t>per the requirement stated in section 1.d.16</w:t>
      </w:r>
      <w:r>
        <w:rPr>
          <w:rFonts w:asciiTheme="majorHAnsi" w:hAnsiTheme="majorHAnsi"/>
        </w:rPr>
        <w:t xml:space="preserve"> and 1.d.1. This was done the same way the required diameter was calculated for the central driveshaft. Using the max yield strength of aluminum, and back solving for the minimum diameter with regards to the applied torque. </w:t>
      </w:r>
      <w:r>
        <w:t xml:space="preserve">This was found to be 0.044 inches. Since this is so small, for ease of </w:t>
      </w:r>
      <w:r>
        <w:lastRenderedPageBreak/>
        <w:t>manufacturing, adding to rigidity, and readily available a size of 0.25-inch diameter aluminum will be used for the central driveshaft. The shear force and deflection were calculated to ensure the diameter of 0.25 is sufficient. The shear force applied is only 45.8 psi while the yield strength of the material is 40,000 psi.</w:t>
      </w:r>
    </w:p>
    <w:p w14:paraId="1EAF6F55" w14:textId="77777777" w:rsidR="00CE29B6" w:rsidRDefault="00CE29B6" w:rsidP="00CE29B6">
      <w:pPr>
        <w:ind w:left="720"/>
        <w:rPr>
          <w:rFonts w:asciiTheme="majorHAnsi" w:hAnsiTheme="majorHAnsi"/>
        </w:rPr>
      </w:pPr>
    </w:p>
    <w:p w14:paraId="4B4EE586" w14:textId="77777777" w:rsidR="00CE29B6" w:rsidRPr="00B2112F" w:rsidRDefault="00CE29B6" w:rsidP="00CE29B6">
      <w:pPr>
        <w:pStyle w:val="Heading3"/>
      </w:pPr>
      <w:bookmarkStart w:id="24" w:name="_Toc152680592"/>
      <w:r w:rsidRPr="00B2112F">
        <w:t>VI. Analysis 06</w:t>
      </w:r>
      <w:r>
        <w:t xml:space="preserve"> – Tire size/Diameter</w:t>
      </w:r>
      <w:bookmarkEnd w:id="24"/>
    </w:p>
    <w:p w14:paraId="2CC810C2" w14:textId="77777777" w:rsidR="00CE29B6" w:rsidRDefault="00CE29B6" w:rsidP="00CE29B6">
      <w:pPr>
        <w:ind w:left="720"/>
        <w:rPr>
          <w:rFonts w:asciiTheme="majorHAnsi" w:hAnsiTheme="majorHAnsi"/>
        </w:rPr>
      </w:pPr>
    </w:p>
    <w:p w14:paraId="1237BC78" w14:textId="33D60649" w:rsidR="00CE29B6" w:rsidRDefault="00CE29B6" w:rsidP="00CE29B6">
      <w:pPr>
        <w:ind w:left="720"/>
        <w:rPr>
          <w:rFonts w:asciiTheme="majorHAnsi" w:hAnsiTheme="majorHAnsi"/>
        </w:rPr>
      </w:pPr>
      <w:r>
        <w:rPr>
          <w:rFonts w:asciiTheme="majorHAnsi" w:hAnsiTheme="majorHAnsi"/>
        </w:rPr>
        <w:t>Analysis 6 analyzed the required tire size diameter</w:t>
      </w:r>
      <w:r w:rsidR="00753686">
        <w:rPr>
          <w:rFonts w:asciiTheme="majorHAnsi" w:hAnsiTheme="majorHAnsi"/>
        </w:rPr>
        <w:t xml:space="preserve"> using dynamics equations</w:t>
      </w:r>
      <w:r>
        <w:rPr>
          <w:rFonts w:asciiTheme="majorHAnsi" w:hAnsiTheme="majorHAnsi"/>
        </w:rPr>
        <w:t xml:space="preserve">. </w:t>
      </w:r>
      <w:r>
        <w:t>This is necessary to the requirement stated in section 1.d.15 requiring 22.5mph</w:t>
      </w:r>
      <w:r>
        <w:rPr>
          <w:rFonts w:asciiTheme="majorHAnsi" w:hAnsiTheme="majorHAnsi"/>
        </w:rPr>
        <w:t xml:space="preserve">. The calculations supporting this analysis can be found in Appendix A06. This was calculated using the gear ratio of 10:1 with a max RPM of 25,000 and a velocity of 22.5 mph. The calculated minimum tire size diameter was found to be 2.96 in. This is ideal as the team wants to use </w:t>
      </w:r>
      <w:r w:rsidR="00B95C48">
        <w:rPr>
          <w:rFonts w:asciiTheme="majorHAnsi" w:hAnsiTheme="majorHAnsi"/>
        </w:rPr>
        <w:t xml:space="preserve">4 </w:t>
      </w:r>
      <w:r>
        <w:rPr>
          <w:rFonts w:asciiTheme="majorHAnsi" w:hAnsiTheme="majorHAnsi"/>
        </w:rPr>
        <w:t>in diameter tires for more ground clearance. With a diameter of 2.96 in the device would not be capable of achieving more than 22.5 mph with the currently selected motor</w:t>
      </w:r>
      <w:r w:rsidR="00B95C48">
        <w:rPr>
          <w:rFonts w:asciiTheme="majorHAnsi" w:hAnsiTheme="majorHAnsi"/>
        </w:rPr>
        <w:t xml:space="preserve"> therefor the larger tire size is more ideal. </w:t>
      </w:r>
    </w:p>
    <w:p w14:paraId="7F4600D6" w14:textId="77777777" w:rsidR="00CE29B6" w:rsidRDefault="00CE29B6" w:rsidP="00CE29B6">
      <w:pPr>
        <w:rPr>
          <w:rFonts w:asciiTheme="majorHAnsi" w:hAnsiTheme="majorHAnsi"/>
        </w:rPr>
      </w:pPr>
    </w:p>
    <w:p w14:paraId="3B9B0941" w14:textId="77777777" w:rsidR="00CE29B6" w:rsidRDefault="00CE29B6" w:rsidP="00CE29B6">
      <w:pPr>
        <w:pStyle w:val="Heading3"/>
      </w:pPr>
      <w:bookmarkStart w:id="25" w:name="_Toc152680593"/>
      <w:r w:rsidRPr="00B2112F">
        <w:t>VI</w:t>
      </w:r>
      <w:r>
        <w:t>I</w:t>
      </w:r>
      <w:r w:rsidRPr="00B2112F">
        <w:t>. Analysis 0</w:t>
      </w:r>
      <w:r>
        <w:t>7 – Motor Mount Thickness</w:t>
      </w:r>
      <w:bookmarkEnd w:id="25"/>
    </w:p>
    <w:p w14:paraId="45BED1AA" w14:textId="77777777" w:rsidR="00CE29B6" w:rsidRDefault="00CE29B6" w:rsidP="00CE29B6"/>
    <w:p w14:paraId="447E326F" w14:textId="41767776" w:rsidR="00CE29B6" w:rsidRDefault="00CE29B6" w:rsidP="00CE29B6">
      <w:pPr>
        <w:ind w:left="720"/>
        <w:rPr>
          <w:rFonts w:asciiTheme="majorHAnsi" w:hAnsiTheme="majorHAnsi"/>
        </w:rPr>
      </w:pPr>
      <w:r>
        <w:t>Analysis 7 analyzed the required thickness for the motor mount that could withstand the output torque of the motor</w:t>
      </w:r>
      <w:r w:rsidR="00753686">
        <w:t xml:space="preserve"> using mechanics of materials</w:t>
      </w:r>
      <w:r>
        <w:t>. This is necessary to the requirement stated in section 1.d.16 requiring all components to support torque output of motor necessary to achieve 22.5mph</w:t>
      </w:r>
      <w:r>
        <w:rPr>
          <w:rFonts w:asciiTheme="majorHAnsi" w:hAnsiTheme="majorHAnsi"/>
        </w:rPr>
        <w:t xml:space="preserve">. The calculations supporting this analysis can be found in Appendix A07. This was calculated using the max stress of the material and the moment created by the torque to back solve for the thickness. This was accomplished using a stress concentration factor of 3.5, a max stress of 10,878 psi for PLA+ plastic, a torque output or moment of 6.172 </w:t>
      </w:r>
      <w:proofErr w:type="spellStart"/>
      <w:r>
        <w:rPr>
          <w:rFonts w:asciiTheme="majorHAnsi" w:hAnsiTheme="majorHAnsi"/>
        </w:rPr>
        <w:t>lb</w:t>
      </w:r>
      <w:proofErr w:type="spellEnd"/>
      <w:r>
        <w:rPr>
          <w:rFonts w:asciiTheme="majorHAnsi" w:hAnsiTheme="majorHAnsi"/>
        </w:rPr>
        <w:t xml:space="preserve">-in. The required thickness calculated was 0.138 inches. A thickness of 0.25 inches will be used for ease of manufacturing and only increasing the structural integrity of the component. The associated part can be found in Appendix B08. </w:t>
      </w:r>
    </w:p>
    <w:p w14:paraId="3861B7B2" w14:textId="77777777" w:rsidR="00CE29B6" w:rsidRDefault="00CE29B6" w:rsidP="00CE29B6">
      <w:pPr>
        <w:rPr>
          <w:rFonts w:asciiTheme="majorHAnsi" w:hAnsiTheme="majorHAnsi"/>
        </w:rPr>
      </w:pPr>
    </w:p>
    <w:p w14:paraId="17D10CAC" w14:textId="77777777" w:rsidR="00CE29B6" w:rsidRDefault="00CE29B6" w:rsidP="00CE29B6">
      <w:pPr>
        <w:pStyle w:val="Heading3"/>
      </w:pPr>
      <w:bookmarkStart w:id="26" w:name="_Toc152680594"/>
      <w:r w:rsidRPr="00B2112F">
        <w:t>VI</w:t>
      </w:r>
      <w:r>
        <w:t>II</w:t>
      </w:r>
      <w:r w:rsidRPr="00B2112F">
        <w:t>. Analysis 0</w:t>
      </w:r>
      <w:r>
        <w:t>8 – Rear Axle Diameter</w:t>
      </w:r>
      <w:bookmarkEnd w:id="26"/>
    </w:p>
    <w:p w14:paraId="49DFD044" w14:textId="77777777" w:rsidR="00CE29B6" w:rsidRDefault="00CE29B6" w:rsidP="00CE29B6"/>
    <w:p w14:paraId="2A4599DF" w14:textId="0E8CA970" w:rsidR="00CE29B6" w:rsidRDefault="00CE29B6" w:rsidP="00CE29B6">
      <w:pPr>
        <w:ind w:left="720"/>
      </w:pPr>
      <w:r>
        <w:t>Analysis 8 analyzed the required diameter of the rear axle encased in the diff</w:t>
      </w:r>
      <w:r w:rsidR="00753686">
        <w:t xml:space="preserve"> using mechanics of materials</w:t>
      </w:r>
      <w:r>
        <w:t>. This component transfers motion from the central driveshaft to the CV axles using a Bevel and Ring gear. This is necessary to the requirement stated in section 1.d.15 requiring 22.5mph</w:t>
      </w:r>
      <w:r>
        <w:rPr>
          <w:rFonts w:asciiTheme="majorHAnsi" w:hAnsiTheme="majorHAnsi"/>
        </w:rPr>
        <w:t xml:space="preserve">. The calculations supporting this analysis can be found in Appendix A08. This was calculated using the max yield strength of aluminum, and back solving for the minimum diameter with regards to the applied torque of 6.172 </w:t>
      </w:r>
      <w:proofErr w:type="spellStart"/>
      <w:r>
        <w:rPr>
          <w:rFonts w:asciiTheme="majorHAnsi" w:hAnsiTheme="majorHAnsi"/>
        </w:rPr>
        <w:t>lb</w:t>
      </w:r>
      <w:proofErr w:type="spellEnd"/>
      <w:r>
        <w:rPr>
          <w:rFonts w:asciiTheme="majorHAnsi" w:hAnsiTheme="majorHAnsi"/>
        </w:rPr>
        <w:t xml:space="preserve">-in. </w:t>
      </w:r>
      <w:r>
        <w:t xml:space="preserve">This was found to be 0.1853 inches. For ease of manufacturing, adding to rigidity, and readily available a size of 0.25-inch diameter aluminum will be used for the rear axle. The drawing for the associated part can be found in Appendix B09. </w:t>
      </w:r>
    </w:p>
    <w:p w14:paraId="4B2CB955" w14:textId="77777777" w:rsidR="00CE29B6" w:rsidRPr="008D093B" w:rsidRDefault="00CE29B6" w:rsidP="00CE29B6">
      <w:pPr>
        <w:ind w:left="720"/>
      </w:pPr>
    </w:p>
    <w:p w14:paraId="0DCEC9FF" w14:textId="77777777" w:rsidR="00CE29B6" w:rsidRDefault="00CE29B6" w:rsidP="00CE29B6">
      <w:pPr>
        <w:pStyle w:val="Heading3"/>
      </w:pPr>
      <w:bookmarkStart w:id="27" w:name="_Toc152680595"/>
      <w:r>
        <w:lastRenderedPageBreak/>
        <w:t>IX</w:t>
      </w:r>
      <w:r w:rsidRPr="00B2112F">
        <w:t>. Analysis 0</w:t>
      </w:r>
      <w:r>
        <w:t>9 – Bending &amp; Shear stress, 4 ft Drop</w:t>
      </w:r>
      <w:bookmarkEnd w:id="27"/>
    </w:p>
    <w:p w14:paraId="5128067D" w14:textId="77777777" w:rsidR="00CE29B6" w:rsidRDefault="00CE29B6" w:rsidP="00CE29B6"/>
    <w:p w14:paraId="078DD4DC" w14:textId="230E92D0" w:rsidR="00CE29B6" w:rsidRDefault="00CE29B6" w:rsidP="00CE29B6">
      <w:pPr>
        <w:ind w:left="720"/>
      </w:pPr>
      <w:r>
        <w:t>Analysis 9 analyzed the bending and shear stress of the chassis when a four-foot drop is applied</w:t>
      </w:r>
      <w:r w:rsidR="00753686">
        <w:t xml:space="preserve"> using statics and mechanics of material equations</w:t>
      </w:r>
      <w:r>
        <w:t>. This was done in respect to the requirement specified in section 1.d.2. The calculations supporting this analysis can be found in Appendix A09. After determining the deflection using a weight of 18lbs (the weight of the vehicle using a safety factor of 3 to be 0.25 inches. This was used to determine the impact factor of the four-foot drop which was found to be 20. The yield strength of PLA+ is 10,878psi and the calculated bending stress was found to be 9,362 psi. Which is less than the yield strength of PLA+. The calculated shear stress was found to be 84.6 psi which is less than the ultimate shear stress of PLA+ of 4,714 psi. Since both the shear stress and bending stress are less than the ultimate shear stress and yield strength of PLA+ the dimensions chosen for the chassis are sufficient and it will not break from a four-foot drop. The associated part can be found in Appendix B0</w:t>
      </w:r>
      <w:r w:rsidR="004F0D63">
        <w:t>7</w:t>
      </w:r>
      <w:r>
        <w:t>.</w:t>
      </w:r>
    </w:p>
    <w:p w14:paraId="672BC187" w14:textId="77777777" w:rsidR="00CE29B6" w:rsidRDefault="00CE29B6" w:rsidP="00CE29B6"/>
    <w:p w14:paraId="14AC4E6F" w14:textId="77777777" w:rsidR="00CE29B6" w:rsidRDefault="00CE29B6" w:rsidP="00CE29B6">
      <w:pPr>
        <w:pStyle w:val="Heading3"/>
      </w:pPr>
      <w:bookmarkStart w:id="28" w:name="_Toc152680596"/>
      <w:r>
        <w:t>X</w:t>
      </w:r>
      <w:r w:rsidRPr="00B2112F">
        <w:t xml:space="preserve">. Analysis </w:t>
      </w:r>
      <w:r>
        <w:t>10 – Thickness of Lower Diff Connecting Pin</w:t>
      </w:r>
      <w:bookmarkEnd w:id="28"/>
    </w:p>
    <w:p w14:paraId="3149AB80" w14:textId="77777777" w:rsidR="00CE29B6" w:rsidRDefault="00CE29B6" w:rsidP="00CE29B6"/>
    <w:p w14:paraId="724529A9" w14:textId="73C9F28B" w:rsidR="00CE29B6" w:rsidRDefault="00CE29B6" w:rsidP="00CE29B6">
      <w:pPr>
        <w:ind w:left="720"/>
      </w:pPr>
      <w:r>
        <w:t>Analysis 10 analyzed the thickness of the connecting pin being used to secure the control arms to the lower differential cover/chassis</w:t>
      </w:r>
      <w:r w:rsidR="00753686">
        <w:t xml:space="preserve"> using statics and mechanics of materials</w:t>
      </w:r>
      <w:r>
        <w:t xml:space="preserve">. This was calculated in Appendix A10 to ensure the diameter of 0.125in using aluminum would not break. Using Equilibrium beam analysis and solving for the max moment. Which was then used to solve for the stress in the pin; 28,162 psi which is less than the yield strength of 40,000 for 6061-T6 Aluminum. After determining the stress, the rod would experience being less than the yield strength the shear stress was then determined to be 244.5 psi which is less than the shear strength of aluminum to be 30,000 psi. Therefor the rod should not break under an 18 </w:t>
      </w:r>
      <w:proofErr w:type="spellStart"/>
      <w:r>
        <w:t>lb</w:t>
      </w:r>
      <w:proofErr w:type="spellEnd"/>
      <w:r>
        <w:t xml:space="preserve"> load (safety factor of three for 6 </w:t>
      </w:r>
      <w:proofErr w:type="spellStart"/>
      <w:r>
        <w:t>lb</w:t>
      </w:r>
      <w:proofErr w:type="spellEnd"/>
      <w:r>
        <w:t xml:space="preserve"> vehicle). This satisfies the requirement in section 1.d.18 stating components must support the weight of the vehicle with a minimum safety factor of 2. The associated part is in Appendix B06.</w:t>
      </w:r>
    </w:p>
    <w:p w14:paraId="625C2244" w14:textId="77777777" w:rsidR="00CE29B6" w:rsidRDefault="00CE29B6" w:rsidP="00CE29B6"/>
    <w:p w14:paraId="039B7DDF" w14:textId="77777777" w:rsidR="00CE29B6" w:rsidRDefault="00CE29B6" w:rsidP="00CE29B6">
      <w:pPr>
        <w:pStyle w:val="Heading3"/>
      </w:pPr>
      <w:bookmarkStart w:id="29" w:name="_Toc152680597"/>
      <w:r>
        <w:t>XI</w:t>
      </w:r>
      <w:r w:rsidRPr="00B2112F">
        <w:t xml:space="preserve">. Analysis </w:t>
      </w:r>
      <w:r>
        <w:t>11 – Connecting Bolt Shear Stress Analysis</w:t>
      </w:r>
      <w:bookmarkEnd w:id="29"/>
    </w:p>
    <w:p w14:paraId="7F388E74" w14:textId="77777777" w:rsidR="00CE29B6" w:rsidRDefault="00CE29B6" w:rsidP="00CE29B6"/>
    <w:p w14:paraId="37BDEC0E" w14:textId="3253C3BB" w:rsidR="00CE29B6" w:rsidRDefault="00CE29B6" w:rsidP="00CE29B6">
      <w:pPr>
        <w:ind w:left="720"/>
      </w:pPr>
      <w:r>
        <w:t>Analysis 11 analyzed the shear stress being applied on the bolts connecting components to the chassis</w:t>
      </w:r>
      <w:r w:rsidR="00753686">
        <w:t xml:space="preserve"> using statics and mechanics of materials</w:t>
      </w:r>
      <w:r>
        <w:t xml:space="preserve">. This was calculated in Appendix A11, using an assumed force of 20 </w:t>
      </w:r>
      <w:proofErr w:type="spellStart"/>
      <w:r>
        <w:t>lbs</w:t>
      </w:r>
      <w:proofErr w:type="spellEnd"/>
      <w:r>
        <w:t xml:space="preserve"> being pulled in each direction using M3 bolts with a minimum diameter of 0.21 in. The shear force found in the bolt is 577.4 psi. The max shear strength is 40,000 psi. Therefor the bolts should more than suffice. More than one bolt will be in use as well. This fulfils requirement 1.d.12, all components must be able to resist 10 </w:t>
      </w:r>
      <w:proofErr w:type="spellStart"/>
      <w:r>
        <w:t>lbs</w:t>
      </w:r>
      <w:proofErr w:type="spellEnd"/>
      <w:r>
        <w:t xml:space="preserve"> force on any given component. </w:t>
      </w:r>
    </w:p>
    <w:p w14:paraId="0C15AEEE" w14:textId="77777777" w:rsidR="00CE29B6" w:rsidRDefault="00CE29B6" w:rsidP="00CE29B6"/>
    <w:p w14:paraId="5E3B053E" w14:textId="77777777" w:rsidR="00753686" w:rsidRDefault="00753686" w:rsidP="00CE29B6"/>
    <w:p w14:paraId="08D89C2E" w14:textId="77777777" w:rsidR="00753686" w:rsidRDefault="00753686" w:rsidP="00CE29B6"/>
    <w:p w14:paraId="36E48BC5" w14:textId="77777777" w:rsidR="00CE29B6" w:rsidRDefault="00CE29B6" w:rsidP="00CE29B6">
      <w:pPr>
        <w:pStyle w:val="Heading3"/>
      </w:pPr>
      <w:bookmarkStart w:id="30" w:name="_Toc152680598"/>
      <w:r>
        <w:lastRenderedPageBreak/>
        <w:t>XII</w:t>
      </w:r>
      <w:r w:rsidRPr="00B2112F">
        <w:t xml:space="preserve">. Analysis </w:t>
      </w:r>
      <w:r>
        <w:t>12 – Thickness of Upper Diff Connecting Pin</w:t>
      </w:r>
      <w:bookmarkEnd w:id="30"/>
    </w:p>
    <w:p w14:paraId="78D2DDF4" w14:textId="77777777" w:rsidR="00CE29B6" w:rsidRDefault="00CE29B6" w:rsidP="00CE29B6">
      <w:r>
        <w:tab/>
      </w:r>
    </w:p>
    <w:p w14:paraId="2812C7D0" w14:textId="6BF26F5E" w:rsidR="00C859B4" w:rsidRDefault="00CE29B6" w:rsidP="00CE29B6">
      <w:pPr>
        <w:ind w:left="720"/>
      </w:pPr>
      <w:r>
        <w:t>Analysis</w:t>
      </w:r>
      <w:r w:rsidRPr="00B328B9">
        <w:t xml:space="preserve"> 12 </w:t>
      </w:r>
      <w:r>
        <w:t xml:space="preserve">analyzed </w:t>
      </w:r>
      <w:r w:rsidRPr="00B328B9">
        <w:t xml:space="preserve">the thickness of the connecting pin </w:t>
      </w:r>
      <w:r>
        <w:t>used</w:t>
      </w:r>
      <w:r w:rsidRPr="00B328B9">
        <w:t xml:space="preserve"> to secure the control arms to the upper differential cover/chassis. This analysis, outlined in Appendix A12, was conducted to ensure that using aluminum with a 0.125-inch diameter would not result in failure. </w:t>
      </w:r>
      <w:r>
        <w:t>Using</w:t>
      </w:r>
      <w:r w:rsidRPr="00B328B9">
        <w:t xml:space="preserve"> Equilibrium beam analysis and solving for the maximum moment, </w:t>
      </w:r>
      <w:r>
        <w:t xml:space="preserve">which was used to find </w:t>
      </w:r>
      <w:r w:rsidRPr="00B328B9">
        <w:t>the stress in the pin</w:t>
      </w:r>
      <w:r w:rsidR="00753686">
        <w:t xml:space="preserve"> from statics and mechanics of materials</w:t>
      </w:r>
      <w:r>
        <w:t xml:space="preserve">. This was </w:t>
      </w:r>
      <w:r w:rsidRPr="00B328B9">
        <w:t xml:space="preserve">calculated to be 28,162 psi, well below the 40,000 psi yield strength of 6061-T6 Aluminum. After establishing that the stress in the rod is below the yield strength, the shear stress was determined to be 244.5 psi, which is lower than the shear strength of aluminum at 30,000 psi. Consequently, the rod is expected to withstand an 18 </w:t>
      </w:r>
      <w:proofErr w:type="spellStart"/>
      <w:r w:rsidRPr="00B328B9">
        <w:t>lb</w:t>
      </w:r>
      <w:proofErr w:type="spellEnd"/>
      <w:r w:rsidRPr="00B328B9">
        <w:t xml:space="preserve"> load (with a safety factor of three for a 6 </w:t>
      </w:r>
      <w:proofErr w:type="spellStart"/>
      <w:r w:rsidRPr="00B328B9">
        <w:t>lb</w:t>
      </w:r>
      <w:proofErr w:type="spellEnd"/>
      <w:r w:rsidRPr="00B328B9">
        <w:t xml:space="preserve"> vehicle) without breaking. This analysis satisfies the requirement set forth in section 1.d.18, stating that components must support the vehicle's weight with a minimum safety factor of 2.</w:t>
      </w:r>
      <w:r>
        <w:t xml:space="preserve"> The associated part is in Appendix B06.</w:t>
      </w:r>
    </w:p>
    <w:p w14:paraId="746C7624" w14:textId="77777777" w:rsidR="00753686" w:rsidRPr="00C859B4" w:rsidRDefault="00753686" w:rsidP="00CE29B6">
      <w:pPr>
        <w:ind w:left="720"/>
      </w:pPr>
    </w:p>
    <w:p w14:paraId="300AE772" w14:textId="5E70535E" w:rsidR="00E03381" w:rsidRDefault="00CB19B5" w:rsidP="008A5D07">
      <w:pPr>
        <w:pStyle w:val="Heading2"/>
        <w:numPr>
          <w:ilvl w:val="0"/>
          <w:numId w:val="14"/>
        </w:numPr>
      </w:pPr>
      <w:bookmarkStart w:id="31" w:name="_Toc152680599"/>
      <w:r w:rsidRPr="00BA0D67">
        <w:t>Device</w:t>
      </w:r>
      <w:r w:rsidR="00E82FCC">
        <w:tab/>
      </w:r>
      <w:r w:rsidRPr="00BA0D67">
        <w:t>: Parts, Shapes, and Conformation</w:t>
      </w:r>
      <w:bookmarkEnd w:id="31"/>
    </w:p>
    <w:p w14:paraId="506E2B6B" w14:textId="77777777" w:rsidR="008A5D07" w:rsidRPr="008A5D07" w:rsidRDefault="008A5D07" w:rsidP="008A5D07"/>
    <w:p w14:paraId="1933A797" w14:textId="4138E83D" w:rsidR="008A5D07" w:rsidRPr="008A5D07" w:rsidRDefault="008A5D07" w:rsidP="008A5D07">
      <w:r>
        <w:t>The overall shape of the chassis was chosen due to the requirements in section 1d.</w:t>
      </w:r>
      <w:r w:rsidR="00854AB9">
        <w:t xml:space="preserve"> This design encompassing a “shell” over the crucial drivetrain components provides ergonomic support in the sense of efficient assembly and deconstruction of the vehicle if necessary. </w:t>
      </w:r>
      <w:r>
        <w:t xml:space="preserve"> From that section the necessity of having an AWD system heavily influenced the overall shape of the chassis. Stemming from an independent suspension chassis similar to an F1 car meshed with a trophy truck. This will provide adequate clearance and travel with enough room for a CV axel AWD system. </w:t>
      </w:r>
      <w:r w:rsidR="00563B50">
        <w:t xml:space="preserve">The structure of the chassis will have a design factor of 1.5 to ensure unforeseen loads that may be applied during the three challenges. This will provide structural strength and rigidity to the chassis. Design and Safety factors are used in the analysis and design of the gearing components and driveshaft and CV axles. The safety factor consists of 2 for all drivetrain components. This will ensure that if more power is applied to the vehicle, it can withstand the power increase and with that increase in torque as well. </w:t>
      </w:r>
      <w:r w:rsidR="00ED24DE">
        <w:t>As well</w:t>
      </w:r>
      <w:r w:rsidR="00563B50">
        <w:t xml:space="preserve"> as functionality and maneuverability of the RC Baja Car. </w:t>
      </w:r>
      <w:r w:rsidR="00C953EB">
        <w:t xml:space="preserve">A tolerance of 5% is in place for centering the central driveshaft to ensure power is applied to all four wheel evenly so no wandering takes place driving the vehicle in a straight line. </w:t>
      </w:r>
    </w:p>
    <w:p w14:paraId="71EB8CEF" w14:textId="77777777" w:rsidR="006C52B8" w:rsidRPr="00BA0D67" w:rsidRDefault="006C52B8" w:rsidP="006C52B8"/>
    <w:p w14:paraId="75192DB1" w14:textId="1DBFABDD" w:rsidR="00CB19B5" w:rsidRDefault="00CB19B5" w:rsidP="00563B50">
      <w:pPr>
        <w:pStyle w:val="Heading2"/>
        <w:numPr>
          <w:ilvl w:val="0"/>
          <w:numId w:val="14"/>
        </w:numPr>
      </w:pPr>
      <w:bookmarkStart w:id="32" w:name="_Toc152680600"/>
      <w:r w:rsidRPr="00BA0D67">
        <w:t>Device Assembly</w:t>
      </w:r>
      <w:bookmarkEnd w:id="32"/>
    </w:p>
    <w:p w14:paraId="35F1F137" w14:textId="77777777" w:rsidR="00563B50" w:rsidRDefault="00563B50" w:rsidP="00563B50"/>
    <w:p w14:paraId="78DAF6F1" w14:textId="017E7C4B" w:rsidR="00563B50" w:rsidRPr="00563B50" w:rsidRDefault="00563B50" w:rsidP="00563B50">
      <w:r>
        <w:t xml:space="preserve">The RC Baja Car is built to ensure that all requirements stated in section 1d are complied with. Along with the ability to compete and perform well in the ASME RC Baja car competition. The </w:t>
      </w:r>
      <w:r w:rsidR="00FB5C4B">
        <w:t xml:space="preserve">drivetrain consists of a motor with an output shaft feeding a primary gear box transferring power to a central drive shaft. All three components are to be mounted to the central section of the chassis. From the central driveshaft the power is applied to two secondary gear boxes located at the front and rear of the chassis. From there the power is applied to the CV axles mounted to the steering knuckle and to the tires to the ground providing motion to the vehicle. </w:t>
      </w:r>
      <w:r w:rsidR="00FB5C4B">
        <w:lastRenderedPageBreak/>
        <w:t xml:space="preserve">The chassis </w:t>
      </w:r>
      <w:r w:rsidR="00ED24DE">
        <w:t>consists</w:t>
      </w:r>
      <w:r w:rsidR="00FB5C4B">
        <w:t xml:space="preserve"> of one solid bottom plate of 1/8’’ thick aluminum with side rails bent up to assist in mounting and rigidity. The chassis provides support and mounting for all drivetrain components along with mounting for suspension and steering components.  </w:t>
      </w:r>
    </w:p>
    <w:p w14:paraId="236AC220" w14:textId="77777777" w:rsidR="006C52B8" w:rsidRPr="00BA0D67" w:rsidRDefault="006C52B8" w:rsidP="006C52B8"/>
    <w:p w14:paraId="12E65F43" w14:textId="7ACA9D39" w:rsidR="00CB19B5" w:rsidRPr="00BA0D67" w:rsidRDefault="00EF029A" w:rsidP="00CB19B5">
      <w:pPr>
        <w:pStyle w:val="Heading2"/>
      </w:pPr>
      <w:bookmarkStart w:id="33" w:name="_Toc152680601"/>
      <w:r w:rsidRPr="00BA0D67">
        <w:t>j</w:t>
      </w:r>
      <w:r w:rsidR="00CB19B5" w:rsidRPr="00BA0D67">
        <w:t>. Technical Risk Analysis</w:t>
      </w:r>
      <w:bookmarkEnd w:id="33"/>
    </w:p>
    <w:p w14:paraId="337AABB5" w14:textId="746E3C15" w:rsidR="00FF59E2" w:rsidRDefault="00FF59E2" w:rsidP="007D3AC4"/>
    <w:p w14:paraId="659DD2EB" w14:textId="48FCA03F" w:rsidR="00FF59E2" w:rsidRPr="00BA0D67" w:rsidRDefault="00FF59E2" w:rsidP="007D3AC4">
      <w:r>
        <w:t xml:space="preserve">Some technical risk associated with the RC Baja car will be durability and speed. In order to achieve a significant speed above 15 mph this will require the RC Baja car to be as light as possible. This will be achieved by using as many 3D printed plastic components as possible in areas where minimal stress and strain is applied. However, this is where technical risk comes in, the necessity for a lightweight rigid design. As parts become lighter or smaller the rigidity of the component and the material itself may begin to fall to low. Analysis will be done to ensure the components that are 3D printed are rigid and durable enough to support the design. </w:t>
      </w:r>
    </w:p>
    <w:p w14:paraId="406646B4" w14:textId="77777777" w:rsidR="004023FA" w:rsidRPr="00BA0D67" w:rsidRDefault="004023FA" w:rsidP="007D3AC4"/>
    <w:p w14:paraId="6380A2CC" w14:textId="472DDAC2" w:rsidR="00CB19B5" w:rsidRPr="00BA0D67" w:rsidRDefault="00EF029A" w:rsidP="00CB19B5">
      <w:pPr>
        <w:pStyle w:val="Heading2"/>
      </w:pPr>
      <w:bookmarkStart w:id="34" w:name="_Toc152680602"/>
      <w:r w:rsidRPr="00BA0D67">
        <w:t>k</w:t>
      </w:r>
      <w:r w:rsidR="00CB19B5" w:rsidRPr="00BA0D67">
        <w:t xml:space="preserve">. Failure </w:t>
      </w:r>
      <w:r w:rsidR="00194326" w:rsidRPr="00BA0D67">
        <w:t>M</w:t>
      </w:r>
      <w:r w:rsidR="00CB19B5" w:rsidRPr="00BA0D67">
        <w:t xml:space="preserve">ode </w:t>
      </w:r>
      <w:r w:rsidR="00194326" w:rsidRPr="00BA0D67">
        <w:t>A</w:t>
      </w:r>
      <w:r w:rsidR="00CB19B5" w:rsidRPr="00BA0D67">
        <w:t>nalysis</w:t>
      </w:r>
      <w:bookmarkEnd w:id="34"/>
    </w:p>
    <w:p w14:paraId="218C9D98" w14:textId="77777777" w:rsidR="00EF029A" w:rsidRDefault="00EF029A" w:rsidP="007D3AC4"/>
    <w:p w14:paraId="715297C4" w14:textId="3E4D1EA5" w:rsidR="00FF59E2" w:rsidRDefault="00FF59E2" w:rsidP="007D3AC4">
      <w:r>
        <w:t>The RC Baja car consist of many forms of failure mode. When the RC Baja car is in motion there are Dynamic forces taking place on the vehicle</w:t>
      </w:r>
      <w:r w:rsidR="00C03F5F">
        <w:t xml:space="preserve">, torque within the driveshaft and CV axles. The diameter of the driveshaft and CV axles will be determined based on the max torque the axles and shaft will experience. The chassis must also support upward forces from the attached suspension and steering members as the vehicle experiences bumps or rough terrain. The material thickness and dimensions of the chassis can be determined from static equilibrium forces and using deflection of the material. There is also the possibility of </w:t>
      </w:r>
      <w:r w:rsidR="009D04D2">
        <w:t>overheating</w:t>
      </w:r>
      <w:r w:rsidR="00C03F5F">
        <w:t xml:space="preserve"> the battery or the motor. The 3D printed components though should not experience much load will fail in a brittle fashion if proper analysis for dimensions does not take place. To mitigate brittle fracture the only components experiencing minimal load or forces will be 3D printed. Fatigue failure from repetitive load being applied on the drivetrain components. Impact failure will occur if the vehicle hits an object of a larger mass. </w:t>
      </w:r>
    </w:p>
    <w:p w14:paraId="5E7BAA49" w14:textId="77777777" w:rsidR="00FF59E2" w:rsidRPr="00BA0D67" w:rsidRDefault="00FF59E2" w:rsidP="007D3AC4"/>
    <w:p w14:paraId="364C0D99" w14:textId="12BE7896" w:rsidR="00CB19B5" w:rsidRPr="00BA0D67" w:rsidRDefault="00EF029A" w:rsidP="00CB19B5">
      <w:pPr>
        <w:pStyle w:val="Heading2"/>
      </w:pPr>
      <w:bookmarkStart w:id="35" w:name="_Toc152680603"/>
      <w:r w:rsidRPr="00BA0D67">
        <w:t>l</w:t>
      </w:r>
      <w:r w:rsidR="00CB19B5" w:rsidRPr="00BA0D67">
        <w:t xml:space="preserve">. Operation </w:t>
      </w:r>
      <w:r w:rsidR="00194326" w:rsidRPr="00BA0D67">
        <w:t>L</w:t>
      </w:r>
      <w:r w:rsidR="00CB19B5" w:rsidRPr="00BA0D67">
        <w:t xml:space="preserve">imits </w:t>
      </w:r>
      <w:r w:rsidR="00737617" w:rsidRPr="00BA0D67">
        <w:t>and Safety</w:t>
      </w:r>
      <w:bookmarkEnd w:id="35"/>
    </w:p>
    <w:p w14:paraId="0903D0E0" w14:textId="77777777" w:rsidR="002F2EAB" w:rsidRDefault="002F2EAB" w:rsidP="007D3AC4"/>
    <w:p w14:paraId="4CFF8A86" w14:textId="5338D2E7" w:rsidR="00C03F5F" w:rsidRPr="00BA0D67" w:rsidRDefault="00C03F5F" w:rsidP="007D3AC4">
      <w:r>
        <w:t>The operation limits and safety associated with the RC Baja car project include mechanical and electrical risk. The mechanical risk stems from all of the moving components within the vehicle that could easily snag a finger or piece clothing. This will be mitigated b</w:t>
      </w:r>
      <w:r w:rsidR="00B46793">
        <w:t xml:space="preserve">y encasing all gears in gear boxes and only leaving axles and driveshaft exposed. The electrical risk stems from the battery and associated wiring to the motor. The battery can become a risk if punctured or wired incorrectly. All wires will be thoroughly connected and protected using heat shrink. The battery will be stored in a protective box within the chassis to prevent a puncture. </w:t>
      </w:r>
    </w:p>
    <w:p w14:paraId="3BAAECA5" w14:textId="77777777" w:rsidR="00605FBB" w:rsidRPr="00BA0D67" w:rsidRDefault="00605FBB">
      <w:pPr>
        <w:rPr>
          <w:rFonts w:asciiTheme="majorHAnsi" w:hAnsiTheme="majorHAnsi"/>
          <w:sz w:val="52"/>
        </w:rPr>
      </w:pPr>
      <w:r w:rsidRPr="00BA0D67">
        <w:br w:type="page"/>
      </w:r>
    </w:p>
    <w:p w14:paraId="6EBF1410" w14:textId="0B3998E3" w:rsidR="00553FDD" w:rsidRPr="00BA0D67" w:rsidRDefault="003A62C7" w:rsidP="00CB19B5">
      <w:pPr>
        <w:pStyle w:val="Heading1"/>
      </w:pPr>
      <w:bookmarkStart w:id="36" w:name="_Toc152680604"/>
      <w:r w:rsidRPr="00BA0D67">
        <w:lastRenderedPageBreak/>
        <w:t xml:space="preserve">3. </w:t>
      </w:r>
      <w:r w:rsidR="00553FDD" w:rsidRPr="00BA0D67">
        <w:t>METHODS</w:t>
      </w:r>
      <w:r w:rsidR="00417A76" w:rsidRPr="00BA0D67">
        <w:t xml:space="preserve"> &amp; CONSTRUCTION</w:t>
      </w:r>
      <w:bookmarkEnd w:id="36"/>
    </w:p>
    <w:p w14:paraId="0372C7A9" w14:textId="43877173" w:rsidR="00CB19B5" w:rsidRDefault="00187D8F" w:rsidP="00187D8F">
      <w:pPr>
        <w:pStyle w:val="Heading2"/>
      </w:pPr>
      <w:bookmarkStart w:id="37" w:name="_Toc152680605"/>
      <w:r w:rsidRPr="00BA0D67">
        <w:t>a. Methods</w:t>
      </w:r>
      <w:bookmarkEnd w:id="37"/>
    </w:p>
    <w:p w14:paraId="11976FE2" w14:textId="77777777" w:rsidR="00240DD4" w:rsidRPr="00240DD4" w:rsidRDefault="00240DD4" w:rsidP="00240DD4"/>
    <w:p w14:paraId="236BB4A8" w14:textId="7AB2586F" w:rsidR="00553FDD" w:rsidRDefault="00704EA4" w:rsidP="007D3AC4">
      <w:r>
        <w:t xml:space="preserve">The </w:t>
      </w:r>
      <w:r w:rsidR="00240DD4">
        <w:t>decision</w:t>
      </w:r>
      <w:r w:rsidR="006102BF">
        <w:t>s made</w:t>
      </w:r>
      <w:r w:rsidR="00240DD4">
        <w:t xml:space="preserve"> for </w:t>
      </w:r>
      <w:r w:rsidR="006102BF">
        <w:t>this</w:t>
      </w:r>
      <w:r w:rsidR="00240DD4">
        <w:t xml:space="preserve"> project, the processes, the supporting analysis, design, and manufacturing </w:t>
      </w:r>
      <w:r w:rsidR="006102BF">
        <w:t>are</w:t>
      </w:r>
      <w:r w:rsidR="00240DD4">
        <w:t xml:space="preserve"> all done within CWU and between the two teammates houses. Between these two resources the main forms of manufacturing available are CNC machining, hand machining, many forms of fabrication, and 3D printing. Due to these constraints the design process has kept in mind what forms of manufacturing are easily available and will provide the most efficient and ease of manufacturing. As there is some complexity </w:t>
      </w:r>
      <w:r w:rsidR="00E77187">
        <w:t>in</w:t>
      </w:r>
      <w:r w:rsidR="00240DD4">
        <w:t xml:space="preserve"> some components this can lead to complications while manufacturing. </w:t>
      </w:r>
    </w:p>
    <w:p w14:paraId="4E9C75CC" w14:textId="77777777" w:rsidR="00240DD4" w:rsidRPr="00501850" w:rsidRDefault="00240DD4" w:rsidP="007D3AC4"/>
    <w:p w14:paraId="04D69710" w14:textId="4AC66862" w:rsidR="0095286F" w:rsidRPr="00501850" w:rsidRDefault="0095286F" w:rsidP="00FD4702">
      <w:pPr>
        <w:pStyle w:val="Heading3"/>
      </w:pPr>
      <w:bookmarkStart w:id="38" w:name="_Toc152680606"/>
      <w:proofErr w:type="spellStart"/>
      <w:r w:rsidRPr="00501850">
        <w:t>i</w:t>
      </w:r>
      <w:proofErr w:type="spellEnd"/>
      <w:r w:rsidRPr="00501850">
        <w:t xml:space="preserve">. </w:t>
      </w:r>
      <w:r w:rsidR="00D26D36" w:rsidRPr="00501850">
        <w:t xml:space="preserve">Process </w:t>
      </w:r>
      <w:r w:rsidR="0098674B" w:rsidRPr="00501850">
        <w:t>Decisions</w:t>
      </w:r>
      <w:bookmarkEnd w:id="38"/>
    </w:p>
    <w:p w14:paraId="3C0C211E" w14:textId="77777777" w:rsidR="0095286F" w:rsidRDefault="0095286F" w:rsidP="007D3AC4"/>
    <w:p w14:paraId="7248957D" w14:textId="4114EFD7" w:rsidR="00240DD4" w:rsidRDefault="00B107AB" w:rsidP="007D3AC4">
      <w:r>
        <w:t xml:space="preserve">Throughout the process of construction </w:t>
      </w:r>
      <w:r w:rsidR="001D4842">
        <w:t>a few</w:t>
      </w:r>
      <w:r>
        <w:t xml:space="preserve"> forms of manufacturing will be used. This will include hand machining being done on the lathes and vertical mills. Along with 3D printing</w:t>
      </w:r>
      <w:r w:rsidR="001D4842">
        <w:t xml:space="preserve"> and plastic molding and casting.</w:t>
      </w:r>
    </w:p>
    <w:p w14:paraId="7FAA387D" w14:textId="77777777" w:rsidR="00B107AB" w:rsidRDefault="00B107AB" w:rsidP="007D3AC4"/>
    <w:p w14:paraId="584943CA" w14:textId="4D1BE69F" w:rsidR="00B107AB" w:rsidRDefault="00B107AB" w:rsidP="007D3AC4">
      <w:r>
        <w:t>The chassis of the vehicle will be 3D printed as this is the lightweight, cheapest, and easiest to manufacture material. This decision was made based on the design matrix within Appendix F</w:t>
      </w:r>
      <w:r w:rsidR="00E77187">
        <w:t>02</w:t>
      </w:r>
      <w:r>
        <w:t xml:space="preserve">. To verify/support this decision multiple analysis were performed in Appendix A03 and A09 to determined that a chassis thickness </w:t>
      </w:r>
      <w:r w:rsidR="00E77187">
        <w:t xml:space="preserve">of 0.4in using PLA+ as stated in section 2.g.III and 2.g.IX will more than surpass the requirement listed in section 1.d.2. that the car will surpass a </w:t>
      </w:r>
      <w:r w:rsidR="00046DB0">
        <w:t>four-foot</w:t>
      </w:r>
      <w:r w:rsidR="00E77187">
        <w:t xml:space="preserve"> drop</w:t>
      </w:r>
      <w:r w:rsidR="00046DB0">
        <w:t xml:space="preserve">. Per requirement 1.d.11 the chassis must not deflect more than 5/16 of an inch. Using a lightweight material that is easy to manufacture such as PLA+ while still meeting the requirements is ideal for the project. </w:t>
      </w:r>
    </w:p>
    <w:p w14:paraId="7BDFB4B7" w14:textId="77777777" w:rsidR="00E77187" w:rsidRDefault="00E77187" w:rsidP="007D3AC4"/>
    <w:p w14:paraId="0DF32BA4" w14:textId="3E67BC00" w:rsidR="00E77187" w:rsidRDefault="00E77187" w:rsidP="007D3AC4">
      <w:r>
        <w:t xml:space="preserve">The chassis of the vehicle will be manufactured using </w:t>
      </w:r>
      <w:r w:rsidR="00046DB0">
        <w:t>a 3D Printer</w:t>
      </w:r>
      <w:r>
        <w:t xml:space="preserve">. This decision was chosen based on the decision matrix within Appendix F03. </w:t>
      </w:r>
      <w:r w:rsidR="00046DB0">
        <w:t>Within the decision matrix the decision</w:t>
      </w:r>
      <w:r w:rsidR="006102BF">
        <w:t>s</w:t>
      </w:r>
      <w:r w:rsidR="00046DB0">
        <w:t xml:space="preserve"> that held the most weight </w:t>
      </w:r>
      <w:r w:rsidR="006102BF">
        <w:t>were</w:t>
      </w:r>
      <w:r w:rsidR="00046DB0">
        <w:t xml:space="preserve"> ease of manufacturing, time, and cost. As 3D printing is very useful for complex structures that are difficult to machine with a CNC let alone by hand </w:t>
      </w:r>
      <w:r w:rsidR="002122BE">
        <w:t>that is why this was ranked highest for ease of manufacturing. This falls right into the next section time. Time is very valuable within the project and in general, it can be very time</w:t>
      </w:r>
      <w:r w:rsidR="00CE1523">
        <w:t xml:space="preserve"> </w:t>
      </w:r>
      <w:r w:rsidR="002122BE">
        <w:t xml:space="preserve">consuming </w:t>
      </w:r>
      <w:r w:rsidR="00E162CE">
        <w:t>for</w:t>
      </w:r>
      <w:r w:rsidR="002122BE">
        <w:t xml:space="preserve"> machine</w:t>
      </w:r>
      <w:r w:rsidR="00E162CE">
        <w:t>d</w:t>
      </w:r>
      <w:r w:rsidR="002122BE">
        <w:t xml:space="preserve"> parts whereas with a 3D printer the ability to start a print and walk away from it is much more efficient and less time consuming. The cost of machining a part coincides with the time it takes to manufacture, and the materials being used in the manufacturing process. The cost of machining or casting aluminum is much more expensive than 3D printing with plastic. The cost for one roll of PLA+ to 3D print </w:t>
      </w:r>
      <w:r w:rsidR="00192522">
        <w:t>all</w:t>
      </w:r>
      <w:r w:rsidR="002122BE">
        <w:t xml:space="preserve"> the chassis’ components is less than $30 whereas the cost of a plate of aluminum and man hours required to machine one component would be well over $200. </w:t>
      </w:r>
    </w:p>
    <w:p w14:paraId="0F23B056" w14:textId="77777777" w:rsidR="002122BE" w:rsidRDefault="002122BE" w:rsidP="007D3AC4"/>
    <w:p w14:paraId="4C4B2B67" w14:textId="23B484E8" w:rsidR="002122BE" w:rsidRDefault="002122BE" w:rsidP="007D3AC4">
      <w:r>
        <w:t xml:space="preserve">The drivetrain of the vehicle will be manufactured using vertical mills. </w:t>
      </w:r>
      <w:r w:rsidR="004A52CE">
        <w:t xml:space="preserve">This decision was chosen based on the decision matrix within Appendix F04. Within the decision matrix there were three </w:t>
      </w:r>
      <w:r w:rsidR="004A52CE">
        <w:lastRenderedPageBreak/>
        <w:t>heavy weighted decisions such as strength, ease of manufacturing</w:t>
      </w:r>
      <w:r w:rsidR="00E162CE">
        <w:t>, and size</w:t>
      </w:r>
      <w:r w:rsidR="004A52CE">
        <w:t xml:space="preserve">. The strength of the drivetrain components is very important as these will provide motion for the vehicle. These parts cannot cripple under their own power and cannot fail under various forms of impact during use. The drivetrain consists of the central driveshaft and axles. These parts cannot be made using a 3D printer as the parts produced will be too weak to support the motion of the vehicle.  Though 3D printing would be much more time efficient and provide more ease of manufacturing the strength of the material is far more important. 3D printing </w:t>
      </w:r>
      <w:r w:rsidR="00E162CE">
        <w:t>could work if the diameter of the driveshaft and axles were large enough however finding gearing and the weight associated with the larger diameter would become difficult</w:t>
      </w:r>
      <w:r w:rsidR="00192522">
        <w:t xml:space="preserve">. </w:t>
      </w:r>
      <w:r w:rsidR="00E162CE">
        <w:t xml:space="preserve">The strength provided by using a vertical mill with aluminum is far superior to 3D printing filament. The ease of manufacturing might be greater than 3D printing but is much less time consuming to casting. The size of the rod milling out keyways on aluminum is much thinner than 3D printing and similar in weight. </w:t>
      </w:r>
    </w:p>
    <w:p w14:paraId="5C5D2AF3" w14:textId="77777777" w:rsidR="002122BE" w:rsidRDefault="002122BE" w:rsidP="007D3AC4"/>
    <w:p w14:paraId="1CF32B7F" w14:textId="686793CB" w:rsidR="00030CD9" w:rsidRDefault="00030CD9" w:rsidP="00030CD9">
      <w:pPr>
        <w:jc w:val="both"/>
      </w:pPr>
      <w:r>
        <w:t>After further reconsideration and in light of newfound materials students are now able to cast a thermoset plastic. In order to cast a thermoset plastic a 3D printed mold will</w:t>
      </w:r>
      <w:r w:rsidR="00C548CD">
        <w:t xml:space="preserve"> </w:t>
      </w:r>
      <w:r>
        <w:t>need to be created. Therefor utilizing the previously stated and designed chassis to create the mold for the thermoset plastic cast. The thermoset plastic is provided by CWU with no cost to students. Testing with sample specimen w</w:t>
      </w:r>
      <w:r w:rsidR="00C548CD">
        <w:t xml:space="preserve">as </w:t>
      </w:r>
      <w:r>
        <w:t xml:space="preserve">done </w:t>
      </w:r>
      <w:r w:rsidR="003D2386">
        <w:t xml:space="preserve">using ASTM D638 </w:t>
      </w:r>
      <w:r>
        <w:t xml:space="preserve">to ensure that the strength of the thermoset plastic is stronger than that of 3D printed PLA+. Once testing is complete and the students’ predictions have been proven to be true, a thermoset plastic will be used to cast the chassis. Not only is a thermoset plastic predicted to be stronger than PLA+ it will be a much lighter component due to the strength associated </w:t>
      </w:r>
      <w:r w:rsidR="00AC1B7F">
        <w:t xml:space="preserve">with </w:t>
      </w:r>
      <w:r>
        <w:t xml:space="preserve">the original chassis thickness </w:t>
      </w:r>
      <w:r w:rsidR="00AC1B7F">
        <w:t xml:space="preserve">which </w:t>
      </w:r>
      <w:r>
        <w:t xml:space="preserve">can </w:t>
      </w:r>
      <w:r w:rsidR="00AC1B7F">
        <w:t xml:space="preserve">now </w:t>
      </w:r>
      <w:r>
        <w:t>be lowered</w:t>
      </w:r>
      <w:r w:rsidR="00AC1B7F">
        <w:t xml:space="preserve"> using a thermoset plastic</w:t>
      </w:r>
      <w:r>
        <w:t>. The thermoset plastic is much easier to add threaded inserts as the material will not alter unless under extreme heat. Whereas when drilling or heating PLA+ this greatly alters the material as it is formed using lower temperatures than that of the thermoset plastic can withstand.</w:t>
      </w:r>
      <w:r w:rsidR="00AC1B7F">
        <w:t xml:space="preserve"> Especially when adding threaded inserts. As one screw up could lead to an entire reprint. As testing is accomplished and the predictions of the newfound material have been proven right or wrong. A decision matrix </w:t>
      </w:r>
      <w:r w:rsidR="00E754F6">
        <w:t>was</w:t>
      </w:r>
      <w:r w:rsidR="00AC1B7F">
        <w:t xml:space="preserve"> used to form an unbiased opinion to ensure the thermoset plastic is ideal choice of material for the chassis.</w:t>
      </w:r>
      <w:r w:rsidR="00C168C9">
        <w:t xml:space="preserve"> </w:t>
      </w:r>
      <w:r w:rsidR="00E754F6">
        <w:t>This can be found in Appendix F</w:t>
      </w:r>
      <w:r w:rsidR="001D5874">
        <w:t xml:space="preserve">03 detailing the breakdown and decisions as to why a thermoset plastic was chosen. </w:t>
      </w:r>
    </w:p>
    <w:p w14:paraId="15B51FDF" w14:textId="77777777" w:rsidR="00C168C9" w:rsidRDefault="00C168C9" w:rsidP="00030CD9">
      <w:pPr>
        <w:jc w:val="both"/>
      </w:pPr>
    </w:p>
    <w:p w14:paraId="395B33D7" w14:textId="495D9E72" w:rsidR="00C168C9" w:rsidRDefault="00C168C9" w:rsidP="00030CD9">
      <w:pPr>
        <w:jc w:val="both"/>
      </w:pPr>
      <w:r>
        <w:t xml:space="preserve">An additional change in the manufacturing process that occurred during part construction was the material used for the central driveshaft. </w:t>
      </w:r>
      <w:r w:rsidR="00E754F6">
        <w:t xml:space="preserve">While manufacturing the central driveshaft the original chosen material was 0.25” aluminum this found to leave too thin of a gap between the ID and OD where the pinion gear fits in. Due to this small gap and the heat associated with drilling while trying to drill into the ends to create the press fit hole the aluminum began to experience warping and bending. This was overcome by increasing the OD to 0.425” which in turn increased the gap between the OD and the ID of the hole. A material change was also made from aluminum to steel which assisted in keeping the material from warping or bending during the drilling process of manufacturing. Though this added additional weight to the RC Baja Car this was not a major issue as when selecting the motor and ESC a safety factor was in place to ensure there is enough torque and power necessary to move the car and for the chassis to maintain structural integrity even if the team exceeds the original design weight of the vehicle. </w:t>
      </w:r>
      <w:r w:rsidR="001D5874">
        <w:t xml:space="preserve">Though this material </w:t>
      </w:r>
      <w:r w:rsidR="001D5874">
        <w:lastRenderedPageBreak/>
        <w:t xml:space="preserve">change took place the manufacturing process did not change. The associated decision matrix describing the manufacturing process can be found in Appendix F04. </w:t>
      </w:r>
    </w:p>
    <w:p w14:paraId="271DA833" w14:textId="77777777" w:rsidR="00240DD4" w:rsidRPr="00BA0D67" w:rsidRDefault="00240DD4" w:rsidP="007D3AC4"/>
    <w:p w14:paraId="17D083D0" w14:textId="669EAF4E" w:rsidR="003A62C7" w:rsidRPr="00BA0D67" w:rsidRDefault="003A62C7" w:rsidP="003A62C7">
      <w:pPr>
        <w:pStyle w:val="Heading2"/>
      </w:pPr>
      <w:bookmarkStart w:id="39" w:name="_Toc152680607"/>
      <w:r w:rsidRPr="00BA0D67">
        <w:t>b. Construction</w:t>
      </w:r>
      <w:bookmarkEnd w:id="39"/>
    </w:p>
    <w:p w14:paraId="70B8314A" w14:textId="6547E642" w:rsidR="003A62C7" w:rsidRPr="00BA0D67" w:rsidRDefault="003A62C7" w:rsidP="007D3AC4"/>
    <w:p w14:paraId="12594DEB" w14:textId="1ED47391" w:rsidR="003A62C7" w:rsidRPr="00BA0D67" w:rsidRDefault="003A62C7" w:rsidP="003A62C7">
      <w:pPr>
        <w:pStyle w:val="Heading3"/>
      </w:pPr>
      <w:bookmarkStart w:id="40" w:name="_Toc152680608"/>
      <w:proofErr w:type="spellStart"/>
      <w:r w:rsidRPr="00BA0D67">
        <w:t>i</w:t>
      </w:r>
      <w:proofErr w:type="spellEnd"/>
      <w:r w:rsidRPr="00BA0D67">
        <w:t>. Description</w:t>
      </w:r>
      <w:bookmarkEnd w:id="40"/>
    </w:p>
    <w:p w14:paraId="1E10DC9D" w14:textId="77777777" w:rsidR="00553FDD" w:rsidRDefault="00553FDD" w:rsidP="007D3AC4"/>
    <w:p w14:paraId="3846CF61" w14:textId="70A6EF92" w:rsidR="00873F65" w:rsidRDefault="002A27DC" w:rsidP="007D3AC4">
      <w:r>
        <w:t xml:space="preserve">The RC Baja car will be made up of three subassemblies of a combined </w:t>
      </w:r>
      <w:r w:rsidR="000F7FE8">
        <w:t>28</w:t>
      </w:r>
      <w:r>
        <w:t xml:space="preserve"> parts not including fasteners. </w:t>
      </w:r>
      <w:r w:rsidR="000F7FE8">
        <w:t xml:space="preserve">All but eight parts will be manufactured here at CWU. Eight parts are being purchased which include gears or electrical components along with some suspension components. Another ten parts will be created by team member Jarvis Hudnall who is working on the suspension and steering components. The other ten parts will be manufactured by Boe. The </w:t>
      </w:r>
      <w:r w:rsidR="00B67D06">
        <w:t xml:space="preserve">first subassemblies are divided up by sections of the vehicle, from the front section to the center section and lastly the rear section. This assemblies will be made up of parts from both team members. The front section assembly will </w:t>
      </w:r>
      <w:r w:rsidR="00542467">
        <w:t>be thought of as phase one of construction</w:t>
      </w:r>
      <w:r w:rsidR="00936797">
        <w:t xml:space="preserve"> along with center section assembly as phase two of construction and rear section assembly as phase three of construction. </w:t>
      </w:r>
    </w:p>
    <w:p w14:paraId="69D30972" w14:textId="77777777" w:rsidR="00873F65" w:rsidRPr="00BA0D67" w:rsidRDefault="00873F65" w:rsidP="007D3AC4"/>
    <w:p w14:paraId="7941F322" w14:textId="3DB3A88D" w:rsidR="003A62C7" w:rsidRPr="00BA0D67" w:rsidRDefault="003A62C7" w:rsidP="003A62C7">
      <w:pPr>
        <w:pStyle w:val="Heading3"/>
      </w:pPr>
      <w:bookmarkStart w:id="41" w:name="_Toc152680609"/>
      <w:r w:rsidRPr="00BA0D67">
        <w:t>ii. Drawing Tree, Drawing ID’s</w:t>
      </w:r>
      <w:bookmarkEnd w:id="41"/>
    </w:p>
    <w:p w14:paraId="2CC2ECDB" w14:textId="77777777" w:rsidR="00553FDD" w:rsidRDefault="00553FDD" w:rsidP="007D3AC4"/>
    <w:p w14:paraId="472760BF" w14:textId="2EA93F7B" w:rsidR="00B67D06" w:rsidRDefault="00542467" w:rsidP="007D3AC4">
      <w:r>
        <w:t>The drawing tree hierarchy is made up of three major subassemblies to complete the project. This is shown pictorially in Appendix B1. The front section assembly will consist of suspension components such as control arms, push rods, and steering knuckles. Along with drivetrain and chassis components such as front axle, CV axles, bearings, and bevel gears. The center section assembly will consist mostly of purchase parts such as the motor, battery, Esc/receiver, and spur gears. This will also include manufactured components such as the chassis, center channel, central driveshaft/supporting structures, and motor mount. The rear section assembly will be identical to the front section assembly but for construction purposes it will be broken up into these three section assemblies</w:t>
      </w:r>
      <w:r w:rsidR="00936797">
        <w:t>.</w:t>
      </w:r>
    </w:p>
    <w:p w14:paraId="31AA4EF3" w14:textId="77777777" w:rsidR="00B67D06" w:rsidRPr="00BA0D67" w:rsidRDefault="00B67D06" w:rsidP="007D3AC4"/>
    <w:p w14:paraId="426F97A2" w14:textId="18C8BF35" w:rsidR="003A62C7" w:rsidRDefault="003A62C7" w:rsidP="003A62C7">
      <w:pPr>
        <w:pStyle w:val="Heading3"/>
      </w:pPr>
      <w:bookmarkStart w:id="42" w:name="_Toc152680610"/>
      <w:r w:rsidRPr="00BA0D67">
        <w:t>iii. Parts</w:t>
      </w:r>
      <w:bookmarkEnd w:id="42"/>
      <w:r w:rsidRPr="00BA0D67">
        <w:t xml:space="preserve"> </w:t>
      </w:r>
    </w:p>
    <w:p w14:paraId="3918315C" w14:textId="77777777" w:rsidR="003F41FF" w:rsidRPr="003F41FF" w:rsidRDefault="003F41FF" w:rsidP="003F41FF"/>
    <w:p w14:paraId="27367A10" w14:textId="702A59EE" w:rsidR="00936797" w:rsidRDefault="001E5DAD" w:rsidP="007D3AC4">
      <w:bookmarkStart w:id="43" w:name="_Toc146040839"/>
      <w:bookmarkStart w:id="44" w:name="_Toc152680611"/>
      <w:r w:rsidRPr="00E723F3">
        <w:rPr>
          <w:rStyle w:val="Heading3Char"/>
        </w:rPr>
        <w:t>Fall:</w:t>
      </w:r>
      <w:bookmarkEnd w:id="43"/>
      <w:bookmarkEnd w:id="44"/>
    </w:p>
    <w:p w14:paraId="046A006F" w14:textId="4E064CA3" w:rsidR="001E5DAD" w:rsidRDefault="001E5DAD" w:rsidP="007D3AC4">
      <w:r>
        <w:t>This project consists of three process groups. Including purchased parts, modified purchased parts, and manufactured part. Purchased parts include those in Appendix C such as the Motor, Battery, and Gears. Modified purchased parts</w:t>
      </w:r>
      <w:r w:rsidR="0077256F">
        <w:t xml:space="preserve"> will be machined using the vertical mill and lathes for creating keyways and </w:t>
      </w:r>
      <w:r w:rsidR="003F41FF">
        <w:t>shaving down the central driveshaft 1/10’’ for the bevel gear to fit</w:t>
      </w:r>
      <w:r w:rsidR="00F75090">
        <w:t>. This will be purchased ¼” aluminum rod stock. This is shown in Appendix B01, and a similar process will take place for the axles (BEH-20-005)</w:t>
      </w:r>
      <w:r w:rsidR="0077256F">
        <w:t>. Manufacture</w:t>
      </w:r>
      <w:r w:rsidR="003F41FF">
        <w:t>d</w:t>
      </w:r>
      <w:r w:rsidR="0077256F">
        <w:t xml:space="preserve"> parts will be 3D printed using CWU 3D printers and at home 3D printers. </w:t>
      </w:r>
      <w:r w:rsidR="00F75090">
        <w:t>Th</w:t>
      </w:r>
      <w:r w:rsidR="003F41FF">
        <w:t xml:space="preserve">is will include parts such as the chassis (BEH-20-002) and the Differential covers (BEH-20-006 &amp; BEH-20-007). </w:t>
      </w:r>
    </w:p>
    <w:p w14:paraId="144F645A" w14:textId="77777777" w:rsidR="001E5DAD" w:rsidRDefault="001E5DAD" w:rsidP="007D3AC4"/>
    <w:p w14:paraId="36180CF0" w14:textId="77777777" w:rsidR="002153AE" w:rsidRDefault="002153AE" w:rsidP="007D3AC4"/>
    <w:p w14:paraId="3AF5A46F" w14:textId="208CBED0" w:rsidR="00936797" w:rsidRDefault="001E5DAD" w:rsidP="007D3AC4">
      <w:pPr>
        <w:rPr>
          <w:szCs w:val="24"/>
        </w:rPr>
      </w:pPr>
      <w:r w:rsidRPr="00D53625">
        <w:rPr>
          <w:szCs w:val="24"/>
        </w:rPr>
        <w:lastRenderedPageBreak/>
        <w:t>Winter:</w:t>
      </w:r>
    </w:p>
    <w:p w14:paraId="137D0116" w14:textId="35927A13" w:rsidR="002153AE" w:rsidRDefault="002153AE" w:rsidP="007D3AC4">
      <w:pPr>
        <w:rPr>
          <w:szCs w:val="24"/>
        </w:rPr>
      </w:pPr>
      <w:r>
        <w:rPr>
          <w:szCs w:val="24"/>
        </w:rPr>
        <w:t xml:space="preserve">Throughout the winter quarter several part changes occurred. These include, the Central Driveshaft (BEH-20-001) and the Main Chassis (BEH-20-003), though the overall shape and dimensions of the chassis have not changed a material change took place going from PLA to 65D thermoset plastic. </w:t>
      </w:r>
      <w:r w:rsidR="00675491">
        <w:rPr>
          <w:szCs w:val="24"/>
        </w:rPr>
        <w:t xml:space="preserve">Originally the battery was to be </w:t>
      </w:r>
      <w:proofErr w:type="spellStart"/>
      <w:r w:rsidR="00675491">
        <w:rPr>
          <w:szCs w:val="24"/>
        </w:rPr>
        <w:t>velcroed</w:t>
      </w:r>
      <w:proofErr w:type="spellEnd"/>
      <w:r w:rsidR="00675491">
        <w:rPr>
          <w:szCs w:val="24"/>
        </w:rPr>
        <w:t xml:space="preserve"> to the chassis however, the team has now produced battery mounts that will fix the battery to the chassis in a sturdier manner, while still incorporating the </w:t>
      </w:r>
      <w:proofErr w:type="spellStart"/>
      <w:r w:rsidR="00675491">
        <w:rPr>
          <w:szCs w:val="24"/>
        </w:rPr>
        <w:t>velcro</w:t>
      </w:r>
      <w:proofErr w:type="spellEnd"/>
      <w:r w:rsidR="00675491">
        <w:rPr>
          <w:szCs w:val="24"/>
        </w:rPr>
        <w:t xml:space="preserve"> straps, Battery Mount (BEH-20-015). </w:t>
      </w:r>
      <w:r>
        <w:rPr>
          <w:szCs w:val="24"/>
        </w:rPr>
        <w:t xml:space="preserve">In addition to these part changes, several parts were designed and manufactured for material testing during winter quarter. These include, Test Sample (BEH-20-011), </w:t>
      </w:r>
      <w:r w:rsidR="00675491">
        <w:rPr>
          <w:szCs w:val="24"/>
        </w:rPr>
        <w:t xml:space="preserve">Test Sample Mold (BEH-20-012), Chassis Mold (BEH-20-013), and Bumper Mold (BEH-20-014). These reflective changes are shown in the parts list associated, located in Appendix C Parts List. </w:t>
      </w:r>
    </w:p>
    <w:p w14:paraId="098E3CDE" w14:textId="77777777" w:rsidR="003F41FF" w:rsidRPr="00BA0D67" w:rsidRDefault="003F41FF" w:rsidP="007D3AC4"/>
    <w:p w14:paraId="62705D2A" w14:textId="108EACF4" w:rsidR="003A62C7" w:rsidRDefault="003A62C7" w:rsidP="003A62C7">
      <w:pPr>
        <w:pStyle w:val="Heading3"/>
      </w:pPr>
      <w:bookmarkStart w:id="45" w:name="_Toc152680612"/>
      <w:r w:rsidRPr="00BA0D67">
        <w:t xml:space="preserve">iv. Manufacturing </w:t>
      </w:r>
      <w:r w:rsidR="00194326" w:rsidRPr="00BA0D67">
        <w:t>I</w:t>
      </w:r>
      <w:r w:rsidRPr="00BA0D67">
        <w:t>ssues</w:t>
      </w:r>
      <w:bookmarkEnd w:id="45"/>
    </w:p>
    <w:p w14:paraId="71A33C66" w14:textId="77777777" w:rsidR="003F41FF" w:rsidRPr="003F41FF" w:rsidRDefault="003F41FF" w:rsidP="003F41FF"/>
    <w:p w14:paraId="67434C26" w14:textId="1E511230" w:rsidR="003F41FF" w:rsidRDefault="003F41FF" w:rsidP="003F41FF">
      <w:bookmarkStart w:id="46" w:name="_Toc152680613"/>
      <w:r w:rsidRPr="00E723F3">
        <w:rPr>
          <w:rStyle w:val="Heading3Char"/>
        </w:rPr>
        <w:t>Fall:</w:t>
      </w:r>
      <w:bookmarkEnd w:id="46"/>
    </w:p>
    <w:p w14:paraId="42C2CEA0" w14:textId="4A5E9C3C" w:rsidR="003F41FF" w:rsidRDefault="003F41FF" w:rsidP="003F41FF">
      <w:r>
        <w:t xml:space="preserve">Potential risks associated with manufacturing include machine </w:t>
      </w:r>
      <w:r w:rsidR="00675491">
        <w:t>breakdown</w:t>
      </w:r>
      <w:r>
        <w:t xml:space="preserve">. This could include 3D printer nozzle becoming clogged or potential software issues that keep the 3D prints from being performed in turn delaying the project. This could also occur in vertical mills or lathes. If a pulley or belt breaks this could leave downtime on the machines delaying the project. If there is an unforeseen shortage of aluminum, there could be difficulties securing aluminum rod </w:t>
      </w:r>
      <w:r w:rsidR="00675491">
        <w:t>stock,</w:t>
      </w:r>
      <w:r>
        <w:t xml:space="preserve"> however this is a highly unlikely scenario. </w:t>
      </w:r>
    </w:p>
    <w:p w14:paraId="202120B1" w14:textId="77777777" w:rsidR="003F41FF" w:rsidRDefault="003F41FF" w:rsidP="003F41FF"/>
    <w:p w14:paraId="0ADCC5B2" w14:textId="0230E113" w:rsidR="00F03758" w:rsidRDefault="003F41FF" w:rsidP="00F03758">
      <w:pPr>
        <w:rPr>
          <w:szCs w:val="24"/>
        </w:rPr>
      </w:pPr>
      <w:r w:rsidRPr="00D53625">
        <w:rPr>
          <w:szCs w:val="24"/>
        </w:rPr>
        <w:t>Winter:</w:t>
      </w:r>
    </w:p>
    <w:p w14:paraId="6CCA571E" w14:textId="7E99F3DB" w:rsidR="00675491" w:rsidRDefault="00675491" w:rsidP="00F03758">
      <w:pPr>
        <w:rPr>
          <w:szCs w:val="24"/>
        </w:rPr>
      </w:pPr>
      <w:r>
        <w:rPr>
          <w:szCs w:val="24"/>
        </w:rPr>
        <w:t xml:space="preserve">During the Fall quarter the team accurately predicted risk associated with the chosen manufacturing processes. This included issues with the 3D printers. Specifically issues with clogging nozzles and calibration issues not only with the teams at home printers but also those within CWU. This was quite troublesome as a majority of the parts associated with this project were 3D printed. This led to a delay in the manufacturing process and for new ideas or processes for manufacturing. This was a lot of the reasoning for switching from a 3D printed chassis to a cast plastic chassis. As this would save the team and CWU a lot of PLA+ filament and downtime waiting for the 3D printers to print. This also </w:t>
      </w:r>
      <w:r w:rsidR="00C809DE">
        <w:rPr>
          <w:szCs w:val="24"/>
        </w:rPr>
        <w:t>strayed away from the need of 3D printing which in turn decreased the risk associated with 3D printing. Aside from 3D printing issues, there were additional manufacturing issues associated with the Central Driveshaft (BEH-20-001). This occurred while drilling the end holes for the pinion gear to be press fit and pinned in. While manufacturing</w:t>
      </w:r>
      <w:r w:rsidR="00FC53DD">
        <w:rPr>
          <w:szCs w:val="24"/>
        </w:rPr>
        <w:t>,</w:t>
      </w:r>
      <w:r w:rsidR="00C809DE">
        <w:rPr>
          <w:szCs w:val="24"/>
        </w:rPr>
        <w:t xml:space="preserve"> the aluminum began to warp during drilling which caused the Central Driveshaft (BEH-20-001) to no longer be straight</w:t>
      </w:r>
      <w:r w:rsidR="00FC53DD">
        <w:rPr>
          <w:szCs w:val="24"/>
        </w:rPr>
        <w:t xml:space="preserve">. This </w:t>
      </w:r>
      <w:r w:rsidR="00C809DE">
        <w:rPr>
          <w:szCs w:val="24"/>
        </w:rPr>
        <w:t xml:space="preserve">would greatly affect the </w:t>
      </w:r>
      <w:r w:rsidR="00FC53DD">
        <w:rPr>
          <w:szCs w:val="24"/>
        </w:rPr>
        <w:t>driving</w:t>
      </w:r>
      <w:r w:rsidR="00C809DE">
        <w:rPr>
          <w:szCs w:val="24"/>
        </w:rPr>
        <w:t xml:space="preserve"> ability of the RC Baja Car as this supplies power from the motor to the axles. Though this issue was not associated with the </w:t>
      </w:r>
      <w:r w:rsidR="00FC53DD">
        <w:rPr>
          <w:szCs w:val="24"/>
        </w:rPr>
        <w:t>lathe in use itself but rather the material and size chosen. This was overcome by switching from aluminum to steel and increasing the overall OD of the Central Driveshaft</w:t>
      </w:r>
      <w:r w:rsidR="00C809DE">
        <w:rPr>
          <w:szCs w:val="24"/>
        </w:rPr>
        <w:t xml:space="preserve"> </w:t>
      </w:r>
      <w:r w:rsidR="00FC53DD">
        <w:rPr>
          <w:szCs w:val="24"/>
        </w:rPr>
        <w:t xml:space="preserve">(BEH-20-001). </w:t>
      </w:r>
    </w:p>
    <w:p w14:paraId="234FABB2" w14:textId="77777777" w:rsidR="00FC53DD" w:rsidRDefault="00FC53DD" w:rsidP="00F03758">
      <w:pPr>
        <w:rPr>
          <w:szCs w:val="24"/>
        </w:rPr>
      </w:pPr>
    </w:p>
    <w:p w14:paraId="73F8B0E1" w14:textId="77777777" w:rsidR="00FC53DD" w:rsidRPr="00675491" w:rsidRDefault="00FC53DD" w:rsidP="00F03758">
      <w:pPr>
        <w:rPr>
          <w:szCs w:val="24"/>
        </w:rPr>
      </w:pPr>
    </w:p>
    <w:p w14:paraId="7CFE0E78" w14:textId="77777777" w:rsidR="00675491" w:rsidRPr="00BA0D67" w:rsidRDefault="00675491" w:rsidP="00F03758"/>
    <w:p w14:paraId="69FA649C" w14:textId="784BEB52" w:rsidR="003A62C7" w:rsidRPr="00BA0D67" w:rsidRDefault="003A62C7" w:rsidP="003A62C7">
      <w:pPr>
        <w:pStyle w:val="Heading3"/>
      </w:pPr>
      <w:bookmarkStart w:id="47" w:name="_Toc152680614"/>
      <w:r w:rsidRPr="00BA0D67">
        <w:lastRenderedPageBreak/>
        <w:t xml:space="preserve">v. Discussion of </w:t>
      </w:r>
      <w:r w:rsidR="00194326" w:rsidRPr="00BA0D67">
        <w:t>A</w:t>
      </w:r>
      <w:r w:rsidRPr="00BA0D67">
        <w:t>ssembly</w:t>
      </w:r>
      <w:bookmarkEnd w:id="47"/>
    </w:p>
    <w:p w14:paraId="49CF43C6" w14:textId="28312BA5" w:rsidR="00A267BD" w:rsidRPr="00BA0D67" w:rsidRDefault="00F4165A" w:rsidP="00CD7AC8">
      <w:r>
        <w:t>The RC Baja Car is assembled in three sections/assemblies. This includes the Front sub-assembly which will be assembled in this order</w:t>
      </w:r>
      <w:r w:rsidR="00514297">
        <w:t xml:space="preserve"> and </w:t>
      </w:r>
      <w:r>
        <w:t>consists of the Diff Pins (BEH-20-002) which are used to fasten the control arms to the Upper and Lower Diff covers (BEH-20-006 and BEH-20-007). The Upper and Lower Diff covers house the Axle (BEH-20-005) which is fixed to the Axle Bevel Gear (BEH-55-001). Serving as a mounting part for additional components the Upper and Lower Diff covers secure the Bumper (BEH-20-010) and Bumper Spacer (BEH-20-009) to the RC Baja Car. This is the first assembly/section of the RC Baja Car to be assembled. As the RC Baja Car is 4wd the team utilized the exact same assembly in the rear</w:t>
      </w:r>
      <w:r w:rsidR="00514297">
        <w:t xml:space="preserve">, </w:t>
      </w:r>
      <w:r>
        <w:t>referred to as the Rear sub-assembly which will be assembled in the same fashion as the Front sub-assembly utilizing identical part</w:t>
      </w:r>
      <w:r w:rsidR="00514297">
        <w:t>s</w:t>
      </w:r>
      <w:r>
        <w:t xml:space="preserve">/components. After both the Front and Rear sub-assemblies are assembled the assembly of the Center sub-assembly will take place. </w:t>
      </w:r>
      <w:r w:rsidR="00514297">
        <w:t>This will be assembled in this order and consists of the Central Driveshaft (BEH-20-001) which is pinned and pressed onto the Driveshaft Bevel Gears (BEH-55-007) on both ends of the Central Driveshaft. Along with a keyway and Driveshaft Spur Gear (BEH-55-006) fixed in the center of the Central Driveshaft. The Central Driveshaft will be secured to the Main Chassis (BEH-20-003) through the Central Driveshaft Bearing Mounts (BEH-20-008) which allows for rotation of the Central Driveshaft while driving the RC Baja Car. In addition to these components, the Motor Mount (BEH-20-004) will be fixed to the Main Chassis which acts as a mount for the Motor (BEH-55-002)</w:t>
      </w:r>
      <w:r w:rsidR="007E033D">
        <w:t xml:space="preserve"> that will be attached to the Motor Spur Gear (BEH-55-005) that drives the Driveshaft Spur Gear</w:t>
      </w:r>
      <w:r w:rsidR="00514297">
        <w:t>. Following the Motor and Motor Mount the ESC (BEH-55-004) will be fixed to the Main Chassis along with the Battery Mounts (BEH-20-015) which act as a mounting point for the Battery (BEH-55-003).</w:t>
      </w:r>
      <w:r w:rsidR="007E033D">
        <w:t xml:space="preserve"> This is conveniently organized both in the Drawing Tree in Appendix B01 and the Parts List in Appendix C. In terms of final assembly of all components in the RC Baja Car meet all size and cost requirements listed in section 1.d. This will provide and result in a 4wd RC Car that is capable of achieving a minimum of 15 MPH in 5 seconds as listed in the requirements section 1.d.14. This is an accurate representation of the benchmark RC Car device chosen, the </w:t>
      </w:r>
      <w:proofErr w:type="spellStart"/>
      <w:r w:rsidR="007E033D">
        <w:t>Traxxas</w:t>
      </w:r>
      <w:proofErr w:type="spellEnd"/>
      <w:r w:rsidR="007E033D">
        <w:t xml:space="preserve"> Rustler RC Car.</w:t>
      </w:r>
    </w:p>
    <w:p w14:paraId="27E4AAE9" w14:textId="77777777" w:rsidR="00605FBB" w:rsidRPr="00BA0D67" w:rsidRDefault="00605FBB">
      <w:pPr>
        <w:rPr>
          <w:rFonts w:asciiTheme="majorHAnsi" w:hAnsiTheme="majorHAnsi"/>
          <w:sz w:val="52"/>
        </w:rPr>
      </w:pPr>
      <w:r w:rsidRPr="00BA0D67">
        <w:br w:type="page"/>
      </w:r>
    </w:p>
    <w:p w14:paraId="2F67E59D" w14:textId="274547EA" w:rsidR="00CB4278" w:rsidRPr="00BA0D67" w:rsidRDefault="003A62C7" w:rsidP="00DA0C54">
      <w:pPr>
        <w:pStyle w:val="Heading1"/>
      </w:pPr>
      <w:bookmarkStart w:id="48" w:name="_Toc152680615"/>
      <w:r w:rsidRPr="00BA0D67">
        <w:lastRenderedPageBreak/>
        <w:t xml:space="preserve">4. </w:t>
      </w:r>
      <w:r w:rsidR="00CB4278" w:rsidRPr="00BA0D67">
        <w:t>TESTING</w:t>
      </w:r>
      <w:bookmarkEnd w:id="48"/>
    </w:p>
    <w:p w14:paraId="1F3A6B60" w14:textId="77777777" w:rsidR="00CB4278" w:rsidRPr="00BA0D67" w:rsidRDefault="00CB4278" w:rsidP="002262C3"/>
    <w:p w14:paraId="378BBD9B" w14:textId="31F914EC" w:rsidR="00DA0C54" w:rsidRDefault="00DA0C54" w:rsidP="00762A4F">
      <w:pPr>
        <w:pStyle w:val="Heading2"/>
        <w:numPr>
          <w:ilvl w:val="0"/>
          <w:numId w:val="17"/>
        </w:numPr>
      </w:pPr>
      <w:bookmarkStart w:id="49" w:name="_Toc152680616"/>
      <w:r w:rsidRPr="00BA0D67">
        <w:t>Introduction</w:t>
      </w:r>
      <w:bookmarkEnd w:id="49"/>
    </w:p>
    <w:p w14:paraId="11818C89" w14:textId="77777777" w:rsidR="00762A4F" w:rsidRDefault="00762A4F" w:rsidP="00762A4F"/>
    <w:p w14:paraId="00E2AB65" w14:textId="776BB376" w:rsidR="00FA63D4" w:rsidRPr="00762A4F" w:rsidRDefault="00762A4F" w:rsidP="00330830">
      <w:r>
        <w:t xml:space="preserve">The testing done on the RC Baja Car will be done to ensure all requirements listed above in section 1.d are fulfilled. There will be </w:t>
      </w:r>
      <w:r w:rsidR="00FA63D4">
        <w:t>four</w:t>
      </w:r>
      <w:r>
        <w:t xml:space="preserve"> </w:t>
      </w:r>
      <w:r w:rsidR="00FA63D4">
        <w:t>tests</w:t>
      </w:r>
      <w:r>
        <w:t xml:space="preserve"> for drivetrain and chassis that highlight three major requirements but fulfill the rest in the meantime. The first test will be an acceleration test to ensure requirement 1.d</w:t>
      </w:r>
      <w:r w:rsidR="00FE1B75">
        <w:t xml:space="preserve">.15 is met. This requirement states that the vehicle must accelerate to 15mph in 5 seconds. The group predicts this requirement will be met as the analysis for the power output of the motor and the gear ratio is more than enough required to accelerate the vehicle. The second test will </w:t>
      </w:r>
      <w:r w:rsidR="005C279D">
        <w:t>be a jump/drop test to ensure the requirement of 1.d.12 is met an</w:t>
      </w:r>
      <w:r w:rsidR="00B93060">
        <w:t xml:space="preserve">d or exceeded. The group predicts the car will exceed well over a 10lb drop test due to each component being manufactured to exceed two times the required load. The third test will be </w:t>
      </w:r>
      <w:r w:rsidR="009A629B">
        <w:t xml:space="preserve">a </w:t>
      </w:r>
      <w:r w:rsidR="00B93060">
        <w:t>crash test. This will be oriented towards requirement 1.d.17 stating the RC Car</w:t>
      </w:r>
      <w:r w:rsidR="00FA63D4">
        <w:t xml:space="preserve"> must be able to support an impact/crash at </w:t>
      </w:r>
      <w:r w:rsidR="00BC2424">
        <w:t xml:space="preserve">a minimum of </w:t>
      </w:r>
      <w:r w:rsidR="00FA63D4">
        <w:t>22.5mph. Based on the analysis done on the components of the vehicle the team predicts the car will survive and exceed the crash test. The four</w:t>
      </w:r>
      <w:r w:rsidR="00C24A7D">
        <w:t>th</w:t>
      </w:r>
      <w:r w:rsidR="00FA63D4">
        <w:t xml:space="preserve"> test will be a dimensions and weight test. This will be done to make sure that requirements like 1.d.2, 1.d.3, and 1.d.13. Based on the dimensions </w:t>
      </w:r>
      <w:r w:rsidR="00C24A7D">
        <w:t>and material selection used for components during design the team predicts the vehicle will surpass this test with ease.</w:t>
      </w:r>
    </w:p>
    <w:p w14:paraId="0EE1D4F1" w14:textId="77777777" w:rsidR="000F6233" w:rsidRPr="00BA0D67" w:rsidRDefault="000F6233" w:rsidP="000F6233">
      <w:pPr>
        <w:rPr>
          <w:i/>
          <w:iCs/>
        </w:rPr>
      </w:pPr>
    </w:p>
    <w:p w14:paraId="44D9A941" w14:textId="7FB65C21" w:rsidR="00FA63D4" w:rsidRDefault="00DA0C54" w:rsidP="00FA63D4">
      <w:pPr>
        <w:pStyle w:val="Heading2"/>
        <w:numPr>
          <w:ilvl w:val="0"/>
          <w:numId w:val="17"/>
        </w:numPr>
      </w:pPr>
      <w:bookmarkStart w:id="50" w:name="_Toc152680617"/>
      <w:r w:rsidRPr="00BA0D67">
        <w:t>Method/Approach</w:t>
      </w:r>
      <w:bookmarkEnd w:id="50"/>
    </w:p>
    <w:p w14:paraId="05F4142B" w14:textId="77777777" w:rsidR="00FA63D4" w:rsidRDefault="00FA63D4" w:rsidP="00FA63D4">
      <w:pPr>
        <w:pStyle w:val="ListParagraph"/>
      </w:pPr>
    </w:p>
    <w:p w14:paraId="116D998F" w14:textId="24E6E80D" w:rsidR="00FA63D4" w:rsidRPr="00330830" w:rsidRDefault="00C24A7D" w:rsidP="00330830">
      <w:r w:rsidRPr="00330830">
        <w:t xml:space="preserve">As stated above there will be four tests consisting of acceleration testing, jump/drop testing, </w:t>
      </w:r>
      <w:r w:rsidR="004B664E">
        <w:t>material testing</w:t>
      </w:r>
      <w:r w:rsidRPr="00330830">
        <w:t xml:space="preserve">, </w:t>
      </w:r>
      <w:r w:rsidR="004B664E">
        <w:t xml:space="preserve">chassis testing, </w:t>
      </w:r>
      <w:r w:rsidRPr="00330830">
        <w:t xml:space="preserve">and dimension/weight testing. </w:t>
      </w:r>
      <w:r w:rsidR="00BC2424" w:rsidRPr="00330830">
        <w:t xml:space="preserve">Each test will be repeated five times and analyzed after each test to ensure that adjustments can be made for improvements for the next test. </w:t>
      </w:r>
      <w:r w:rsidR="008C7B16" w:rsidRPr="00330830">
        <w:t xml:space="preserve">Additional testing will be done as needed or if testing is not complete due to component failure.  </w:t>
      </w:r>
    </w:p>
    <w:p w14:paraId="6E0B8637" w14:textId="77777777" w:rsidR="00C24A7D" w:rsidRDefault="00C24A7D" w:rsidP="00FA63D4">
      <w:pPr>
        <w:pStyle w:val="ListParagraph"/>
        <w:rPr>
          <w:color w:val="auto"/>
        </w:rPr>
      </w:pPr>
    </w:p>
    <w:p w14:paraId="7A0B2F10" w14:textId="7F65A179" w:rsidR="00C24A7D" w:rsidRPr="00330830" w:rsidRDefault="00C24A7D" w:rsidP="00330830">
      <w:r w:rsidRPr="00330830">
        <w:t xml:space="preserve">Acceleration Testing: </w:t>
      </w:r>
      <w:r w:rsidR="00DC5A16" w:rsidRPr="00330830">
        <w:t xml:space="preserve">This will be accomplished by setting up a set distance </w:t>
      </w:r>
      <w:r w:rsidR="00BC2424" w:rsidRPr="00330830">
        <w:t xml:space="preserve">of 20 feet </w:t>
      </w:r>
      <w:r w:rsidR="00DC5A16" w:rsidRPr="00330830">
        <w:t xml:space="preserve">and driving the RC car at full speed while recording the distance traveled </w:t>
      </w:r>
      <w:r w:rsidR="00330830">
        <w:t xml:space="preserve">using the pre-determined distance </w:t>
      </w:r>
      <w:r w:rsidR="00DC5A16" w:rsidRPr="00330830">
        <w:t>and the time it took to get there</w:t>
      </w:r>
      <w:r w:rsidR="00330830">
        <w:t xml:space="preserve"> using a stopwatch and recording</w:t>
      </w:r>
      <w:r w:rsidR="00DC5A16" w:rsidRPr="00330830">
        <w:t>. With this information students will be able to determine t</w:t>
      </w:r>
      <w:r w:rsidR="009A629B">
        <w:t>he</w:t>
      </w:r>
      <w:r w:rsidR="00DC5A16" w:rsidRPr="00330830">
        <w:t xml:space="preserve"> speed and acceleration of the vehicle. </w:t>
      </w:r>
      <w:r w:rsidR="00BC2424" w:rsidRPr="00330830">
        <w:t>Changes like switching out spur gears to increase o</w:t>
      </w:r>
      <w:r w:rsidR="009A629B">
        <w:t>r</w:t>
      </w:r>
      <w:r w:rsidR="00BC2424" w:rsidRPr="00330830">
        <w:t xml:space="preserve"> decrease the gear ratio can be made during testing to improve results. </w:t>
      </w:r>
    </w:p>
    <w:p w14:paraId="04BE82D8" w14:textId="77777777" w:rsidR="00DC5A16" w:rsidRDefault="00DC5A16" w:rsidP="00FA63D4">
      <w:pPr>
        <w:pStyle w:val="ListParagraph"/>
        <w:rPr>
          <w:color w:val="auto"/>
        </w:rPr>
      </w:pPr>
    </w:p>
    <w:p w14:paraId="0784E186" w14:textId="415BB2E0" w:rsidR="00DC5A16" w:rsidRPr="00330830" w:rsidRDefault="00DC5A16" w:rsidP="00330830">
      <w:r w:rsidRPr="00330830">
        <w:t xml:space="preserve">Jump/Drop Testing: Drop and jump testing will be accomplished </w:t>
      </w:r>
      <w:r w:rsidR="00BC2424" w:rsidRPr="00330830">
        <w:t xml:space="preserve">by simply dropping the vehicle from 4 feet. And analysis the results of the impact on </w:t>
      </w:r>
      <w:r w:rsidR="008C7B16" w:rsidRPr="00330830">
        <w:t>all</w:t>
      </w:r>
      <w:r w:rsidR="00BC2424" w:rsidRPr="00330830">
        <w:t xml:space="preserve"> the components within the vehicle. The jump test will be in the same fashion in the sense the vehicle will be jumped off a</w:t>
      </w:r>
      <w:r w:rsidR="00330830">
        <w:t xml:space="preserve"> wooden ramp donated by </w:t>
      </w:r>
      <w:proofErr w:type="spellStart"/>
      <w:r w:rsidR="00330830">
        <w:t>Boe’s</w:t>
      </w:r>
      <w:proofErr w:type="spellEnd"/>
      <w:r w:rsidR="00330830">
        <w:t xml:space="preserve"> parents, </w:t>
      </w:r>
      <w:r w:rsidR="00BC2424" w:rsidRPr="00330830">
        <w:t xml:space="preserve">4 feet off the ground with a speed of roughly 10 mph. </w:t>
      </w:r>
    </w:p>
    <w:p w14:paraId="379B4485" w14:textId="77777777" w:rsidR="004B664E" w:rsidRDefault="004B664E" w:rsidP="00330830"/>
    <w:p w14:paraId="5AEFEEE2" w14:textId="5F8365C4" w:rsidR="004B664E" w:rsidRDefault="004B664E" w:rsidP="00330830">
      <w:r>
        <w:lastRenderedPageBreak/>
        <w:t xml:space="preserve">Chassis Testing: This testing will be accomplished by setting up the chassis within the </w:t>
      </w:r>
      <w:r w:rsidR="00080891">
        <w:t>Instron</w:t>
      </w:r>
      <w:r>
        <w:t xml:space="preserve"> and applying a load greater than 18 </w:t>
      </w:r>
      <w:proofErr w:type="spellStart"/>
      <w:r>
        <w:t>lbs</w:t>
      </w:r>
      <w:proofErr w:type="spellEnd"/>
      <w:r>
        <w:t xml:space="preserve"> in order to determine if the chosen material thickness will suffice the 18 </w:t>
      </w:r>
      <w:proofErr w:type="spellStart"/>
      <w:r>
        <w:t>lbs</w:t>
      </w:r>
      <w:proofErr w:type="spellEnd"/>
      <w:r>
        <w:t xml:space="preserve"> lo</w:t>
      </w:r>
      <w:r w:rsidR="00080891">
        <w:t xml:space="preserve">ad with less than 5/16-inch deflection. </w:t>
      </w:r>
    </w:p>
    <w:p w14:paraId="2675EF16" w14:textId="77777777" w:rsidR="00080891" w:rsidRDefault="00080891" w:rsidP="00330830"/>
    <w:p w14:paraId="65751005" w14:textId="7A241FD5" w:rsidR="00080891" w:rsidRDefault="00080891" w:rsidP="00330830">
      <w:r>
        <w:t xml:space="preserve">Material Testing: Material testing is done to ensure the proper material is chosen in order to support the chassis of the vehicle. This is accomplished through Instron testing ASTM D638 standard size 65D test samples. </w:t>
      </w:r>
    </w:p>
    <w:p w14:paraId="55CFB04F" w14:textId="77777777" w:rsidR="00080891" w:rsidRDefault="00080891" w:rsidP="00330830"/>
    <w:p w14:paraId="230C765E" w14:textId="53BE4AE4" w:rsidR="00080891" w:rsidRPr="00330830" w:rsidRDefault="00080891" w:rsidP="00330830">
      <w:r>
        <w:t xml:space="preserve">After completion of testing, it was prominent the data collected must be displayed in an orderly fashion. Doing so which not stated above was done through excel as the data is provided from the Instron within excel. Testing was much more rigorous and long for the material testing than originally predicted. Through the various samples and composites which ended up being used rather than the singular 65D thermoset plastic. This was simply resolved through preservation and determination testing every available composite type within CWU. During chassis testing all went very smoothly and the chosen material PLA+ proved to work far better than expected and calculated surpassing the requirements set to be fulfilled. </w:t>
      </w:r>
    </w:p>
    <w:p w14:paraId="21DB3D2C" w14:textId="77777777" w:rsidR="00FA63D4" w:rsidRPr="00BA0D67" w:rsidRDefault="00FA63D4" w:rsidP="00DA0C54"/>
    <w:p w14:paraId="52E90670" w14:textId="49589B7C" w:rsidR="006B17C1" w:rsidRPr="00BA0D67" w:rsidRDefault="006B17C1" w:rsidP="000A71C7">
      <w:pPr>
        <w:pStyle w:val="Heading2"/>
      </w:pPr>
      <w:bookmarkStart w:id="51" w:name="_Toc152680618"/>
      <w:r w:rsidRPr="00BA0D67">
        <w:t>c. Test P</w:t>
      </w:r>
      <w:r w:rsidR="008050A0" w:rsidRPr="00BA0D67">
        <w:t>rocess</w:t>
      </w:r>
      <w:bookmarkEnd w:id="51"/>
    </w:p>
    <w:p w14:paraId="55CFD782" w14:textId="77777777" w:rsidR="000A71C7" w:rsidRDefault="000A71C7" w:rsidP="00CB4278">
      <w:pPr>
        <w:rPr>
          <w:iCs/>
        </w:rPr>
      </w:pPr>
    </w:p>
    <w:p w14:paraId="637BF669" w14:textId="79ED0109" w:rsidR="009A629B" w:rsidRDefault="009A629B" w:rsidP="008B4055">
      <w:pPr>
        <w:rPr>
          <w:iCs/>
        </w:rPr>
      </w:pPr>
      <w:r>
        <w:rPr>
          <w:iCs/>
        </w:rPr>
        <w:t xml:space="preserve">The acceleration and speed test process are done by using a flat smooth surface with little bumps but enough traction for the RC Baja Car to hook up. Ideally this surface will be a concrete </w:t>
      </w:r>
      <w:r w:rsidR="008B4055">
        <w:rPr>
          <w:iCs/>
        </w:rPr>
        <w:t>or asphalt surface</w:t>
      </w:r>
      <w:r>
        <w:rPr>
          <w:iCs/>
        </w:rPr>
        <w:t xml:space="preserve"> with some texture to allow for proper friction between the tires and the concrete</w:t>
      </w:r>
      <w:r w:rsidR="008B4055">
        <w:rPr>
          <w:iCs/>
        </w:rPr>
        <w:t xml:space="preserve"> or asphalt. This is a simple test that consists of five runs that will be logged, and the average will be taken to ensure the RC Baja Car meets the specified speed and acceleration requirements. </w:t>
      </w:r>
    </w:p>
    <w:p w14:paraId="161BADDB" w14:textId="77777777" w:rsidR="008B4055" w:rsidRDefault="008B4055" w:rsidP="008B4055">
      <w:pPr>
        <w:rPr>
          <w:iCs/>
        </w:rPr>
      </w:pPr>
    </w:p>
    <w:p w14:paraId="18A41E23" w14:textId="04B1A6F2" w:rsidR="008B4055" w:rsidRDefault="008B4055" w:rsidP="008B4055">
      <w:pPr>
        <w:rPr>
          <w:iCs/>
        </w:rPr>
      </w:pPr>
      <w:r>
        <w:rPr>
          <w:iCs/>
        </w:rPr>
        <w:t xml:space="preserve">The jump and drop test are accomplished very literally. By jumping the RC Baja Car off a jump and dropping the RC Baja Car by a prescribed height. This </w:t>
      </w:r>
      <w:r w:rsidR="00C961ED">
        <w:rPr>
          <w:iCs/>
        </w:rPr>
        <w:t>test ensures</w:t>
      </w:r>
      <w:r>
        <w:rPr>
          <w:iCs/>
        </w:rPr>
        <w:t xml:space="preserve"> that the RC Baja Car meets the specified requirements</w:t>
      </w:r>
      <w:r w:rsidR="00C961ED">
        <w:rPr>
          <w:iCs/>
        </w:rPr>
        <w:t xml:space="preserve">. Which are in place so </w:t>
      </w:r>
      <w:r>
        <w:rPr>
          <w:iCs/>
        </w:rPr>
        <w:t xml:space="preserve">the vehicle won’t break during the RC Baja course being there will be jumps and drop offs. Similarly to the acceleration and speed test, five drops and jumps will be done but rather than being recorded the vehicle will be inspected to ensure no deformation or breakage occurs during the jumps and drops. </w:t>
      </w:r>
      <w:r w:rsidR="00C961ED">
        <w:rPr>
          <w:iCs/>
        </w:rPr>
        <w:t xml:space="preserve">However, this test will need more space as a jump will need to be in place with enough room and height to jump and drop the vehicle. </w:t>
      </w:r>
    </w:p>
    <w:p w14:paraId="69F9FC4B" w14:textId="77777777" w:rsidR="008B4055" w:rsidRDefault="008B4055" w:rsidP="008B4055">
      <w:pPr>
        <w:rPr>
          <w:iCs/>
        </w:rPr>
      </w:pPr>
    </w:p>
    <w:p w14:paraId="52504957" w14:textId="1125F68D" w:rsidR="008B4055" w:rsidRDefault="008B4055" w:rsidP="008B4055">
      <w:pPr>
        <w:rPr>
          <w:iCs/>
        </w:rPr>
      </w:pPr>
      <w:r>
        <w:rPr>
          <w:iCs/>
        </w:rPr>
        <w:t xml:space="preserve">The crash test </w:t>
      </w:r>
      <w:r w:rsidR="00C961ED">
        <w:rPr>
          <w:iCs/>
        </w:rPr>
        <w:t xml:space="preserve">is quite literal as well. A sturdy wall is necessary to repetitively ram the RC Baja Car into. Similarly to the jump and drop test, five crashes will suffice. After each crash the vehicle will be inspected for any deformation or breakage. Specifically, the bumper, bumper spacers, upper and lower diff covers will be inspected as these are the main components that will be absorbing the force from impact. This test will determine if the vehicle can withstand the crashes to meet the specified requirements. </w:t>
      </w:r>
    </w:p>
    <w:p w14:paraId="2525713E" w14:textId="77777777" w:rsidR="00C961ED" w:rsidRDefault="00C961ED" w:rsidP="008B4055">
      <w:pPr>
        <w:rPr>
          <w:iCs/>
        </w:rPr>
      </w:pPr>
    </w:p>
    <w:p w14:paraId="557F3A6D" w14:textId="3B616A4B" w:rsidR="00C961ED" w:rsidRDefault="00C961ED" w:rsidP="008B4055">
      <w:pPr>
        <w:rPr>
          <w:iCs/>
        </w:rPr>
      </w:pPr>
      <w:r>
        <w:rPr>
          <w:iCs/>
        </w:rPr>
        <w:lastRenderedPageBreak/>
        <w:t>Dimension and weight testing is the shortest of all the tests and requires the least amount of space. Simply by measuring the vehicle and weighing the vehicle the team can determine if the RC Baja Car meets the specified dimension and weight requirements. This is crucial as the motor, ESC, and gear train have been chosen based on the weight requirements of the vehicle. A singular weight and dimension measurement will suffice as this will not change unless the vehicle does not meet the specified requirements.</w:t>
      </w:r>
    </w:p>
    <w:p w14:paraId="6F8F6A47" w14:textId="77777777" w:rsidR="009A629B" w:rsidRDefault="009A629B" w:rsidP="00CB4278">
      <w:pPr>
        <w:rPr>
          <w:iCs/>
        </w:rPr>
      </w:pPr>
    </w:p>
    <w:p w14:paraId="29BDF937" w14:textId="77777777" w:rsidR="00C961ED" w:rsidRPr="009A629B" w:rsidRDefault="00C961ED" w:rsidP="00CB4278">
      <w:pPr>
        <w:rPr>
          <w:iCs/>
        </w:rPr>
      </w:pPr>
    </w:p>
    <w:p w14:paraId="534FC991" w14:textId="60DAB2A5" w:rsidR="002103AC" w:rsidRPr="00BA0D67" w:rsidRDefault="000A71C7" w:rsidP="000A71C7">
      <w:pPr>
        <w:pStyle w:val="Heading2"/>
      </w:pPr>
      <w:bookmarkStart w:id="52" w:name="_Toc152680619"/>
      <w:r w:rsidRPr="00BA0D67">
        <w:t>d. Deliverables</w:t>
      </w:r>
      <w:bookmarkEnd w:id="52"/>
    </w:p>
    <w:p w14:paraId="61B7C2DB" w14:textId="77777777" w:rsidR="00B1381A" w:rsidRDefault="00B1381A" w:rsidP="000A71C7"/>
    <w:p w14:paraId="7DDD35F8" w14:textId="5836BC29" w:rsidR="00157AAD" w:rsidRDefault="00157AAD" w:rsidP="000A71C7">
      <w:r>
        <w:t xml:space="preserve">All forms of testing will be compiled into a singular spreadsheet that will contain multiple sheets within for each form of testing. </w:t>
      </w:r>
      <w:r w:rsidR="000C0EA0">
        <w:t xml:space="preserve">Each form of testing within the spreadsheet will have all of the associated pictures of and during the test </w:t>
      </w:r>
      <w:r w:rsidR="00473447">
        <w:t>alongside</w:t>
      </w:r>
      <w:r w:rsidR="000C0EA0">
        <w:t xml:space="preserve"> the tables of the recorded data. This adds to the ease of understanding of the testing when viewing the testing spreadsheet. </w:t>
      </w:r>
    </w:p>
    <w:p w14:paraId="1D79BE8F" w14:textId="77777777" w:rsidR="00157AAD" w:rsidRDefault="00157AAD" w:rsidP="000A71C7"/>
    <w:p w14:paraId="50FD1E7B" w14:textId="77777777" w:rsidR="00157AAD" w:rsidRDefault="00157AAD" w:rsidP="000A71C7">
      <w:r>
        <w:t xml:space="preserve">The first sheet will contain the acceleration and speed test data. For each run the distance is to be noted even though this is fixed but the time taken to arrive at the set distance will be recorded five times. Each run will be recorded into a table on the first sheet. </w:t>
      </w:r>
    </w:p>
    <w:p w14:paraId="753E17C0" w14:textId="77777777" w:rsidR="00157AAD" w:rsidRDefault="00157AAD" w:rsidP="000A71C7"/>
    <w:p w14:paraId="26187CC1" w14:textId="198743BB" w:rsidR="00C961ED" w:rsidRDefault="00157AAD" w:rsidP="000A71C7">
      <w:r>
        <w:t xml:space="preserve">The second sheet contains data from the jump and drop test. Since the height of the jump is fixed this will be noted along with the angle and length of the jump. As this is not necessary for proof of requirements/analysis this will be nice to note and good data to have. Each jump will be recorded into its own table describing the behavior of the vehicle but also description of any deformation or breakage of the vehicle. Next to this table is the drop test table which notes the fixed height of the drop while recording and taking notes of any deformation or breakage of the vehicle during those drops. </w:t>
      </w:r>
    </w:p>
    <w:p w14:paraId="48E0EEFE" w14:textId="77777777" w:rsidR="000C0EA0" w:rsidRDefault="000C0EA0" w:rsidP="000A71C7"/>
    <w:p w14:paraId="6466982C" w14:textId="64A1D452" w:rsidR="000C0EA0" w:rsidRDefault="000C0EA0" w:rsidP="000A71C7">
      <w:r>
        <w:t xml:space="preserve">The third sheet contains the test data from the crash test. Similar to the jump and drop test a table will be made describing the wall/barrier that will be used for crashing the vehicle into. The distance from the start, the time it took to get there, and the deformation or breakage of the vehicle will be recorded into the table for each run during this test. </w:t>
      </w:r>
    </w:p>
    <w:p w14:paraId="5CA0BCE2" w14:textId="77777777" w:rsidR="000C0EA0" w:rsidRDefault="000C0EA0" w:rsidP="000A71C7"/>
    <w:p w14:paraId="16C57E86" w14:textId="35885D71" w:rsidR="000C0EA0" w:rsidRDefault="000C0EA0" w:rsidP="000A71C7">
      <w:r>
        <w:t xml:space="preserve">The fourth sheet contains dimension and weight testing. Though this is a simple test the dimensions and weight will be recorded into a small table. This is important as if any </w:t>
      </w:r>
      <w:r w:rsidR="00473447">
        <w:t>last-minute</w:t>
      </w:r>
      <w:r>
        <w:t xml:space="preserve"> changes occur the team will be able to differentiate the difference in weight before and after ensuring the team meets the previously specified requirements. </w:t>
      </w:r>
    </w:p>
    <w:p w14:paraId="430ABCCB" w14:textId="77777777" w:rsidR="00E02499" w:rsidRDefault="00E02499" w:rsidP="000A71C7"/>
    <w:p w14:paraId="7B3FC806" w14:textId="08C23CDE" w:rsidR="00E02499" w:rsidRPr="00BA0D67" w:rsidRDefault="00E02499" w:rsidP="000A71C7">
      <w:r>
        <w:t xml:space="preserve">The use of the material testing is to determine if 65D is a good material to use for the chassis of the RC Baja Car. This is determined by finding the force vs displacement to determine the young’s modulus value. Per requirement 1.d.11 the chassis must not deflect more than 5/16’’. In order to find the thickness required to produce a deflection less than 5/16” the </w:t>
      </w:r>
      <w:r w:rsidR="00037D11">
        <w:t>three-point</w:t>
      </w:r>
      <w:r>
        <w:t xml:space="preserve"> load deflection equation was rearranged to solve for height (thickness). Since each other value within the equation is constant the determining value is the young’s modulus of the material in </w:t>
      </w:r>
      <w:r>
        <w:lastRenderedPageBreak/>
        <w:t xml:space="preserve">use. When using PLA+ the young’s modulus is equivalent to roughly 304,000 psi which after plugging this value into the equation produces a thickness of .35in. After testing with the 65D material the </w:t>
      </w:r>
      <w:r w:rsidR="00037D11">
        <w:t xml:space="preserve">average </w:t>
      </w:r>
      <w:r>
        <w:t>max young’s modulus between each of the trails was found to be roughly 400psi. As this is a much lower value the thickness of the chassis was found to be much thicker. In turn the calculate thickness of the chassis was found to be 3.3</w:t>
      </w:r>
      <w:r w:rsidR="00037D11">
        <w:t>in</w:t>
      </w:r>
      <w:r>
        <w:t xml:space="preserve"> using 65D. As this is far to thick to realistically be used on the RC Baja Car, PLA+ is used as this produces a thickness of .35</w:t>
      </w:r>
      <w:r w:rsidR="00037D11">
        <w:t>in</w:t>
      </w:r>
      <w:r>
        <w:t xml:space="preserve">. Some issues that took place during testing </w:t>
      </w:r>
      <w:r w:rsidR="00037D11">
        <w:t>were</w:t>
      </w:r>
      <w:r>
        <w:t xml:space="preserve"> a small variation between test sample</w:t>
      </w:r>
      <w:r w:rsidR="00037D11">
        <w:t xml:space="preserve"> </w:t>
      </w:r>
      <w:r>
        <w:t xml:space="preserve">size as this would affect the </w:t>
      </w:r>
      <w:r w:rsidR="00215DFB">
        <w:t>area which in turn affects the young’s modulus by either increasing or decreasing the stress the test sample</w:t>
      </w:r>
      <w:r w:rsidR="00037D11">
        <w:t>s</w:t>
      </w:r>
      <w:r w:rsidR="00215DFB">
        <w:t xml:space="preserve"> experience. This was </w:t>
      </w:r>
      <w:r w:rsidR="00037D11">
        <w:t>mitigated</w:t>
      </w:r>
      <w:r w:rsidR="00215DFB">
        <w:t xml:space="preserve"> by performing multiple tests</w:t>
      </w:r>
      <w:r w:rsidR="00037D11">
        <w:t xml:space="preserve"> as t</w:t>
      </w:r>
      <w:r w:rsidR="00215DFB">
        <w:t xml:space="preserve">his provides a larger sample </w:t>
      </w:r>
      <w:r w:rsidR="00037D11">
        <w:t xml:space="preserve">which reduces the likely hood of sampling errors. </w:t>
      </w:r>
    </w:p>
    <w:p w14:paraId="08672538" w14:textId="77777777" w:rsidR="00605FBB" w:rsidRPr="00BA0D67" w:rsidRDefault="00605FBB">
      <w:pPr>
        <w:rPr>
          <w:rFonts w:asciiTheme="majorHAnsi" w:hAnsiTheme="majorHAnsi"/>
          <w:sz w:val="52"/>
        </w:rPr>
      </w:pPr>
      <w:r w:rsidRPr="00BA0D67">
        <w:br w:type="page"/>
      </w:r>
    </w:p>
    <w:p w14:paraId="64CFDDA1" w14:textId="0A7D6A64" w:rsidR="00553FDD" w:rsidRPr="00BA0D67" w:rsidRDefault="00596DED" w:rsidP="00596DED">
      <w:pPr>
        <w:pStyle w:val="Heading1"/>
      </w:pPr>
      <w:bookmarkStart w:id="53" w:name="_Toc152680620"/>
      <w:r w:rsidRPr="00BA0D67">
        <w:lastRenderedPageBreak/>
        <w:t xml:space="preserve">5. </w:t>
      </w:r>
      <w:r w:rsidR="00CB4278" w:rsidRPr="00BA0D67">
        <w:t>BUDGET</w:t>
      </w:r>
      <w:bookmarkEnd w:id="53"/>
    </w:p>
    <w:p w14:paraId="6BF2F93C" w14:textId="47B4BAFF" w:rsidR="002F2EAB" w:rsidRPr="00BA0D67" w:rsidRDefault="002F2EAB" w:rsidP="00596DED"/>
    <w:p w14:paraId="6350601E" w14:textId="5726DAE4" w:rsidR="00AE62B2" w:rsidRDefault="00596DED" w:rsidP="00C9748D">
      <w:pPr>
        <w:pStyle w:val="Heading2"/>
        <w:numPr>
          <w:ilvl w:val="0"/>
          <w:numId w:val="16"/>
        </w:numPr>
      </w:pPr>
      <w:bookmarkStart w:id="54" w:name="_Toc152680621"/>
      <w:r w:rsidRPr="00BA0D67">
        <w:t>Parts</w:t>
      </w:r>
      <w:bookmarkEnd w:id="54"/>
    </w:p>
    <w:p w14:paraId="12A1758A" w14:textId="77777777" w:rsidR="00C9748D" w:rsidRDefault="00C9748D" w:rsidP="00C9748D"/>
    <w:p w14:paraId="3E6FA7CA" w14:textId="49DFEEE3" w:rsidR="00C9748D" w:rsidRDefault="00C9748D" w:rsidP="00C9748D">
      <w:pPr>
        <w:ind w:left="360"/>
      </w:pPr>
      <w:r>
        <w:t xml:space="preserve">The parts that will need to be order will come from various websites including Amazon, eBay, </w:t>
      </w:r>
      <w:proofErr w:type="spellStart"/>
      <w:r>
        <w:t>HobbyKing</w:t>
      </w:r>
      <w:proofErr w:type="spellEnd"/>
      <w:r>
        <w:t xml:space="preserve"> and more. The </w:t>
      </w:r>
      <w:r w:rsidR="001D14A8">
        <w:t xml:space="preserve">parts list depicts the </w:t>
      </w:r>
      <w:r>
        <w:t xml:space="preserve">seller description and manufacture part number listed below in </w:t>
      </w:r>
      <w:r w:rsidR="001D14A8">
        <w:t>Appendix C.</w:t>
      </w:r>
      <w:r>
        <w:t xml:space="preserve"> </w:t>
      </w:r>
      <w:r w:rsidR="001D14A8">
        <w:t xml:space="preserve">The bare stock materials </w:t>
      </w:r>
      <w:r w:rsidR="00832829">
        <w:t xml:space="preserve">will be </w:t>
      </w:r>
      <w:r w:rsidR="001D14A8">
        <w:t xml:space="preserve">supplied by CWU Machine Shop such as the material used in part BEH-20-002. </w:t>
      </w:r>
      <w:r w:rsidR="00832829">
        <w:t>All part</w:t>
      </w:r>
      <w:r w:rsidR="001D14A8">
        <w:t xml:space="preserve"> associated cost and description can be found in Appendix C. Fasteners and hardware will be purchased and priced using McMaster Carr however, some of the hardware will be sourced through CWU. An example of the hardware is BEH-50-001 which can be found in Appendix C. </w:t>
      </w:r>
    </w:p>
    <w:p w14:paraId="143172E9" w14:textId="77777777" w:rsidR="00721311" w:rsidRDefault="00721311" w:rsidP="00C9748D">
      <w:pPr>
        <w:ind w:left="360"/>
      </w:pPr>
    </w:p>
    <w:p w14:paraId="7A94337A" w14:textId="76BD90C9" w:rsidR="00721311" w:rsidRPr="00C9748D" w:rsidRDefault="00721311" w:rsidP="00C9748D">
      <w:pPr>
        <w:ind w:left="360"/>
      </w:pPr>
      <w:r>
        <w:t>The parts being purchased for the Drivetrain and Chassis is estimated to be $300 this is chosen with a small amount of room for unforeseen circumstances like shipping fees, parts breaking and needing replacements, or design changes that may be necessary throughout the project.</w:t>
      </w:r>
    </w:p>
    <w:p w14:paraId="18BEF165" w14:textId="77777777" w:rsidR="00AE62B2" w:rsidRPr="00BA0D67" w:rsidRDefault="00AE62B2" w:rsidP="00596DED">
      <w:pPr>
        <w:pStyle w:val="Italics"/>
      </w:pPr>
    </w:p>
    <w:p w14:paraId="35150DF4" w14:textId="7888DF0F" w:rsidR="00721311" w:rsidRDefault="0056227A" w:rsidP="00721311">
      <w:pPr>
        <w:pStyle w:val="Heading2"/>
        <w:numPr>
          <w:ilvl w:val="0"/>
          <w:numId w:val="16"/>
        </w:numPr>
      </w:pPr>
      <w:bookmarkStart w:id="55" w:name="_Toc152680622"/>
      <w:r w:rsidRPr="00BA0D67">
        <w:t>Outsourcing</w:t>
      </w:r>
      <w:bookmarkEnd w:id="55"/>
    </w:p>
    <w:p w14:paraId="456E639E" w14:textId="77777777" w:rsidR="00721311" w:rsidRDefault="00721311" w:rsidP="00721311">
      <w:pPr>
        <w:ind w:left="360"/>
      </w:pPr>
    </w:p>
    <w:p w14:paraId="4324DBF6" w14:textId="493DAE08" w:rsidR="00721311" w:rsidRPr="00721311" w:rsidRDefault="00EB0586" w:rsidP="00721311">
      <w:pPr>
        <w:ind w:left="360"/>
      </w:pPr>
      <w:r>
        <w:t>Some parts used within the project will be send out to external manufacturers such as Send-Cut-Send. One of the components being sent to send cut send is BEH-20-00</w:t>
      </w:r>
      <w:r w:rsidR="00832829">
        <w:t>5</w:t>
      </w:r>
      <w:r>
        <w:t xml:space="preserve"> the </w:t>
      </w:r>
      <w:r w:rsidR="00832829">
        <w:t>axle</w:t>
      </w:r>
      <w:r>
        <w:t>. However, as many parts as possible will be manufactured/machined in house at CWU. The allocated budget for external manufacturing can be found in Appendix D with a cost of $1</w:t>
      </w:r>
      <w:r w:rsidR="00832829">
        <w:t>50 quoted form send cut send</w:t>
      </w:r>
      <w:r>
        <w:t>.</w:t>
      </w:r>
    </w:p>
    <w:p w14:paraId="381FCCBD" w14:textId="77777777" w:rsidR="00721311" w:rsidRPr="00721311" w:rsidRDefault="00721311" w:rsidP="00596DED">
      <w:pPr>
        <w:pStyle w:val="Italics"/>
        <w:rPr>
          <w:i w:val="0"/>
          <w:iCs/>
        </w:rPr>
      </w:pPr>
    </w:p>
    <w:p w14:paraId="6117DC49" w14:textId="50D460A8" w:rsidR="005D6081" w:rsidRDefault="005D6081" w:rsidP="00EB0586">
      <w:pPr>
        <w:pStyle w:val="Heading2"/>
        <w:numPr>
          <w:ilvl w:val="0"/>
          <w:numId w:val="16"/>
        </w:numPr>
      </w:pPr>
      <w:bookmarkStart w:id="56" w:name="_Toc152680623"/>
      <w:r w:rsidRPr="00BA0D67">
        <w:t>Labor</w:t>
      </w:r>
      <w:bookmarkEnd w:id="56"/>
    </w:p>
    <w:p w14:paraId="0040CBBA" w14:textId="77777777" w:rsidR="00EB0586" w:rsidRDefault="00EB0586" w:rsidP="00EB0586"/>
    <w:p w14:paraId="4FC11BBB" w14:textId="18DB7949" w:rsidR="00EB0586" w:rsidRPr="00EB0586" w:rsidRDefault="00EB0586" w:rsidP="00EB0586">
      <w:pPr>
        <w:ind w:left="360"/>
      </w:pPr>
      <w:r>
        <w:t xml:space="preserve">The labor cost associated with the project is estimated using the industry standard wage of an entry level engineer being approximately $40 an hour. With approximately 100 hours of labor, the estimated total labor cost for this project is $4000. This can be found in Appendix D. </w:t>
      </w:r>
    </w:p>
    <w:p w14:paraId="4499FDAE" w14:textId="742EB77E" w:rsidR="005D6081" w:rsidRPr="00BA0D67" w:rsidRDefault="005D6081" w:rsidP="005D6081"/>
    <w:p w14:paraId="3F424227" w14:textId="73A651C8" w:rsidR="005D6081" w:rsidRDefault="005D6081" w:rsidP="00EB0586">
      <w:pPr>
        <w:pStyle w:val="Heading2"/>
        <w:numPr>
          <w:ilvl w:val="0"/>
          <w:numId w:val="16"/>
        </w:numPr>
      </w:pPr>
      <w:bookmarkStart w:id="57" w:name="_Toc152680624"/>
      <w:r w:rsidRPr="00BA0D67">
        <w:t>Estimated Total Project Cost</w:t>
      </w:r>
      <w:bookmarkEnd w:id="57"/>
    </w:p>
    <w:p w14:paraId="4AECA5ED" w14:textId="77777777" w:rsidR="00EB0586" w:rsidRDefault="00EB0586" w:rsidP="00EB0586"/>
    <w:p w14:paraId="1E93BDCB" w14:textId="010670F1" w:rsidR="00EB0586" w:rsidRDefault="00CE328A" w:rsidP="0093202E">
      <w:pPr>
        <w:ind w:left="360"/>
      </w:pPr>
      <w:r>
        <w:t xml:space="preserve">The estimated total project cost includes </w:t>
      </w:r>
      <w:r w:rsidR="0093202E">
        <w:t xml:space="preserve">sub totals from labor, material, purchased, parts, and manufacturing. Labor </w:t>
      </w:r>
      <w:r w:rsidR="00832829">
        <w:t>costs</w:t>
      </w:r>
      <w:r w:rsidR="0093202E">
        <w:t xml:space="preserve"> are highlighted in 5.c. for a sub total of $4000. While this cost is considered, labor has been donated by students working on the project and doing manufacturing in house. The total material cost of the project is </w:t>
      </w:r>
      <w:r w:rsidR="00716A68">
        <w:t>estimated to be $</w:t>
      </w:r>
      <w:r w:rsidR="00E640C3">
        <w:t>50</w:t>
      </w:r>
      <w:r w:rsidR="00716A68">
        <w:t>. This is used to purchase bare stock materials that will be manufactured by students in house. Purchased parts cost are $</w:t>
      </w:r>
      <w:r w:rsidR="00E640C3">
        <w:t>243</w:t>
      </w:r>
      <w:r w:rsidR="00716A68">
        <w:t xml:space="preserve">, this includes all premade components such as the motor. Some parts will also be outsourced for manufacturing. The total cost for manufacturing is </w:t>
      </w:r>
      <w:r w:rsidR="00716A68">
        <w:lastRenderedPageBreak/>
        <w:t>$1</w:t>
      </w:r>
      <w:r w:rsidR="00832829">
        <w:t>50</w:t>
      </w:r>
      <w:r w:rsidR="00716A68">
        <w:t xml:space="preserve">. The </w:t>
      </w:r>
      <w:r w:rsidR="00254DF2">
        <w:t>project is also subject to contingency funding as unforeseen costs could arise. The estimated total project c</w:t>
      </w:r>
      <w:r w:rsidR="002D6110">
        <w:t>ost including labor donated by students is $4</w:t>
      </w:r>
      <w:r w:rsidR="007C32F7">
        <w:t>608</w:t>
      </w:r>
      <w:r w:rsidR="002D6110">
        <w:t>. The estimated total project cost excluding labor donated by students is $</w:t>
      </w:r>
      <w:r w:rsidR="007C32F7">
        <w:t>608</w:t>
      </w:r>
      <w:r w:rsidR="002D6110">
        <w:t xml:space="preserve">. </w:t>
      </w:r>
    </w:p>
    <w:p w14:paraId="6E4470AA" w14:textId="77777777" w:rsidR="00716A68" w:rsidRPr="00EB0586" w:rsidRDefault="00716A68" w:rsidP="0093202E">
      <w:pPr>
        <w:ind w:left="360"/>
      </w:pPr>
    </w:p>
    <w:p w14:paraId="5E152BF5" w14:textId="77777777" w:rsidR="009D7437" w:rsidRPr="00BA0D67" w:rsidRDefault="009D7437" w:rsidP="00596DED">
      <w:pPr>
        <w:pStyle w:val="Italics"/>
      </w:pPr>
    </w:p>
    <w:p w14:paraId="79211605" w14:textId="2056FF7B" w:rsidR="00EB0586" w:rsidRDefault="00511D47" w:rsidP="00EB0586">
      <w:pPr>
        <w:pStyle w:val="Heading2"/>
        <w:numPr>
          <w:ilvl w:val="0"/>
          <w:numId w:val="16"/>
        </w:numPr>
      </w:pPr>
      <w:bookmarkStart w:id="58" w:name="_Toc152680625"/>
      <w:r w:rsidRPr="00BA0D67">
        <w:t>Funding Source</w:t>
      </w:r>
      <w:bookmarkEnd w:id="58"/>
    </w:p>
    <w:p w14:paraId="787AF6B2" w14:textId="77777777" w:rsidR="00EB0586" w:rsidRDefault="00EB0586" w:rsidP="00EB0586"/>
    <w:p w14:paraId="77AD528D" w14:textId="136869B2" w:rsidR="002D6110" w:rsidRDefault="002D6110" w:rsidP="002D6110">
      <w:pPr>
        <w:ind w:left="360"/>
      </w:pPr>
      <w:r>
        <w:t xml:space="preserve">The funding source for this project comes from CWU in the case of materials that will be used in house. However, the remainder will come from the two team members, Boe Hartman and Jarvis Hudnall. As the project is split between two focuses Drivetrain Chassis and Suspension Steering. The total cost of the two focuses will be added together and split evenly between the two team members. </w:t>
      </w:r>
    </w:p>
    <w:p w14:paraId="75FB2579" w14:textId="77777777" w:rsidR="00EB0586" w:rsidRPr="00EB0586" w:rsidRDefault="00EB0586" w:rsidP="00EB0586">
      <w:pPr>
        <w:ind w:left="360"/>
      </w:pPr>
    </w:p>
    <w:p w14:paraId="4B92D345" w14:textId="335734D7" w:rsidR="00E52B6F" w:rsidRDefault="00E52B6F" w:rsidP="00683B0C">
      <w:pPr>
        <w:pStyle w:val="Heading2"/>
        <w:ind w:firstLine="360"/>
      </w:pPr>
      <w:bookmarkStart w:id="59" w:name="_Toc152680626"/>
      <w:r>
        <w:t>f. Winter Updates</w:t>
      </w:r>
      <w:bookmarkEnd w:id="59"/>
    </w:p>
    <w:p w14:paraId="12C7A7C7" w14:textId="5EF8DDDB" w:rsidR="00DC1756" w:rsidRDefault="00DC1756" w:rsidP="00E52B6F">
      <w:pPr>
        <w:pStyle w:val="Italics"/>
        <w:rPr>
          <w:i w:val="0"/>
          <w:iCs/>
        </w:rPr>
      </w:pPr>
    </w:p>
    <w:p w14:paraId="717E6068" w14:textId="0BEF0C01" w:rsidR="00683B0C" w:rsidRDefault="006C3226" w:rsidP="006C3226">
      <w:pPr>
        <w:pStyle w:val="Italics"/>
        <w:ind w:left="360"/>
        <w:rPr>
          <w:rFonts w:asciiTheme="minorHAnsi" w:hAnsiTheme="minorHAnsi" w:cstheme="minorHAnsi"/>
          <w:i w:val="0"/>
          <w:iCs/>
          <w:sz w:val="24"/>
          <w:szCs w:val="24"/>
        </w:rPr>
      </w:pPr>
      <w:r w:rsidRPr="006C3226">
        <w:rPr>
          <w:rFonts w:asciiTheme="majorHAnsi" w:hAnsiTheme="majorHAnsi" w:cstheme="minorHAnsi"/>
          <w:i w:val="0"/>
          <w:iCs/>
          <w:sz w:val="28"/>
          <w:szCs w:val="28"/>
        </w:rPr>
        <w:t>5a:</w:t>
      </w:r>
      <w:r w:rsidRPr="006C3226">
        <w:rPr>
          <w:rFonts w:asciiTheme="minorHAnsi" w:hAnsiTheme="minorHAnsi" w:cstheme="minorHAnsi"/>
          <w:i w:val="0"/>
          <w:iCs/>
          <w:sz w:val="28"/>
          <w:szCs w:val="28"/>
        </w:rPr>
        <w:t xml:space="preserve"> </w:t>
      </w:r>
      <w:r w:rsidR="00683B0C">
        <w:rPr>
          <w:rFonts w:asciiTheme="minorHAnsi" w:hAnsiTheme="minorHAnsi" w:cstheme="minorHAnsi"/>
          <w:i w:val="0"/>
          <w:iCs/>
          <w:sz w:val="24"/>
          <w:szCs w:val="24"/>
        </w:rPr>
        <w:t>Throughout winter quarter there have been several small changes to the cost of the project</w:t>
      </w:r>
      <w:r w:rsidR="00683B0C" w:rsidRPr="00683B0C">
        <w:rPr>
          <w:rFonts w:asciiTheme="minorHAnsi" w:hAnsiTheme="minorHAnsi" w:cstheme="minorHAnsi"/>
          <w:i w:val="0"/>
          <w:iCs/>
          <w:sz w:val="24"/>
          <w:szCs w:val="24"/>
        </w:rPr>
        <w:t>.</w:t>
      </w:r>
      <w:r w:rsidR="00683B0C">
        <w:rPr>
          <w:rFonts w:asciiTheme="minorHAnsi" w:hAnsiTheme="minorHAnsi" w:cstheme="minorHAnsi"/>
          <w:i w:val="0"/>
          <w:iCs/>
          <w:sz w:val="24"/>
          <w:szCs w:val="24"/>
        </w:rPr>
        <w:t xml:space="preserve"> These changes are m</w:t>
      </w:r>
      <w:r w:rsidR="00D900B7">
        <w:rPr>
          <w:rFonts w:asciiTheme="minorHAnsi" w:hAnsiTheme="minorHAnsi" w:cstheme="minorHAnsi"/>
          <w:i w:val="0"/>
          <w:iCs/>
          <w:sz w:val="24"/>
          <w:szCs w:val="24"/>
        </w:rPr>
        <w:t xml:space="preserve">ainly due to a change in the manufacturing process. Due to this change, there is no longer a need to use send cut send. Instead, the manufacturing will be done at CWU. This will reduce cost of the project by approximately $150 based on the quote obtained from send cut send. Though this decreased the cost of the project, a different motor and ESC has been implemented causing an increase in price. This increase in price is still smaller than the amount saved from manufacturing changes. The previous motor and ESC chosen price was $90, the new motor and ESC cost $205 after shipping. Leaving a surplus of $115 saved overall since the start of the project. </w:t>
      </w:r>
    </w:p>
    <w:p w14:paraId="27DDC4DC" w14:textId="77777777" w:rsidR="006C3226" w:rsidRDefault="006C3226" w:rsidP="006C3226">
      <w:pPr>
        <w:pStyle w:val="Italics"/>
        <w:ind w:left="360"/>
        <w:rPr>
          <w:rFonts w:asciiTheme="minorHAnsi" w:hAnsiTheme="minorHAnsi" w:cstheme="minorHAnsi"/>
          <w:i w:val="0"/>
          <w:iCs/>
          <w:sz w:val="24"/>
          <w:szCs w:val="24"/>
        </w:rPr>
      </w:pPr>
    </w:p>
    <w:p w14:paraId="1E5CF254" w14:textId="6465B06E" w:rsidR="006C3226" w:rsidRDefault="006C3226" w:rsidP="006C3226">
      <w:pPr>
        <w:pStyle w:val="Italics"/>
        <w:ind w:left="360"/>
        <w:rPr>
          <w:rFonts w:asciiTheme="minorHAnsi" w:hAnsiTheme="minorHAnsi" w:cstheme="minorHAnsi"/>
          <w:i w:val="0"/>
          <w:iCs/>
          <w:sz w:val="24"/>
          <w:szCs w:val="24"/>
        </w:rPr>
      </w:pPr>
      <w:r w:rsidRPr="006C3226">
        <w:rPr>
          <w:rFonts w:asciiTheme="majorHAnsi" w:hAnsiTheme="majorHAnsi" w:cstheme="minorHAnsi"/>
          <w:i w:val="0"/>
          <w:iCs/>
          <w:sz w:val="28"/>
          <w:szCs w:val="28"/>
        </w:rPr>
        <w:t>5b:</w:t>
      </w:r>
      <w:r w:rsidRPr="006C3226">
        <w:rPr>
          <w:rFonts w:asciiTheme="minorHAnsi" w:hAnsiTheme="minorHAnsi" w:cstheme="minorHAnsi"/>
          <w:i w:val="0"/>
          <w:iCs/>
          <w:sz w:val="28"/>
          <w:szCs w:val="28"/>
        </w:rPr>
        <w:t xml:space="preserve"> </w:t>
      </w:r>
      <w:r>
        <w:rPr>
          <w:rFonts w:asciiTheme="minorHAnsi" w:hAnsiTheme="minorHAnsi" w:cstheme="minorHAnsi"/>
          <w:i w:val="0"/>
          <w:iCs/>
          <w:sz w:val="24"/>
          <w:szCs w:val="24"/>
        </w:rPr>
        <w:t xml:space="preserve">Fortunately, throughout the design and development of the RC Baja Car project the team strived to manufacture as much as possible in house. At first to ensure completion of the project the team planned to utilize send cut send. However, it was found that the parts going to be sent to send cut send can be manufactured in house at CWU. Since this is the case, the axles will no longer be sent to send cut send and there will be no issues with outsourcing. This in turn also saved the group a total of $150. Some shipping delays occurred in the delivery of the CV Axles. This is not crucial as the CV Axles still arrived sooner than necessary to assemble the RC Baja Car. This also had no overall </w:t>
      </w:r>
      <w:proofErr w:type="spellStart"/>
      <w:r>
        <w:rPr>
          <w:rFonts w:asciiTheme="minorHAnsi" w:hAnsiTheme="minorHAnsi" w:cstheme="minorHAnsi"/>
          <w:i w:val="0"/>
          <w:iCs/>
          <w:sz w:val="24"/>
          <w:szCs w:val="24"/>
        </w:rPr>
        <w:t>affect</w:t>
      </w:r>
      <w:proofErr w:type="spellEnd"/>
      <w:r>
        <w:rPr>
          <w:rFonts w:asciiTheme="minorHAnsi" w:hAnsiTheme="minorHAnsi" w:cstheme="minorHAnsi"/>
          <w:i w:val="0"/>
          <w:iCs/>
          <w:sz w:val="24"/>
          <w:szCs w:val="24"/>
        </w:rPr>
        <w:t xml:space="preserve"> on the cost/budget of the project. </w:t>
      </w:r>
    </w:p>
    <w:p w14:paraId="2AE511A1" w14:textId="77777777" w:rsidR="006C3226" w:rsidRDefault="006C3226" w:rsidP="006C3226">
      <w:pPr>
        <w:pStyle w:val="Italics"/>
        <w:ind w:left="360"/>
        <w:rPr>
          <w:rFonts w:asciiTheme="minorHAnsi" w:hAnsiTheme="minorHAnsi" w:cstheme="minorHAnsi"/>
          <w:i w:val="0"/>
          <w:iCs/>
          <w:sz w:val="24"/>
          <w:szCs w:val="24"/>
        </w:rPr>
      </w:pPr>
    </w:p>
    <w:p w14:paraId="6E45588E" w14:textId="6FF857A9" w:rsidR="006C3226" w:rsidRPr="006C3226" w:rsidRDefault="006C3226" w:rsidP="006C3226">
      <w:pPr>
        <w:pStyle w:val="Italics"/>
        <w:ind w:left="360"/>
        <w:rPr>
          <w:rFonts w:asciiTheme="minorHAnsi" w:hAnsiTheme="minorHAnsi" w:cstheme="minorHAnsi"/>
          <w:i w:val="0"/>
          <w:iCs/>
          <w:sz w:val="36"/>
          <w:szCs w:val="36"/>
        </w:rPr>
      </w:pPr>
      <w:r w:rsidRPr="00832829">
        <w:rPr>
          <w:rFonts w:asciiTheme="majorHAnsi" w:hAnsiTheme="majorHAnsi" w:cstheme="minorHAnsi"/>
          <w:i w:val="0"/>
          <w:iCs/>
          <w:sz w:val="28"/>
          <w:szCs w:val="28"/>
        </w:rPr>
        <w:t>5c:</w:t>
      </w:r>
      <w:r w:rsidRPr="00832829">
        <w:rPr>
          <w:rFonts w:asciiTheme="minorHAnsi" w:hAnsiTheme="minorHAnsi" w:cstheme="minorHAnsi"/>
          <w:i w:val="0"/>
          <w:iCs/>
          <w:sz w:val="28"/>
          <w:szCs w:val="28"/>
        </w:rPr>
        <w:t xml:space="preserve"> </w:t>
      </w:r>
      <w:r>
        <w:rPr>
          <w:rFonts w:asciiTheme="minorHAnsi" w:hAnsiTheme="minorHAnsi" w:cstheme="minorHAnsi"/>
          <w:i w:val="0"/>
          <w:iCs/>
          <w:sz w:val="24"/>
          <w:szCs w:val="24"/>
        </w:rPr>
        <w:t xml:space="preserve">Though the future engineers involved in this project time is considered free, the cost of the time associated is still considered as a cost to the project at the rate of an entry level engineer. Thankfully the team over predicted the time associated to complete the project. Due to the manufacturing process changes and change in material used for the chassis, this added additional time to the manufacturing process and therefor more cost in time. With the over predicted time to cost or labor the team predicated this had no overall effect on the cost of labor. The time associated can be found within the schedule in Appendix E. </w:t>
      </w:r>
      <w:r>
        <w:rPr>
          <w:rFonts w:asciiTheme="minorHAnsi" w:hAnsiTheme="minorHAnsi" w:cstheme="minorHAnsi"/>
          <w:i w:val="0"/>
          <w:iCs/>
          <w:sz w:val="24"/>
          <w:szCs w:val="24"/>
        </w:rPr>
        <w:lastRenderedPageBreak/>
        <w:t xml:space="preserve">Which greatly shows the </w:t>
      </w:r>
      <w:r w:rsidR="00832829">
        <w:rPr>
          <w:rFonts w:asciiTheme="minorHAnsi" w:hAnsiTheme="minorHAnsi" w:cstheme="minorHAnsi"/>
          <w:i w:val="0"/>
          <w:iCs/>
          <w:sz w:val="24"/>
          <w:szCs w:val="24"/>
        </w:rPr>
        <w:t xml:space="preserve">over predicated time in labor the group made at the start of the project. </w:t>
      </w:r>
    </w:p>
    <w:p w14:paraId="45F27679" w14:textId="77777777" w:rsidR="006C3226" w:rsidRDefault="006C3226" w:rsidP="00683B0C">
      <w:pPr>
        <w:pStyle w:val="Italics"/>
        <w:ind w:left="360"/>
        <w:rPr>
          <w:rFonts w:asciiTheme="minorHAnsi" w:hAnsiTheme="minorHAnsi" w:cstheme="minorHAnsi"/>
          <w:i w:val="0"/>
          <w:iCs/>
          <w:sz w:val="24"/>
          <w:szCs w:val="24"/>
        </w:rPr>
      </w:pPr>
    </w:p>
    <w:p w14:paraId="0350EE20" w14:textId="77777777" w:rsidR="006C3226" w:rsidRDefault="006C3226" w:rsidP="00683B0C">
      <w:pPr>
        <w:pStyle w:val="Italics"/>
        <w:ind w:left="360"/>
        <w:rPr>
          <w:rFonts w:asciiTheme="minorHAnsi" w:hAnsiTheme="minorHAnsi" w:cstheme="minorHAnsi"/>
          <w:i w:val="0"/>
          <w:iCs/>
          <w:sz w:val="24"/>
          <w:szCs w:val="24"/>
        </w:rPr>
      </w:pPr>
    </w:p>
    <w:p w14:paraId="3998E429" w14:textId="77777777" w:rsidR="00683B0C" w:rsidRPr="00683B0C" w:rsidRDefault="00683B0C" w:rsidP="00E52B6F">
      <w:pPr>
        <w:pStyle w:val="Italics"/>
        <w:rPr>
          <w:rFonts w:asciiTheme="minorHAnsi" w:hAnsiTheme="minorHAnsi" w:cstheme="minorHAnsi"/>
          <w:i w:val="0"/>
          <w:iCs/>
          <w:sz w:val="24"/>
          <w:szCs w:val="24"/>
        </w:rPr>
      </w:pPr>
    </w:p>
    <w:p w14:paraId="4704C852" w14:textId="31A9A6F3" w:rsidR="00E52B6F" w:rsidRDefault="00E52B6F" w:rsidP="00683B0C">
      <w:pPr>
        <w:pStyle w:val="Heading2"/>
        <w:ind w:firstLine="360"/>
      </w:pPr>
      <w:bookmarkStart w:id="60" w:name="_Toc152680627"/>
      <w:r>
        <w:t>g. Spring Updates</w:t>
      </w:r>
      <w:bookmarkEnd w:id="60"/>
    </w:p>
    <w:p w14:paraId="679AE88C" w14:textId="1491901F" w:rsidR="00605FBB" w:rsidRPr="002F1FB0" w:rsidRDefault="002F1FB0" w:rsidP="002F1FB0">
      <w:pPr>
        <w:rPr>
          <w:rFonts w:asciiTheme="majorHAnsi" w:hAnsiTheme="majorHAnsi"/>
          <w:iCs/>
          <w:sz w:val="52"/>
        </w:rPr>
      </w:pPr>
      <w:r>
        <w:rPr>
          <w:rFonts w:asciiTheme="majorHAnsi" w:hAnsiTheme="majorHAnsi"/>
          <w:i/>
          <w:iCs/>
          <w:sz w:val="52"/>
        </w:rPr>
        <w:br w:type="page"/>
      </w:r>
    </w:p>
    <w:p w14:paraId="1C650542" w14:textId="2B2532F4" w:rsidR="00AE62B2" w:rsidRPr="00BA0D67" w:rsidRDefault="00596DED" w:rsidP="006C487F">
      <w:pPr>
        <w:pStyle w:val="Heading1"/>
      </w:pPr>
      <w:bookmarkStart w:id="61" w:name="_Toc152680628"/>
      <w:r w:rsidRPr="00BA0D67">
        <w:lastRenderedPageBreak/>
        <w:t>6. S</w:t>
      </w:r>
      <w:r w:rsidR="00225312">
        <w:t>CHEDULE</w:t>
      </w:r>
      <w:bookmarkEnd w:id="61"/>
    </w:p>
    <w:p w14:paraId="531DA4F4" w14:textId="10ED33B6" w:rsidR="006C487F" w:rsidRPr="00BA0D67" w:rsidRDefault="006C487F" w:rsidP="006C487F"/>
    <w:p w14:paraId="76E5762D" w14:textId="2461CD70" w:rsidR="006C487F" w:rsidRDefault="006C487F" w:rsidP="00D8531D">
      <w:pPr>
        <w:pStyle w:val="Heading2"/>
        <w:numPr>
          <w:ilvl w:val="0"/>
          <w:numId w:val="15"/>
        </w:numPr>
      </w:pPr>
      <w:bookmarkStart w:id="62" w:name="_Toc152680629"/>
      <w:r w:rsidRPr="00BA0D67">
        <w:t>Design</w:t>
      </w:r>
      <w:bookmarkEnd w:id="62"/>
    </w:p>
    <w:p w14:paraId="735F26D6" w14:textId="77777777" w:rsidR="00D8531D" w:rsidRPr="00D8531D" w:rsidRDefault="00D8531D" w:rsidP="00D8531D">
      <w:pPr>
        <w:pStyle w:val="ListParagraph"/>
      </w:pPr>
    </w:p>
    <w:p w14:paraId="747B1B1C" w14:textId="77777777" w:rsidR="00D8531D" w:rsidRPr="00D61202" w:rsidRDefault="008D0CDA" w:rsidP="000B2A62">
      <w:pPr>
        <w:pStyle w:val="Italics"/>
        <w:rPr>
          <w:rFonts w:asciiTheme="minorHAnsi" w:hAnsiTheme="minorHAnsi" w:cstheme="minorHAnsi"/>
          <w:i w:val="0"/>
          <w:iCs/>
          <w:sz w:val="24"/>
          <w:szCs w:val="24"/>
        </w:rPr>
      </w:pPr>
      <w:r w:rsidRPr="00D61202">
        <w:rPr>
          <w:rFonts w:asciiTheme="minorHAnsi" w:hAnsiTheme="minorHAnsi" w:cstheme="minorHAnsi"/>
          <w:i w:val="0"/>
          <w:iCs/>
          <w:sz w:val="24"/>
          <w:szCs w:val="24"/>
        </w:rPr>
        <w:t>Fall</w:t>
      </w:r>
      <w:r w:rsidR="00D8531D" w:rsidRPr="00D61202">
        <w:rPr>
          <w:rFonts w:asciiTheme="minorHAnsi" w:hAnsiTheme="minorHAnsi" w:cstheme="minorHAnsi"/>
          <w:i w:val="0"/>
          <w:iCs/>
          <w:sz w:val="24"/>
          <w:szCs w:val="24"/>
        </w:rPr>
        <w:t xml:space="preserve">: </w:t>
      </w:r>
    </w:p>
    <w:p w14:paraId="79E1F71B" w14:textId="77777777" w:rsidR="00D8531D" w:rsidRPr="00D61202" w:rsidRDefault="00D8531D" w:rsidP="000B2A62">
      <w:pPr>
        <w:pStyle w:val="Italics"/>
        <w:rPr>
          <w:rFonts w:asciiTheme="minorHAnsi" w:hAnsiTheme="minorHAnsi" w:cstheme="minorHAnsi"/>
          <w:i w:val="0"/>
          <w:iCs/>
          <w:sz w:val="24"/>
          <w:szCs w:val="24"/>
        </w:rPr>
      </w:pPr>
    </w:p>
    <w:p w14:paraId="1CC376AA" w14:textId="2969A7EC" w:rsidR="001D6A32" w:rsidRPr="001D6A32" w:rsidRDefault="00D8531D" w:rsidP="000B2A62">
      <w:pPr>
        <w:pStyle w:val="Italics"/>
        <w:rPr>
          <w:rFonts w:asciiTheme="minorHAnsi" w:hAnsiTheme="minorHAnsi" w:cstheme="minorHAnsi"/>
          <w:i w:val="0"/>
          <w:iCs/>
          <w:sz w:val="24"/>
          <w:szCs w:val="24"/>
        </w:rPr>
      </w:pPr>
      <w:r w:rsidRPr="00D61202">
        <w:rPr>
          <w:rFonts w:asciiTheme="minorHAnsi" w:hAnsiTheme="minorHAnsi" w:cstheme="minorHAnsi"/>
          <w:i w:val="0"/>
          <w:iCs/>
          <w:sz w:val="24"/>
          <w:szCs w:val="24"/>
        </w:rPr>
        <w:t xml:space="preserve">Following the schedule listed below for reference in Appendix E. The three main sections for fall can be divided up by section one Proposal/Report writing, section two Analysis, and section three Documentation. Each section has its own tasks associated with it which must be completed in a sequential order in order to ensure proper completion of the project. At the beginning of the project group members overestimated the time on task needed for the </w:t>
      </w:r>
      <w:r w:rsidR="00D61202" w:rsidRPr="00D61202">
        <w:rPr>
          <w:rFonts w:asciiTheme="minorHAnsi" w:hAnsiTheme="minorHAnsi" w:cstheme="minorHAnsi"/>
          <w:i w:val="0"/>
          <w:iCs/>
          <w:sz w:val="24"/>
          <w:szCs w:val="24"/>
        </w:rPr>
        <w:t>section one and two</w:t>
      </w:r>
      <w:r w:rsidR="00EE72CF">
        <w:rPr>
          <w:rFonts w:asciiTheme="minorHAnsi" w:hAnsiTheme="minorHAnsi" w:cstheme="minorHAnsi"/>
          <w:i w:val="0"/>
          <w:iCs/>
          <w:sz w:val="24"/>
          <w:szCs w:val="24"/>
        </w:rPr>
        <w:t xml:space="preserve"> by 16 hours</w:t>
      </w:r>
      <w:r w:rsidRPr="00D61202">
        <w:rPr>
          <w:rFonts w:asciiTheme="minorHAnsi" w:hAnsiTheme="minorHAnsi" w:cstheme="minorHAnsi"/>
          <w:i w:val="0"/>
          <w:iCs/>
          <w:sz w:val="24"/>
          <w:szCs w:val="24"/>
        </w:rPr>
        <w:t xml:space="preserve">. This actually worked out for the better as the necessary predicated time for </w:t>
      </w:r>
      <w:r w:rsidR="00D61202" w:rsidRPr="00D61202">
        <w:rPr>
          <w:rFonts w:asciiTheme="minorHAnsi" w:hAnsiTheme="minorHAnsi" w:cstheme="minorHAnsi"/>
          <w:i w:val="0"/>
          <w:iCs/>
          <w:sz w:val="24"/>
          <w:szCs w:val="24"/>
        </w:rPr>
        <w:t>section three</w:t>
      </w:r>
      <w:r w:rsidRPr="00D61202">
        <w:rPr>
          <w:rFonts w:asciiTheme="minorHAnsi" w:hAnsiTheme="minorHAnsi" w:cstheme="minorHAnsi"/>
          <w:i w:val="0"/>
          <w:iCs/>
          <w:sz w:val="24"/>
          <w:szCs w:val="24"/>
        </w:rPr>
        <w:t xml:space="preserve"> fell short in turn allowing for </w:t>
      </w:r>
      <w:r w:rsidR="00D61202" w:rsidRPr="00D61202">
        <w:rPr>
          <w:rFonts w:asciiTheme="minorHAnsi" w:hAnsiTheme="minorHAnsi" w:cstheme="minorHAnsi"/>
          <w:i w:val="0"/>
          <w:iCs/>
          <w:sz w:val="24"/>
          <w:szCs w:val="24"/>
        </w:rPr>
        <w:t>the excess time in sections one and two to roll over into section three.</w:t>
      </w:r>
      <w:r w:rsidR="001D6A32">
        <w:rPr>
          <w:rFonts w:asciiTheme="minorHAnsi" w:hAnsiTheme="minorHAnsi" w:cstheme="minorHAnsi"/>
          <w:i w:val="0"/>
          <w:iCs/>
          <w:sz w:val="24"/>
          <w:szCs w:val="24"/>
        </w:rPr>
        <w:t xml:space="preserve"> This time will be useful during winter quarter. Winter quarter consist of manufacturing and construction. As often as shipping delays and other risks associated with delaying the project this additional 16 hours saved during fall quarter will be quite useful. </w:t>
      </w:r>
    </w:p>
    <w:p w14:paraId="726F7A30" w14:textId="77777777" w:rsidR="00D8531D" w:rsidRPr="00D61202" w:rsidRDefault="00D8531D" w:rsidP="000B2A62">
      <w:pPr>
        <w:pStyle w:val="Italics"/>
        <w:rPr>
          <w:rFonts w:asciiTheme="minorHAnsi" w:hAnsiTheme="minorHAnsi" w:cstheme="minorHAnsi"/>
          <w:i w:val="0"/>
          <w:iCs/>
        </w:rPr>
      </w:pPr>
    </w:p>
    <w:p w14:paraId="014D0824" w14:textId="707C7E72" w:rsidR="00D61202" w:rsidRDefault="008D0CDA" w:rsidP="00190D51">
      <w:pPr>
        <w:pStyle w:val="Italics"/>
        <w:rPr>
          <w:rFonts w:asciiTheme="minorHAnsi" w:hAnsiTheme="minorHAnsi" w:cstheme="minorHAnsi"/>
          <w:i w:val="0"/>
          <w:iCs/>
          <w:sz w:val="24"/>
          <w:szCs w:val="24"/>
        </w:rPr>
      </w:pPr>
      <w:r w:rsidRPr="00D61202">
        <w:rPr>
          <w:rFonts w:asciiTheme="minorHAnsi" w:hAnsiTheme="minorHAnsi" w:cstheme="minorHAnsi"/>
          <w:i w:val="0"/>
          <w:iCs/>
          <w:sz w:val="24"/>
          <w:szCs w:val="24"/>
        </w:rPr>
        <w:t>Winter</w:t>
      </w:r>
      <w:r w:rsidR="00D61202" w:rsidRPr="00D61202">
        <w:rPr>
          <w:rFonts w:asciiTheme="minorHAnsi" w:hAnsiTheme="minorHAnsi" w:cstheme="minorHAnsi"/>
          <w:i w:val="0"/>
          <w:iCs/>
          <w:sz w:val="24"/>
          <w:szCs w:val="24"/>
        </w:rPr>
        <w:t>:</w:t>
      </w:r>
    </w:p>
    <w:p w14:paraId="73A3814F" w14:textId="77777777" w:rsidR="009F0D4E" w:rsidRDefault="009F0D4E" w:rsidP="00190D51">
      <w:pPr>
        <w:pStyle w:val="Italics"/>
        <w:rPr>
          <w:rFonts w:asciiTheme="minorHAnsi" w:hAnsiTheme="minorHAnsi" w:cstheme="minorHAnsi"/>
          <w:i w:val="0"/>
          <w:iCs/>
          <w:sz w:val="24"/>
          <w:szCs w:val="24"/>
        </w:rPr>
      </w:pPr>
    </w:p>
    <w:p w14:paraId="5F9CE472" w14:textId="140E965A" w:rsidR="009F0D4E" w:rsidRDefault="00965EAE" w:rsidP="00190D51">
      <w:pPr>
        <w:pStyle w:val="Italics"/>
        <w:rPr>
          <w:rFonts w:asciiTheme="minorHAnsi" w:hAnsiTheme="minorHAnsi" w:cstheme="minorHAnsi"/>
          <w:i w:val="0"/>
          <w:iCs/>
          <w:sz w:val="24"/>
          <w:szCs w:val="24"/>
        </w:rPr>
      </w:pPr>
      <w:r>
        <w:rPr>
          <w:rFonts w:asciiTheme="minorHAnsi" w:hAnsiTheme="minorHAnsi" w:cstheme="minorHAnsi"/>
          <w:i w:val="0"/>
          <w:iCs/>
          <w:sz w:val="24"/>
          <w:szCs w:val="24"/>
        </w:rPr>
        <w:t>As shown in the Gantt Chart listed in Appendix E</w:t>
      </w:r>
      <w:r w:rsidR="00914F45">
        <w:rPr>
          <w:rFonts w:asciiTheme="minorHAnsi" w:hAnsiTheme="minorHAnsi" w:cstheme="minorHAnsi"/>
          <w:i w:val="0"/>
          <w:iCs/>
          <w:sz w:val="24"/>
          <w:szCs w:val="24"/>
        </w:rPr>
        <w:t xml:space="preserve">. Due to the team’s decision to switch from using PLA+ to 65D thermoset plastic, this set the team back approximately </w:t>
      </w:r>
      <w:r w:rsidR="00F144C3">
        <w:rPr>
          <w:rFonts w:asciiTheme="minorHAnsi" w:hAnsiTheme="minorHAnsi" w:cstheme="minorHAnsi"/>
          <w:i w:val="0"/>
          <w:iCs/>
          <w:sz w:val="24"/>
          <w:szCs w:val="24"/>
        </w:rPr>
        <w:t>8</w:t>
      </w:r>
      <w:r w:rsidR="00914F45">
        <w:rPr>
          <w:rFonts w:asciiTheme="minorHAnsi" w:hAnsiTheme="minorHAnsi" w:cstheme="minorHAnsi"/>
          <w:i w:val="0"/>
          <w:iCs/>
          <w:sz w:val="24"/>
          <w:szCs w:val="24"/>
        </w:rPr>
        <w:t xml:space="preserve"> hours due to the need for PLA molds for the components experienc</w:t>
      </w:r>
      <w:r>
        <w:rPr>
          <w:rFonts w:asciiTheme="minorHAnsi" w:hAnsiTheme="minorHAnsi" w:cstheme="minorHAnsi"/>
          <w:i w:val="0"/>
          <w:iCs/>
          <w:sz w:val="24"/>
          <w:szCs w:val="24"/>
        </w:rPr>
        <w:t>ing</w:t>
      </w:r>
      <w:r w:rsidR="00914F45">
        <w:rPr>
          <w:rFonts w:asciiTheme="minorHAnsi" w:hAnsiTheme="minorHAnsi" w:cstheme="minorHAnsi"/>
          <w:i w:val="0"/>
          <w:iCs/>
          <w:sz w:val="24"/>
          <w:szCs w:val="24"/>
        </w:rPr>
        <w:t xml:space="preserve"> this material change such as the chassis and bumpers. Thankfully the initial design using the PLA+ was still crucial to the design of the molds and </w:t>
      </w:r>
      <w:proofErr w:type="spellStart"/>
      <w:r w:rsidR="00914F45">
        <w:rPr>
          <w:rFonts w:asciiTheme="minorHAnsi" w:hAnsiTheme="minorHAnsi" w:cstheme="minorHAnsi"/>
          <w:i w:val="0"/>
          <w:iCs/>
          <w:sz w:val="24"/>
          <w:szCs w:val="24"/>
        </w:rPr>
        <w:t>therefor</w:t>
      </w:r>
      <w:proofErr w:type="spellEnd"/>
      <w:r w:rsidR="00914F45">
        <w:rPr>
          <w:rFonts w:asciiTheme="minorHAnsi" w:hAnsiTheme="minorHAnsi" w:cstheme="minorHAnsi"/>
          <w:i w:val="0"/>
          <w:iCs/>
          <w:sz w:val="24"/>
          <w:szCs w:val="24"/>
        </w:rPr>
        <w:t xml:space="preserve"> not a waste when switching materials in anyway. </w:t>
      </w:r>
      <w:r>
        <w:rPr>
          <w:rFonts w:asciiTheme="minorHAnsi" w:hAnsiTheme="minorHAnsi" w:cstheme="minorHAnsi"/>
          <w:i w:val="0"/>
          <w:iCs/>
          <w:sz w:val="24"/>
          <w:szCs w:val="24"/>
        </w:rPr>
        <w:t xml:space="preserve">The reflected time is shown in section three Documentation, Task 3m. </w:t>
      </w:r>
      <w:r w:rsidR="00914F45">
        <w:rPr>
          <w:rFonts w:asciiTheme="minorHAnsi" w:hAnsiTheme="minorHAnsi" w:cstheme="minorHAnsi"/>
          <w:i w:val="0"/>
          <w:iCs/>
          <w:sz w:val="24"/>
          <w:szCs w:val="24"/>
        </w:rPr>
        <w:t xml:space="preserve">Additionally due to the material change this allowed for the team to </w:t>
      </w:r>
      <w:r w:rsidR="00F144C3">
        <w:rPr>
          <w:rFonts w:asciiTheme="minorHAnsi" w:hAnsiTheme="minorHAnsi" w:cstheme="minorHAnsi"/>
          <w:i w:val="0"/>
          <w:iCs/>
          <w:sz w:val="24"/>
          <w:szCs w:val="24"/>
        </w:rPr>
        <w:t xml:space="preserve">incorporate additional components that would have been separately mounted to the chassis that are now a part of the chassis creating overall less parts for the team to manufacture. In fall quarter the team was ahead of schedule 16 hours due to large predictions of allocated time, due to the upfront unpredicted time necessary for the material change and the time saved from incorporating additional parts into one on the chassis, the team is still ahead of schedule by approximately 6 hours. </w:t>
      </w:r>
    </w:p>
    <w:p w14:paraId="2568B704" w14:textId="77777777" w:rsidR="00D61202" w:rsidRPr="00D61202" w:rsidRDefault="00D61202" w:rsidP="00190D51">
      <w:pPr>
        <w:pStyle w:val="Italics"/>
        <w:rPr>
          <w:rFonts w:asciiTheme="minorHAnsi" w:hAnsiTheme="minorHAnsi" w:cstheme="minorHAnsi"/>
          <w:i w:val="0"/>
          <w:iCs/>
          <w:sz w:val="24"/>
          <w:szCs w:val="24"/>
        </w:rPr>
      </w:pPr>
    </w:p>
    <w:p w14:paraId="0D24A584" w14:textId="50513BCB" w:rsidR="006C487F" w:rsidRDefault="006C487F" w:rsidP="0062748F">
      <w:pPr>
        <w:pStyle w:val="Heading2"/>
        <w:numPr>
          <w:ilvl w:val="0"/>
          <w:numId w:val="15"/>
        </w:numPr>
      </w:pPr>
      <w:bookmarkStart w:id="63" w:name="_Toc152680630"/>
      <w:r w:rsidRPr="00BA0D67">
        <w:t>Construction</w:t>
      </w:r>
      <w:bookmarkEnd w:id="63"/>
    </w:p>
    <w:p w14:paraId="31D84163" w14:textId="77777777" w:rsidR="0062748F" w:rsidRPr="0062748F" w:rsidRDefault="0062748F" w:rsidP="0062748F">
      <w:pPr>
        <w:pStyle w:val="ListParagraph"/>
        <w:ind w:left="360"/>
      </w:pPr>
    </w:p>
    <w:p w14:paraId="32F0A8C0" w14:textId="4B4E43E4" w:rsidR="0062748F" w:rsidRDefault="008D0CDA" w:rsidP="00271006">
      <w:pPr>
        <w:pStyle w:val="Italics"/>
        <w:rPr>
          <w:rFonts w:asciiTheme="minorHAnsi" w:hAnsiTheme="minorHAnsi" w:cstheme="minorHAnsi"/>
          <w:i w:val="0"/>
          <w:iCs/>
          <w:sz w:val="24"/>
          <w:szCs w:val="24"/>
        </w:rPr>
      </w:pPr>
      <w:r w:rsidRPr="0062748F">
        <w:rPr>
          <w:rFonts w:asciiTheme="minorHAnsi" w:hAnsiTheme="minorHAnsi" w:cstheme="minorHAnsi"/>
          <w:i w:val="0"/>
          <w:iCs/>
          <w:sz w:val="24"/>
          <w:szCs w:val="24"/>
        </w:rPr>
        <w:t>Fall</w:t>
      </w:r>
      <w:r w:rsidR="0062748F">
        <w:rPr>
          <w:rFonts w:asciiTheme="minorHAnsi" w:hAnsiTheme="minorHAnsi" w:cstheme="minorHAnsi"/>
          <w:i w:val="0"/>
          <w:iCs/>
          <w:sz w:val="24"/>
          <w:szCs w:val="24"/>
        </w:rPr>
        <w:t xml:space="preserve">: </w:t>
      </w:r>
    </w:p>
    <w:p w14:paraId="5D600266" w14:textId="77777777" w:rsidR="0062748F" w:rsidRDefault="0062748F" w:rsidP="00271006">
      <w:pPr>
        <w:pStyle w:val="Italics"/>
        <w:rPr>
          <w:rFonts w:asciiTheme="minorHAnsi" w:hAnsiTheme="minorHAnsi" w:cstheme="minorHAnsi"/>
          <w:i w:val="0"/>
          <w:iCs/>
          <w:sz w:val="24"/>
          <w:szCs w:val="24"/>
        </w:rPr>
      </w:pPr>
    </w:p>
    <w:p w14:paraId="401CD77C" w14:textId="50968970" w:rsidR="0062748F" w:rsidRDefault="0062748F" w:rsidP="00271006">
      <w:pPr>
        <w:pStyle w:val="Italics"/>
        <w:rPr>
          <w:rFonts w:asciiTheme="minorHAnsi" w:hAnsiTheme="minorHAnsi" w:cstheme="minorHAnsi"/>
          <w:i w:val="0"/>
          <w:iCs/>
          <w:sz w:val="24"/>
          <w:szCs w:val="24"/>
        </w:rPr>
      </w:pPr>
      <w:r>
        <w:rPr>
          <w:rFonts w:asciiTheme="minorHAnsi" w:hAnsiTheme="minorHAnsi" w:cstheme="minorHAnsi"/>
          <w:i w:val="0"/>
          <w:iCs/>
          <w:sz w:val="24"/>
          <w:szCs w:val="24"/>
        </w:rPr>
        <w:t xml:space="preserve">Physical construction of the RC Baja Car will take place in winter quarter but the </w:t>
      </w:r>
      <w:r w:rsidR="00FA722B">
        <w:rPr>
          <w:rFonts w:asciiTheme="minorHAnsi" w:hAnsiTheme="minorHAnsi" w:cstheme="minorHAnsi"/>
          <w:i w:val="0"/>
          <w:iCs/>
          <w:sz w:val="24"/>
          <w:szCs w:val="24"/>
        </w:rPr>
        <w:t xml:space="preserve">digital construction including part designs and assemblies are completed in fall quarter </w:t>
      </w:r>
      <w:r w:rsidR="003455BB">
        <w:rPr>
          <w:rFonts w:asciiTheme="minorHAnsi" w:hAnsiTheme="minorHAnsi" w:cstheme="minorHAnsi"/>
          <w:i w:val="0"/>
          <w:iCs/>
          <w:sz w:val="24"/>
          <w:szCs w:val="24"/>
        </w:rPr>
        <w:t xml:space="preserve">when </w:t>
      </w:r>
      <w:r w:rsidR="00FA722B">
        <w:rPr>
          <w:rFonts w:asciiTheme="minorHAnsi" w:hAnsiTheme="minorHAnsi" w:cstheme="minorHAnsi"/>
          <w:i w:val="0"/>
          <w:iCs/>
          <w:sz w:val="24"/>
          <w:szCs w:val="24"/>
        </w:rPr>
        <w:t xml:space="preserve">Analysis and Documentation begin </w:t>
      </w:r>
      <w:r w:rsidR="003455BB">
        <w:rPr>
          <w:rFonts w:asciiTheme="minorHAnsi" w:hAnsiTheme="minorHAnsi" w:cstheme="minorHAnsi"/>
          <w:i w:val="0"/>
          <w:iCs/>
          <w:sz w:val="24"/>
          <w:szCs w:val="24"/>
        </w:rPr>
        <w:t>as shown in the schedule in Appendix E</w:t>
      </w:r>
      <w:r w:rsidR="00FA722B">
        <w:rPr>
          <w:rFonts w:asciiTheme="minorHAnsi" w:hAnsiTheme="minorHAnsi" w:cstheme="minorHAnsi"/>
          <w:i w:val="0"/>
          <w:iCs/>
          <w:sz w:val="24"/>
          <w:szCs w:val="24"/>
        </w:rPr>
        <w:t xml:space="preserve">. During part design and assembly issues lied within taking an idea or concept to then constructing drawings that can be easily repeatable by any manufacturer. For example, while creating the chassis </w:t>
      </w:r>
      <w:r w:rsidR="00C71BF1">
        <w:rPr>
          <w:rFonts w:asciiTheme="minorHAnsi" w:hAnsiTheme="minorHAnsi" w:cstheme="minorHAnsi"/>
          <w:i w:val="0"/>
          <w:iCs/>
          <w:sz w:val="24"/>
          <w:szCs w:val="24"/>
        </w:rPr>
        <w:t xml:space="preserve">using PLA+ it </w:t>
      </w:r>
      <w:r w:rsidR="00C71BF1">
        <w:rPr>
          <w:rFonts w:asciiTheme="minorHAnsi" w:hAnsiTheme="minorHAnsi" w:cstheme="minorHAnsi"/>
          <w:i w:val="0"/>
          <w:iCs/>
          <w:sz w:val="24"/>
          <w:szCs w:val="24"/>
        </w:rPr>
        <w:lastRenderedPageBreak/>
        <w:t>was notable this would be difficult to fit within the printing bed dimensions to print as one solid part</w:t>
      </w:r>
      <w:r w:rsidR="00FA722B">
        <w:rPr>
          <w:rFonts w:asciiTheme="minorHAnsi" w:hAnsiTheme="minorHAnsi" w:cstheme="minorHAnsi"/>
          <w:i w:val="0"/>
          <w:iCs/>
          <w:sz w:val="24"/>
          <w:szCs w:val="24"/>
        </w:rPr>
        <w:t xml:space="preserve">. This was difficult to </w:t>
      </w:r>
      <w:r w:rsidR="00C71BF1">
        <w:rPr>
          <w:rFonts w:asciiTheme="minorHAnsi" w:hAnsiTheme="minorHAnsi" w:cstheme="minorHAnsi"/>
          <w:i w:val="0"/>
          <w:iCs/>
          <w:sz w:val="24"/>
          <w:szCs w:val="24"/>
        </w:rPr>
        <w:t>work around in order to determine the best way to manufacture the part</w:t>
      </w:r>
      <w:r w:rsidR="00FA722B">
        <w:rPr>
          <w:rFonts w:asciiTheme="minorHAnsi" w:hAnsiTheme="minorHAnsi" w:cstheme="minorHAnsi"/>
          <w:i w:val="0"/>
          <w:iCs/>
          <w:sz w:val="24"/>
          <w:szCs w:val="24"/>
        </w:rPr>
        <w:t xml:space="preserve">. </w:t>
      </w:r>
      <w:r w:rsidR="00C71BF1">
        <w:rPr>
          <w:rFonts w:asciiTheme="minorHAnsi" w:hAnsiTheme="minorHAnsi" w:cstheme="minorHAnsi"/>
          <w:i w:val="0"/>
          <w:iCs/>
          <w:sz w:val="24"/>
          <w:szCs w:val="24"/>
        </w:rPr>
        <w:t xml:space="preserve">This will be accomplished by printing the chassis as a two-piece part to be secured together by </w:t>
      </w:r>
      <w:r w:rsidR="00ED29A8">
        <w:rPr>
          <w:rFonts w:asciiTheme="minorHAnsi" w:hAnsiTheme="minorHAnsi" w:cstheme="minorHAnsi"/>
          <w:i w:val="0"/>
          <w:iCs/>
          <w:sz w:val="24"/>
          <w:szCs w:val="24"/>
        </w:rPr>
        <w:t xml:space="preserve">a </w:t>
      </w:r>
      <w:r w:rsidR="00C71BF1">
        <w:rPr>
          <w:rFonts w:asciiTheme="minorHAnsi" w:hAnsiTheme="minorHAnsi" w:cstheme="minorHAnsi"/>
          <w:i w:val="0"/>
          <w:iCs/>
          <w:sz w:val="24"/>
          <w:szCs w:val="24"/>
        </w:rPr>
        <w:t xml:space="preserve">suspension </w:t>
      </w:r>
      <w:r w:rsidR="00ED29A8">
        <w:rPr>
          <w:rFonts w:asciiTheme="minorHAnsi" w:hAnsiTheme="minorHAnsi" w:cstheme="minorHAnsi"/>
          <w:i w:val="0"/>
          <w:iCs/>
          <w:sz w:val="24"/>
          <w:szCs w:val="24"/>
        </w:rPr>
        <w:t xml:space="preserve">mounting </w:t>
      </w:r>
      <w:r w:rsidR="00C71BF1">
        <w:rPr>
          <w:rFonts w:asciiTheme="minorHAnsi" w:hAnsiTheme="minorHAnsi" w:cstheme="minorHAnsi"/>
          <w:i w:val="0"/>
          <w:iCs/>
          <w:sz w:val="24"/>
          <w:szCs w:val="24"/>
        </w:rPr>
        <w:t xml:space="preserve">channel. </w:t>
      </w:r>
      <w:r w:rsidR="00FA722B">
        <w:rPr>
          <w:rFonts w:asciiTheme="minorHAnsi" w:hAnsiTheme="minorHAnsi" w:cstheme="minorHAnsi"/>
          <w:i w:val="0"/>
          <w:iCs/>
          <w:sz w:val="24"/>
          <w:szCs w:val="24"/>
        </w:rPr>
        <w:t>The best way to manage issues of this nature is to work ahead of schedule</w:t>
      </w:r>
      <w:r w:rsidR="003455BB">
        <w:rPr>
          <w:rFonts w:asciiTheme="minorHAnsi" w:hAnsiTheme="minorHAnsi" w:cstheme="minorHAnsi"/>
          <w:i w:val="0"/>
          <w:iCs/>
          <w:sz w:val="24"/>
          <w:szCs w:val="24"/>
        </w:rPr>
        <w:t xml:space="preserve"> and cut down as much time possible on other tasks to stay on track.</w:t>
      </w:r>
    </w:p>
    <w:p w14:paraId="55963D97" w14:textId="77777777" w:rsidR="0062748F" w:rsidRPr="0062748F" w:rsidRDefault="0062748F" w:rsidP="00271006">
      <w:pPr>
        <w:pStyle w:val="Italics"/>
        <w:rPr>
          <w:rFonts w:asciiTheme="minorHAnsi" w:hAnsiTheme="minorHAnsi" w:cstheme="minorHAnsi"/>
          <w:i w:val="0"/>
          <w:iCs/>
          <w:sz w:val="24"/>
          <w:szCs w:val="24"/>
        </w:rPr>
      </w:pPr>
    </w:p>
    <w:p w14:paraId="2CAB9D26" w14:textId="2D838BFC" w:rsidR="006C487F" w:rsidRDefault="008D0CDA" w:rsidP="00190D51">
      <w:pPr>
        <w:pStyle w:val="Italics"/>
        <w:rPr>
          <w:rFonts w:asciiTheme="minorHAnsi" w:hAnsiTheme="minorHAnsi" w:cstheme="minorHAnsi"/>
          <w:i w:val="0"/>
          <w:iCs/>
          <w:sz w:val="24"/>
          <w:szCs w:val="24"/>
        </w:rPr>
      </w:pPr>
      <w:r w:rsidRPr="0062748F">
        <w:rPr>
          <w:rFonts w:asciiTheme="minorHAnsi" w:hAnsiTheme="minorHAnsi" w:cstheme="minorHAnsi"/>
          <w:i w:val="0"/>
          <w:iCs/>
          <w:sz w:val="24"/>
          <w:szCs w:val="24"/>
        </w:rPr>
        <w:t>Winter</w:t>
      </w:r>
      <w:r w:rsidR="0062748F">
        <w:rPr>
          <w:rFonts w:asciiTheme="minorHAnsi" w:hAnsiTheme="minorHAnsi" w:cstheme="minorHAnsi"/>
          <w:i w:val="0"/>
          <w:iCs/>
          <w:sz w:val="24"/>
          <w:szCs w:val="24"/>
        </w:rPr>
        <w:t>:</w:t>
      </w:r>
    </w:p>
    <w:p w14:paraId="072C1640" w14:textId="77777777" w:rsidR="009F0D4E" w:rsidRDefault="009F0D4E" w:rsidP="00190D51">
      <w:pPr>
        <w:pStyle w:val="Italics"/>
        <w:rPr>
          <w:rFonts w:asciiTheme="minorHAnsi" w:hAnsiTheme="minorHAnsi" w:cstheme="minorHAnsi"/>
          <w:i w:val="0"/>
          <w:iCs/>
          <w:sz w:val="24"/>
          <w:szCs w:val="24"/>
        </w:rPr>
      </w:pPr>
    </w:p>
    <w:p w14:paraId="0DF8FC0C" w14:textId="08A19384" w:rsidR="0062748F" w:rsidRPr="00ED29A8" w:rsidRDefault="00965EAE" w:rsidP="00190D51">
      <w:pPr>
        <w:pStyle w:val="Italics"/>
        <w:rPr>
          <w:rFonts w:asciiTheme="minorHAnsi" w:hAnsiTheme="minorHAnsi" w:cstheme="minorHAnsi"/>
          <w:i w:val="0"/>
          <w:iCs/>
          <w:sz w:val="24"/>
          <w:szCs w:val="24"/>
        </w:rPr>
      </w:pPr>
      <w:r>
        <w:rPr>
          <w:rFonts w:asciiTheme="minorHAnsi" w:hAnsiTheme="minorHAnsi" w:cstheme="minorHAnsi"/>
          <w:i w:val="0"/>
          <w:iCs/>
          <w:sz w:val="24"/>
          <w:szCs w:val="24"/>
        </w:rPr>
        <w:t>As per the schedule below in Appendix E winter quarter is composed of two sections, Part Construction and Device Construction. These two sections will happen simultaneously, as parts are being constructed the parts will began to be put together. This will help ensure real world proper fitment. Due to the material change listed above t</w:t>
      </w:r>
      <w:r w:rsidR="00ED29A8">
        <w:rPr>
          <w:rFonts w:asciiTheme="minorHAnsi" w:hAnsiTheme="minorHAnsi" w:cstheme="minorHAnsi"/>
          <w:i w:val="0"/>
          <w:iCs/>
          <w:sz w:val="24"/>
          <w:szCs w:val="24"/>
        </w:rPr>
        <w:t xml:space="preserve">his led to the need for molds for each component that underwent material change to 65D plastic. As shown in </w:t>
      </w:r>
      <w:r>
        <w:rPr>
          <w:rFonts w:asciiTheme="minorHAnsi" w:hAnsiTheme="minorHAnsi" w:cstheme="minorHAnsi"/>
          <w:i w:val="0"/>
          <w:iCs/>
          <w:sz w:val="24"/>
          <w:szCs w:val="24"/>
        </w:rPr>
        <w:t xml:space="preserve">tasks 4h – 4j in </w:t>
      </w:r>
      <w:r w:rsidR="00ED29A8">
        <w:rPr>
          <w:rFonts w:asciiTheme="minorHAnsi" w:hAnsiTheme="minorHAnsi" w:cstheme="minorHAnsi"/>
          <w:i w:val="0"/>
          <w:iCs/>
          <w:sz w:val="24"/>
          <w:szCs w:val="24"/>
        </w:rPr>
        <w:t>Appendix E (Gantt chart) section four (Part Construction) additional molds where necessary for the chassis and bumper. Due to the time taken to design and construct molds this added unforeseen time to section four</w:t>
      </w:r>
      <w:r w:rsidR="00092FB7">
        <w:rPr>
          <w:rFonts w:asciiTheme="minorHAnsi" w:hAnsiTheme="minorHAnsi" w:cstheme="minorHAnsi"/>
          <w:i w:val="0"/>
          <w:iCs/>
          <w:sz w:val="24"/>
          <w:szCs w:val="24"/>
        </w:rPr>
        <w:t>. A difference of 20 predicted hours necessary for construction. This is an overestimate of the necessary time but in case of any associated risk or issues during construction this is appropriate to ensure completion of the project. Thankfully, the team overestimated the time necessary to construct other parts. In section four tasks 4a – 4f the team overpredicted approximately 20 hours of time necessary for part construction. Within section five</w:t>
      </w:r>
      <w:r>
        <w:rPr>
          <w:rFonts w:asciiTheme="minorHAnsi" w:hAnsiTheme="minorHAnsi" w:cstheme="minorHAnsi"/>
          <w:i w:val="0"/>
          <w:iCs/>
          <w:sz w:val="24"/>
          <w:szCs w:val="24"/>
        </w:rPr>
        <w:t>,</w:t>
      </w:r>
      <w:r w:rsidR="00092FB7">
        <w:rPr>
          <w:rFonts w:asciiTheme="minorHAnsi" w:hAnsiTheme="minorHAnsi" w:cstheme="minorHAnsi"/>
          <w:i w:val="0"/>
          <w:iCs/>
          <w:sz w:val="24"/>
          <w:szCs w:val="24"/>
        </w:rPr>
        <w:t xml:space="preserve"> Device Construction, the team has estimated a total of 120 hours for total device construction. For each sub category </w:t>
      </w:r>
      <w:r w:rsidR="005B1FC9">
        <w:rPr>
          <w:rFonts w:asciiTheme="minorHAnsi" w:hAnsiTheme="minorHAnsi" w:cstheme="minorHAnsi"/>
          <w:i w:val="0"/>
          <w:iCs/>
          <w:sz w:val="24"/>
          <w:szCs w:val="24"/>
        </w:rPr>
        <w:t>or task 5a – 5e</w:t>
      </w:r>
      <w:r w:rsidR="00092FB7">
        <w:rPr>
          <w:rFonts w:asciiTheme="minorHAnsi" w:hAnsiTheme="minorHAnsi" w:cstheme="minorHAnsi"/>
          <w:i w:val="0"/>
          <w:iCs/>
          <w:sz w:val="24"/>
          <w:szCs w:val="24"/>
        </w:rPr>
        <w:t xml:space="preserve"> of device construction </w:t>
      </w:r>
      <w:r w:rsidR="005B1FC9">
        <w:rPr>
          <w:rFonts w:asciiTheme="minorHAnsi" w:hAnsiTheme="minorHAnsi" w:cstheme="minorHAnsi"/>
          <w:i w:val="0"/>
          <w:iCs/>
          <w:sz w:val="24"/>
          <w:szCs w:val="24"/>
        </w:rPr>
        <w:t>24 hours of time is predicted.</w:t>
      </w:r>
      <w:r>
        <w:rPr>
          <w:rFonts w:asciiTheme="minorHAnsi" w:hAnsiTheme="minorHAnsi" w:cstheme="minorHAnsi"/>
          <w:i w:val="0"/>
          <w:iCs/>
          <w:sz w:val="24"/>
          <w:szCs w:val="24"/>
        </w:rPr>
        <w:t xml:space="preserve"> Even with the material change there is enough allocated time in section five for the project to be constructed on time. </w:t>
      </w:r>
    </w:p>
    <w:p w14:paraId="348FE013" w14:textId="77777777" w:rsidR="009F0D4E" w:rsidRPr="009F0D4E" w:rsidRDefault="009F0D4E" w:rsidP="009F0D4E"/>
    <w:p w14:paraId="195C58ED" w14:textId="01757B06" w:rsidR="006C487F" w:rsidRDefault="006C487F" w:rsidP="0062748F">
      <w:pPr>
        <w:pStyle w:val="Heading2"/>
        <w:numPr>
          <w:ilvl w:val="0"/>
          <w:numId w:val="15"/>
        </w:numPr>
      </w:pPr>
      <w:bookmarkStart w:id="64" w:name="_Toc152680631"/>
      <w:r w:rsidRPr="0095111E">
        <w:t>Testing</w:t>
      </w:r>
      <w:bookmarkEnd w:id="64"/>
    </w:p>
    <w:p w14:paraId="64A9C45A" w14:textId="77777777" w:rsidR="0062748F" w:rsidRPr="0062748F" w:rsidRDefault="0062748F" w:rsidP="0062748F">
      <w:pPr>
        <w:pStyle w:val="ListParagraph"/>
        <w:ind w:left="360"/>
      </w:pPr>
    </w:p>
    <w:p w14:paraId="64A213E7" w14:textId="77777777" w:rsidR="0062748F" w:rsidRDefault="008D0CDA" w:rsidP="00D61B35">
      <w:pPr>
        <w:pStyle w:val="Italics"/>
        <w:rPr>
          <w:rFonts w:asciiTheme="minorHAnsi" w:hAnsiTheme="minorHAnsi" w:cstheme="minorHAnsi"/>
          <w:i w:val="0"/>
          <w:iCs/>
          <w:sz w:val="24"/>
          <w:szCs w:val="24"/>
        </w:rPr>
      </w:pPr>
      <w:r w:rsidRPr="0062748F">
        <w:rPr>
          <w:rFonts w:asciiTheme="minorHAnsi" w:hAnsiTheme="minorHAnsi" w:cstheme="minorHAnsi"/>
          <w:i w:val="0"/>
          <w:iCs/>
          <w:sz w:val="24"/>
          <w:szCs w:val="24"/>
        </w:rPr>
        <w:t>Fall</w:t>
      </w:r>
      <w:r w:rsidR="0062748F">
        <w:rPr>
          <w:rFonts w:asciiTheme="minorHAnsi" w:hAnsiTheme="minorHAnsi" w:cstheme="minorHAnsi"/>
          <w:i w:val="0"/>
          <w:iCs/>
          <w:sz w:val="24"/>
          <w:szCs w:val="24"/>
        </w:rPr>
        <w:t>:</w:t>
      </w:r>
    </w:p>
    <w:p w14:paraId="64FEF6A0" w14:textId="77777777" w:rsidR="003455BB" w:rsidRDefault="003455BB" w:rsidP="00D61B35">
      <w:pPr>
        <w:pStyle w:val="Italics"/>
        <w:rPr>
          <w:rFonts w:asciiTheme="minorHAnsi" w:hAnsiTheme="minorHAnsi" w:cstheme="minorHAnsi"/>
          <w:i w:val="0"/>
          <w:iCs/>
          <w:sz w:val="24"/>
          <w:szCs w:val="24"/>
        </w:rPr>
      </w:pPr>
    </w:p>
    <w:p w14:paraId="03D39E53" w14:textId="3EF68F03" w:rsidR="003455BB" w:rsidRDefault="003455BB" w:rsidP="00D61B35">
      <w:pPr>
        <w:pStyle w:val="Italics"/>
        <w:rPr>
          <w:rFonts w:asciiTheme="minorHAnsi" w:hAnsiTheme="minorHAnsi" w:cstheme="minorHAnsi"/>
          <w:i w:val="0"/>
          <w:iCs/>
          <w:sz w:val="24"/>
          <w:szCs w:val="24"/>
        </w:rPr>
      </w:pPr>
      <w:r>
        <w:rPr>
          <w:rFonts w:asciiTheme="minorHAnsi" w:hAnsiTheme="minorHAnsi" w:cstheme="minorHAnsi"/>
          <w:i w:val="0"/>
          <w:iCs/>
          <w:sz w:val="24"/>
          <w:szCs w:val="24"/>
        </w:rPr>
        <w:t xml:space="preserve">Testing and evaluation will be completed in spring quarter as shown in Appendix E. As stated in the requirements listed in section 1d. the car must reach a minimum speed of 15mph in 5 seconds, </w:t>
      </w:r>
      <w:r w:rsidR="00F608C4">
        <w:rPr>
          <w:rFonts w:asciiTheme="minorHAnsi" w:hAnsiTheme="minorHAnsi" w:cstheme="minorHAnsi"/>
          <w:i w:val="0"/>
          <w:iCs/>
          <w:sz w:val="24"/>
          <w:szCs w:val="24"/>
        </w:rPr>
        <w:t xml:space="preserve">the chassis must not deflect more than 5/16 of an inch under 18 </w:t>
      </w:r>
      <w:proofErr w:type="spellStart"/>
      <w:r w:rsidR="00F608C4">
        <w:rPr>
          <w:rFonts w:asciiTheme="minorHAnsi" w:hAnsiTheme="minorHAnsi" w:cstheme="minorHAnsi"/>
          <w:i w:val="0"/>
          <w:iCs/>
          <w:sz w:val="24"/>
          <w:szCs w:val="24"/>
        </w:rPr>
        <w:t>lbs</w:t>
      </w:r>
      <w:proofErr w:type="spellEnd"/>
      <w:r w:rsidR="00F608C4">
        <w:rPr>
          <w:rFonts w:asciiTheme="minorHAnsi" w:hAnsiTheme="minorHAnsi" w:cstheme="minorHAnsi"/>
          <w:i w:val="0"/>
          <w:iCs/>
          <w:sz w:val="24"/>
          <w:szCs w:val="24"/>
        </w:rPr>
        <w:t xml:space="preserve"> of load</w:t>
      </w:r>
      <w:r>
        <w:rPr>
          <w:rFonts w:asciiTheme="minorHAnsi" w:hAnsiTheme="minorHAnsi" w:cstheme="minorHAnsi"/>
          <w:i w:val="0"/>
          <w:iCs/>
          <w:sz w:val="24"/>
          <w:szCs w:val="24"/>
        </w:rPr>
        <w:t xml:space="preserve">, must be able to drive straight within 5% tolerance. Per these requirements the testing will include Speed and Acceleration, </w:t>
      </w:r>
      <w:r w:rsidR="00F608C4">
        <w:rPr>
          <w:rFonts w:asciiTheme="minorHAnsi" w:hAnsiTheme="minorHAnsi" w:cstheme="minorHAnsi"/>
          <w:i w:val="0"/>
          <w:iCs/>
          <w:sz w:val="24"/>
          <w:szCs w:val="24"/>
        </w:rPr>
        <w:t>Deflection</w:t>
      </w:r>
      <w:r>
        <w:rPr>
          <w:rFonts w:asciiTheme="minorHAnsi" w:hAnsiTheme="minorHAnsi" w:cstheme="minorHAnsi"/>
          <w:i w:val="0"/>
          <w:iCs/>
          <w:sz w:val="24"/>
          <w:szCs w:val="24"/>
        </w:rPr>
        <w:t xml:space="preserve">, </w:t>
      </w:r>
      <w:r w:rsidR="00F608C4">
        <w:rPr>
          <w:rFonts w:asciiTheme="minorHAnsi" w:hAnsiTheme="minorHAnsi" w:cstheme="minorHAnsi"/>
          <w:i w:val="0"/>
          <w:iCs/>
          <w:sz w:val="24"/>
          <w:szCs w:val="24"/>
        </w:rPr>
        <w:t>Material</w:t>
      </w:r>
      <w:r>
        <w:rPr>
          <w:rFonts w:asciiTheme="minorHAnsi" w:hAnsiTheme="minorHAnsi" w:cstheme="minorHAnsi"/>
          <w:i w:val="0"/>
          <w:iCs/>
          <w:sz w:val="24"/>
          <w:szCs w:val="24"/>
        </w:rPr>
        <w:t xml:space="preserve"> and Turning Testing. As the construction of the device continues revisions and adjustments will be made in order to ensure testing criteria</w:t>
      </w:r>
      <w:r w:rsidR="00EE72CF">
        <w:rPr>
          <w:rFonts w:asciiTheme="minorHAnsi" w:hAnsiTheme="minorHAnsi" w:cstheme="minorHAnsi"/>
          <w:i w:val="0"/>
          <w:iCs/>
          <w:sz w:val="24"/>
          <w:szCs w:val="24"/>
        </w:rPr>
        <w:t>/</w:t>
      </w:r>
      <w:r>
        <w:rPr>
          <w:rFonts w:asciiTheme="minorHAnsi" w:hAnsiTheme="minorHAnsi" w:cstheme="minorHAnsi"/>
          <w:i w:val="0"/>
          <w:iCs/>
          <w:sz w:val="24"/>
          <w:szCs w:val="24"/>
        </w:rPr>
        <w:t xml:space="preserve">requirements are met </w:t>
      </w:r>
      <w:r w:rsidR="00EE72CF">
        <w:rPr>
          <w:rFonts w:asciiTheme="minorHAnsi" w:hAnsiTheme="minorHAnsi" w:cstheme="minorHAnsi"/>
          <w:i w:val="0"/>
          <w:iCs/>
          <w:sz w:val="24"/>
          <w:szCs w:val="24"/>
        </w:rPr>
        <w:t>and</w:t>
      </w:r>
      <w:r>
        <w:rPr>
          <w:rFonts w:asciiTheme="minorHAnsi" w:hAnsiTheme="minorHAnsi" w:cstheme="minorHAnsi"/>
          <w:i w:val="0"/>
          <w:iCs/>
          <w:sz w:val="24"/>
          <w:szCs w:val="24"/>
        </w:rPr>
        <w:t xml:space="preserve"> testing is done on schedule to keep project moving on track. </w:t>
      </w:r>
      <w:r w:rsidR="00EE72CF">
        <w:rPr>
          <w:rFonts w:asciiTheme="minorHAnsi" w:hAnsiTheme="minorHAnsi" w:cstheme="minorHAnsi"/>
          <w:i w:val="0"/>
          <w:iCs/>
          <w:sz w:val="24"/>
          <w:szCs w:val="24"/>
        </w:rPr>
        <w:t xml:space="preserve">Keeping lots of buffer time available within the schedule to test the device and make adjustments to retest without falling behind. </w:t>
      </w:r>
      <w:r w:rsidR="001D6A32">
        <w:rPr>
          <w:rFonts w:asciiTheme="minorHAnsi" w:hAnsiTheme="minorHAnsi" w:cstheme="minorHAnsi"/>
          <w:i w:val="0"/>
          <w:iCs/>
          <w:sz w:val="24"/>
          <w:szCs w:val="24"/>
        </w:rPr>
        <w:t xml:space="preserve">With testing in the </w:t>
      </w:r>
      <w:r w:rsidR="00055C1D">
        <w:rPr>
          <w:rFonts w:asciiTheme="minorHAnsi" w:hAnsiTheme="minorHAnsi" w:cstheme="minorHAnsi"/>
          <w:i w:val="0"/>
          <w:iCs/>
          <w:sz w:val="24"/>
          <w:szCs w:val="24"/>
        </w:rPr>
        <w:t>spring,</w:t>
      </w:r>
      <w:r w:rsidR="001D6A32">
        <w:rPr>
          <w:rFonts w:asciiTheme="minorHAnsi" w:hAnsiTheme="minorHAnsi" w:cstheme="minorHAnsi"/>
          <w:i w:val="0"/>
          <w:iCs/>
          <w:sz w:val="24"/>
          <w:szCs w:val="24"/>
        </w:rPr>
        <w:t xml:space="preserve"> the additional time saved within the fall quarter and rigorous analysis performed ensures completion of the project come spring quarter. </w:t>
      </w:r>
    </w:p>
    <w:p w14:paraId="18162FC8" w14:textId="77777777" w:rsidR="00065160" w:rsidRDefault="00065160" w:rsidP="00D61B35">
      <w:pPr>
        <w:pStyle w:val="Italics"/>
        <w:rPr>
          <w:rFonts w:asciiTheme="minorHAnsi" w:hAnsiTheme="minorHAnsi" w:cstheme="minorHAnsi"/>
          <w:i w:val="0"/>
          <w:iCs/>
          <w:sz w:val="24"/>
          <w:szCs w:val="24"/>
        </w:rPr>
      </w:pPr>
    </w:p>
    <w:p w14:paraId="2CD60EE4" w14:textId="77777777" w:rsidR="00065160" w:rsidRDefault="00065160" w:rsidP="00D61B35">
      <w:pPr>
        <w:pStyle w:val="Italics"/>
        <w:rPr>
          <w:rFonts w:asciiTheme="minorHAnsi" w:hAnsiTheme="minorHAnsi" w:cstheme="minorHAnsi"/>
          <w:i w:val="0"/>
          <w:iCs/>
          <w:sz w:val="24"/>
          <w:szCs w:val="24"/>
        </w:rPr>
      </w:pPr>
    </w:p>
    <w:p w14:paraId="23FD8683" w14:textId="77777777" w:rsidR="00065160" w:rsidRDefault="00065160" w:rsidP="00D61B35">
      <w:pPr>
        <w:pStyle w:val="Italics"/>
        <w:rPr>
          <w:rFonts w:asciiTheme="minorHAnsi" w:hAnsiTheme="minorHAnsi" w:cstheme="minorHAnsi"/>
          <w:i w:val="0"/>
          <w:iCs/>
          <w:sz w:val="24"/>
          <w:szCs w:val="24"/>
        </w:rPr>
      </w:pPr>
    </w:p>
    <w:p w14:paraId="4E68322A" w14:textId="57D01427" w:rsidR="008D0CDA" w:rsidRPr="0062748F" w:rsidRDefault="006940ED" w:rsidP="00D61B35">
      <w:pPr>
        <w:pStyle w:val="Italics"/>
        <w:rPr>
          <w:rFonts w:asciiTheme="minorHAnsi" w:hAnsiTheme="minorHAnsi" w:cstheme="minorHAnsi"/>
        </w:rPr>
      </w:pPr>
      <w:r w:rsidRPr="0062748F">
        <w:rPr>
          <w:rFonts w:asciiTheme="minorHAnsi" w:hAnsiTheme="minorHAnsi" w:cstheme="minorHAnsi"/>
        </w:rPr>
        <w:t xml:space="preserve"> </w:t>
      </w:r>
    </w:p>
    <w:p w14:paraId="18D363D6" w14:textId="72E16C31" w:rsidR="00605FBB" w:rsidRDefault="008D0CDA" w:rsidP="008835F8">
      <w:pPr>
        <w:pStyle w:val="Italics"/>
        <w:rPr>
          <w:rFonts w:asciiTheme="minorHAnsi" w:hAnsiTheme="minorHAnsi" w:cstheme="minorHAnsi"/>
          <w:i w:val="0"/>
          <w:iCs/>
          <w:sz w:val="24"/>
          <w:szCs w:val="24"/>
        </w:rPr>
      </w:pPr>
      <w:r w:rsidRPr="0062748F">
        <w:rPr>
          <w:rFonts w:asciiTheme="minorHAnsi" w:hAnsiTheme="minorHAnsi" w:cstheme="minorHAnsi"/>
          <w:i w:val="0"/>
          <w:iCs/>
          <w:sz w:val="24"/>
          <w:szCs w:val="24"/>
        </w:rPr>
        <w:lastRenderedPageBreak/>
        <w:t>Spring</w:t>
      </w:r>
      <w:r w:rsidR="0062748F">
        <w:rPr>
          <w:rFonts w:asciiTheme="minorHAnsi" w:hAnsiTheme="minorHAnsi" w:cstheme="minorHAnsi"/>
          <w:i w:val="0"/>
          <w:iCs/>
          <w:sz w:val="24"/>
          <w:szCs w:val="24"/>
        </w:rPr>
        <w:t>:</w:t>
      </w:r>
    </w:p>
    <w:p w14:paraId="27130087" w14:textId="77777777" w:rsidR="008835F8" w:rsidRDefault="008835F8" w:rsidP="008835F8">
      <w:pPr>
        <w:pStyle w:val="Italics"/>
        <w:rPr>
          <w:rFonts w:asciiTheme="minorHAnsi" w:hAnsiTheme="minorHAnsi" w:cstheme="minorHAnsi"/>
          <w:i w:val="0"/>
          <w:iCs/>
          <w:sz w:val="24"/>
          <w:szCs w:val="24"/>
        </w:rPr>
      </w:pPr>
    </w:p>
    <w:p w14:paraId="0FA48894" w14:textId="5BE7A368" w:rsidR="00F608C4" w:rsidRPr="008835F8" w:rsidRDefault="004D4113" w:rsidP="008835F8">
      <w:pPr>
        <w:pStyle w:val="Italics"/>
        <w:rPr>
          <w:rFonts w:asciiTheme="minorHAnsi" w:hAnsiTheme="minorHAnsi" w:cstheme="minorHAnsi"/>
          <w:i w:val="0"/>
          <w:iCs/>
          <w:sz w:val="24"/>
          <w:szCs w:val="24"/>
        </w:rPr>
      </w:pPr>
      <w:r>
        <w:rPr>
          <w:rFonts w:asciiTheme="minorHAnsi" w:hAnsiTheme="minorHAnsi" w:cstheme="minorHAnsi"/>
          <w:i w:val="0"/>
          <w:iCs/>
          <w:sz w:val="24"/>
          <w:szCs w:val="24"/>
        </w:rPr>
        <w:t xml:space="preserve">During testing in the spring </w:t>
      </w:r>
      <w:r w:rsidR="006403F9">
        <w:rPr>
          <w:rFonts w:asciiTheme="minorHAnsi" w:hAnsiTheme="minorHAnsi" w:cstheme="minorHAnsi"/>
          <w:i w:val="0"/>
          <w:iCs/>
          <w:sz w:val="24"/>
          <w:szCs w:val="24"/>
        </w:rPr>
        <w:t>quarter,</w:t>
      </w:r>
      <w:r>
        <w:rPr>
          <w:rFonts w:asciiTheme="minorHAnsi" w:hAnsiTheme="minorHAnsi" w:cstheme="minorHAnsi"/>
          <w:i w:val="0"/>
          <w:iCs/>
          <w:sz w:val="24"/>
          <w:szCs w:val="24"/>
        </w:rPr>
        <w:t xml:space="preserve"> the scheduled stayed on track for the first two tests. However, due to the RC Baja competition event the RC Baja Car experienced some damage that required the upper diff covers and C-channel to be re-3D printed. This in turn pushed back the timeline for the last test. Thankfully</w:t>
      </w:r>
      <w:r w:rsidR="00065160">
        <w:rPr>
          <w:rFonts w:asciiTheme="minorHAnsi" w:hAnsiTheme="minorHAnsi" w:cstheme="minorHAnsi"/>
          <w:i w:val="0"/>
          <w:iCs/>
          <w:sz w:val="24"/>
          <w:szCs w:val="24"/>
        </w:rPr>
        <w:t>,</w:t>
      </w:r>
      <w:r>
        <w:rPr>
          <w:rFonts w:asciiTheme="minorHAnsi" w:hAnsiTheme="minorHAnsi" w:cstheme="minorHAnsi"/>
          <w:i w:val="0"/>
          <w:iCs/>
          <w:sz w:val="24"/>
          <w:szCs w:val="24"/>
        </w:rPr>
        <w:t xml:space="preserve"> the team accounted for issues in the fall quarter when creating the schedule for the project and allotted enough time to ensure completion of testing. </w:t>
      </w:r>
      <w:r w:rsidR="00065160">
        <w:rPr>
          <w:rFonts w:asciiTheme="minorHAnsi" w:hAnsiTheme="minorHAnsi" w:cstheme="minorHAnsi"/>
          <w:i w:val="0"/>
          <w:iCs/>
          <w:sz w:val="24"/>
          <w:szCs w:val="24"/>
        </w:rPr>
        <w:t>As shown in Appendix E, Speed and acceleration testing</w:t>
      </w:r>
      <w:r w:rsidR="00F32469">
        <w:rPr>
          <w:rFonts w:asciiTheme="minorHAnsi" w:hAnsiTheme="minorHAnsi" w:cstheme="minorHAnsi"/>
          <w:i w:val="0"/>
          <w:iCs/>
          <w:sz w:val="24"/>
          <w:szCs w:val="24"/>
        </w:rPr>
        <w:t xml:space="preserve">, </w:t>
      </w:r>
      <w:r w:rsidR="00065160">
        <w:rPr>
          <w:rFonts w:asciiTheme="minorHAnsi" w:hAnsiTheme="minorHAnsi" w:cstheme="minorHAnsi"/>
          <w:i w:val="0"/>
          <w:iCs/>
          <w:sz w:val="24"/>
          <w:szCs w:val="24"/>
        </w:rPr>
        <w:t>deflection testing</w:t>
      </w:r>
      <w:r w:rsidR="00F32469">
        <w:rPr>
          <w:rFonts w:asciiTheme="minorHAnsi" w:hAnsiTheme="minorHAnsi" w:cstheme="minorHAnsi"/>
          <w:i w:val="0"/>
          <w:iCs/>
          <w:sz w:val="24"/>
          <w:szCs w:val="24"/>
        </w:rPr>
        <w:t xml:space="preserve">, and impact testing, </w:t>
      </w:r>
      <w:r w:rsidR="00065160">
        <w:rPr>
          <w:rFonts w:asciiTheme="minorHAnsi" w:hAnsiTheme="minorHAnsi" w:cstheme="minorHAnsi"/>
          <w:i w:val="0"/>
          <w:iCs/>
          <w:sz w:val="24"/>
          <w:szCs w:val="24"/>
        </w:rPr>
        <w:t xml:space="preserve">contained </w:t>
      </w:r>
      <w:r w:rsidR="006403F9">
        <w:rPr>
          <w:rFonts w:asciiTheme="minorHAnsi" w:hAnsiTheme="minorHAnsi" w:cstheme="minorHAnsi"/>
          <w:i w:val="0"/>
          <w:iCs/>
          <w:sz w:val="24"/>
          <w:szCs w:val="24"/>
        </w:rPr>
        <w:t>60-hour</w:t>
      </w:r>
      <w:r w:rsidR="00065160">
        <w:rPr>
          <w:rFonts w:asciiTheme="minorHAnsi" w:hAnsiTheme="minorHAnsi" w:cstheme="minorHAnsi"/>
          <w:i w:val="0"/>
          <w:iCs/>
          <w:sz w:val="24"/>
          <w:szCs w:val="24"/>
        </w:rPr>
        <w:t xml:space="preserve"> blocks of time allotted for each. This was very </w:t>
      </w:r>
      <w:r w:rsidR="00521E4F">
        <w:rPr>
          <w:rFonts w:asciiTheme="minorHAnsi" w:hAnsiTheme="minorHAnsi" w:cstheme="minorHAnsi"/>
          <w:i w:val="0"/>
          <w:iCs/>
          <w:sz w:val="24"/>
          <w:szCs w:val="24"/>
        </w:rPr>
        <w:t>overestimated</w:t>
      </w:r>
      <w:r w:rsidR="00065160">
        <w:rPr>
          <w:rFonts w:asciiTheme="minorHAnsi" w:hAnsiTheme="minorHAnsi" w:cstheme="minorHAnsi"/>
          <w:i w:val="0"/>
          <w:iCs/>
          <w:sz w:val="24"/>
          <w:szCs w:val="24"/>
        </w:rPr>
        <w:t xml:space="preserve"> however, due to the issues that occurred after the event this worked out perfectly as the speed</w:t>
      </w:r>
      <w:r w:rsidR="00F32469">
        <w:rPr>
          <w:rFonts w:asciiTheme="minorHAnsi" w:hAnsiTheme="minorHAnsi" w:cstheme="minorHAnsi"/>
          <w:i w:val="0"/>
          <w:iCs/>
          <w:sz w:val="24"/>
          <w:szCs w:val="24"/>
        </w:rPr>
        <w:t xml:space="preserve">, </w:t>
      </w:r>
      <w:r w:rsidR="00065160">
        <w:rPr>
          <w:rFonts w:asciiTheme="minorHAnsi" w:hAnsiTheme="minorHAnsi" w:cstheme="minorHAnsi"/>
          <w:i w:val="0"/>
          <w:iCs/>
          <w:sz w:val="24"/>
          <w:szCs w:val="24"/>
        </w:rPr>
        <w:t>deflection</w:t>
      </w:r>
      <w:r w:rsidR="00F32469">
        <w:rPr>
          <w:rFonts w:asciiTheme="minorHAnsi" w:hAnsiTheme="minorHAnsi" w:cstheme="minorHAnsi"/>
          <w:i w:val="0"/>
          <w:iCs/>
          <w:sz w:val="24"/>
          <w:szCs w:val="24"/>
        </w:rPr>
        <w:t xml:space="preserve">, and impact </w:t>
      </w:r>
      <w:r w:rsidR="00065160">
        <w:rPr>
          <w:rFonts w:asciiTheme="minorHAnsi" w:hAnsiTheme="minorHAnsi" w:cstheme="minorHAnsi"/>
          <w:i w:val="0"/>
          <w:iCs/>
          <w:sz w:val="24"/>
          <w:szCs w:val="24"/>
        </w:rPr>
        <w:t xml:space="preserve">testing only utilized 2 hours each. Material testing took about 7 hours total rather than the 20 hours predicted but this was mainly due to the upfront work and research that must be completed prior. </w:t>
      </w:r>
      <w:r w:rsidR="007A7EAE">
        <w:rPr>
          <w:rFonts w:asciiTheme="minorHAnsi" w:hAnsiTheme="minorHAnsi" w:cstheme="minorHAnsi"/>
          <w:i w:val="0"/>
          <w:iCs/>
          <w:sz w:val="24"/>
          <w:szCs w:val="24"/>
        </w:rPr>
        <w:t xml:space="preserve">As shown in the </w:t>
      </w:r>
      <w:r w:rsidR="00F32469">
        <w:rPr>
          <w:rFonts w:asciiTheme="minorHAnsi" w:hAnsiTheme="minorHAnsi" w:cstheme="minorHAnsi"/>
          <w:i w:val="0"/>
          <w:iCs/>
          <w:sz w:val="24"/>
          <w:szCs w:val="24"/>
        </w:rPr>
        <w:t>Gantt</w:t>
      </w:r>
      <w:r w:rsidR="007A7EAE">
        <w:rPr>
          <w:rFonts w:asciiTheme="minorHAnsi" w:hAnsiTheme="minorHAnsi" w:cstheme="minorHAnsi"/>
          <w:i w:val="0"/>
          <w:iCs/>
          <w:sz w:val="24"/>
          <w:szCs w:val="24"/>
        </w:rPr>
        <w:t xml:space="preserve"> chart, the dimension and weight testing time predicted was accurate to how long it took as this test does not take very long to complete</w:t>
      </w:r>
      <w:r w:rsidR="00F32469">
        <w:rPr>
          <w:rFonts w:asciiTheme="minorHAnsi" w:hAnsiTheme="minorHAnsi" w:cstheme="minorHAnsi"/>
          <w:i w:val="0"/>
          <w:iCs/>
          <w:sz w:val="24"/>
          <w:szCs w:val="24"/>
        </w:rPr>
        <w:t xml:space="preserve"> and is very straight forward and simple</w:t>
      </w:r>
      <w:r w:rsidR="007A7EAE">
        <w:rPr>
          <w:rFonts w:asciiTheme="minorHAnsi" w:hAnsiTheme="minorHAnsi" w:cstheme="minorHAnsi"/>
          <w:i w:val="0"/>
          <w:iCs/>
          <w:sz w:val="24"/>
          <w:szCs w:val="24"/>
        </w:rPr>
        <w:t xml:space="preserve">. </w:t>
      </w:r>
      <w:r w:rsidR="006403F9">
        <w:rPr>
          <w:rFonts w:asciiTheme="minorHAnsi" w:hAnsiTheme="minorHAnsi" w:cstheme="minorHAnsi"/>
          <w:i w:val="0"/>
          <w:iCs/>
          <w:sz w:val="24"/>
          <w:szCs w:val="24"/>
        </w:rPr>
        <w:t>Overall,</w:t>
      </w:r>
      <w:r w:rsidR="00065160">
        <w:rPr>
          <w:rFonts w:asciiTheme="minorHAnsi" w:hAnsiTheme="minorHAnsi" w:cstheme="minorHAnsi"/>
          <w:i w:val="0"/>
          <w:iCs/>
          <w:sz w:val="24"/>
          <w:szCs w:val="24"/>
        </w:rPr>
        <w:t xml:space="preserve"> the schedule and progress of the project is on </w:t>
      </w:r>
      <w:r w:rsidR="00521E4F">
        <w:rPr>
          <w:rFonts w:asciiTheme="minorHAnsi" w:hAnsiTheme="minorHAnsi" w:cstheme="minorHAnsi"/>
          <w:i w:val="0"/>
          <w:iCs/>
          <w:sz w:val="24"/>
          <w:szCs w:val="24"/>
        </w:rPr>
        <w:t>track,</w:t>
      </w:r>
      <w:r w:rsidR="00065160">
        <w:rPr>
          <w:rFonts w:asciiTheme="minorHAnsi" w:hAnsiTheme="minorHAnsi" w:cstheme="minorHAnsi"/>
          <w:i w:val="0"/>
          <w:iCs/>
          <w:sz w:val="24"/>
          <w:szCs w:val="24"/>
        </w:rPr>
        <w:t xml:space="preserve"> and this was due to the </w:t>
      </w:r>
      <w:r w:rsidR="006403F9">
        <w:rPr>
          <w:rFonts w:asciiTheme="minorHAnsi" w:hAnsiTheme="minorHAnsi" w:cstheme="minorHAnsi"/>
          <w:i w:val="0"/>
          <w:iCs/>
          <w:sz w:val="24"/>
          <w:szCs w:val="24"/>
        </w:rPr>
        <w:t>overestimated</w:t>
      </w:r>
      <w:r w:rsidR="00065160">
        <w:rPr>
          <w:rFonts w:asciiTheme="minorHAnsi" w:hAnsiTheme="minorHAnsi" w:cstheme="minorHAnsi"/>
          <w:i w:val="0"/>
          <w:iCs/>
          <w:sz w:val="24"/>
          <w:szCs w:val="24"/>
        </w:rPr>
        <w:t xml:space="preserve"> amount of time it took complete each task. </w:t>
      </w:r>
    </w:p>
    <w:p w14:paraId="1859BCDC" w14:textId="77777777" w:rsidR="004D4113" w:rsidRDefault="004D4113">
      <w:pPr>
        <w:rPr>
          <w:rFonts w:asciiTheme="majorHAnsi" w:hAnsiTheme="majorHAnsi"/>
          <w:sz w:val="52"/>
        </w:rPr>
      </w:pPr>
      <w:bookmarkStart w:id="65" w:name="_Toc152680632"/>
      <w:r>
        <w:br w:type="page"/>
      </w:r>
    </w:p>
    <w:p w14:paraId="2A2D2399" w14:textId="00820DD8" w:rsidR="002F2EAB" w:rsidRPr="00BA0D67" w:rsidRDefault="00596DED" w:rsidP="00596DED">
      <w:pPr>
        <w:pStyle w:val="Heading1"/>
      </w:pPr>
      <w:r w:rsidRPr="00BA0D67">
        <w:lastRenderedPageBreak/>
        <w:t xml:space="preserve">7. </w:t>
      </w:r>
      <w:r w:rsidR="00AE62B2" w:rsidRPr="00BA0D67">
        <w:t>P</w:t>
      </w:r>
      <w:r w:rsidR="00225312">
        <w:t>ROJECT</w:t>
      </w:r>
      <w:r w:rsidR="00AE62B2" w:rsidRPr="00BA0D67">
        <w:t xml:space="preserve"> M</w:t>
      </w:r>
      <w:r w:rsidR="00225312">
        <w:t>ANAGEMENT</w:t>
      </w:r>
      <w:bookmarkEnd w:id="65"/>
    </w:p>
    <w:p w14:paraId="51B4A083" w14:textId="003747C8" w:rsidR="00D824D0" w:rsidRDefault="00D824D0" w:rsidP="00DB1421">
      <w:pPr>
        <w:pStyle w:val="Italics"/>
        <w:rPr>
          <w:i w:val="0"/>
          <w:iCs/>
        </w:rPr>
      </w:pPr>
    </w:p>
    <w:p w14:paraId="3E03E565" w14:textId="77777777" w:rsidR="007A4DDC" w:rsidRDefault="007A4DDC" w:rsidP="00DB1421">
      <w:pPr>
        <w:pStyle w:val="Italics"/>
        <w:rPr>
          <w:i w:val="0"/>
          <w:iCs/>
        </w:rPr>
      </w:pPr>
    </w:p>
    <w:p w14:paraId="1D297150" w14:textId="4C4A7844" w:rsidR="007A4DDC" w:rsidRPr="00BB6FC1" w:rsidRDefault="007A4DDC" w:rsidP="00DB1421">
      <w:pPr>
        <w:pStyle w:val="Italics"/>
        <w:rPr>
          <w:rFonts w:asciiTheme="minorHAnsi" w:hAnsiTheme="minorHAnsi" w:cstheme="minorHAnsi"/>
          <w:i w:val="0"/>
          <w:iCs/>
          <w:sz w:val="24"/>
          <w:szCs w:val="24"/>
        </w:rPr>
      </w:pPr>
      <w:r w:rsidRPr="007A4DDC">
        <w:rPr>
          <w:rFonts w:asciiTheme="minorHAnsi" w:hAnsiTheme="minorHAnsi" w:cstheme="minorHAnsi"/>
          <w:i w:val="0"/>
          <w:iCs/>
          <w:sz w:val="24"/>
          <w:szCs w:val="24"/>
        </w:rPr>
        <w:t xml:space="preserve">Just as any </w:t>
      </w:r>
      <w:r>
        <w:rPr>
          <w:rFonts w:asciiTheme="minorHAnsi" w:hAnsiTheme="minorHAnsi" w:cstheme="minorHAnsi"/>
          <w:i w:val="0"/>
          <w:iCs/>
          <w:sz w:val="24"/>
          <w:szCs w:val="24"/>
        </w:rPr>
        <w:t>major project with the RC Baja Car there are risks associated. Fortunately, due to the manufacturing process chosen by the group the risk should be mitigated very well. The main form of manufacturing is performed through 3D printing. This risk is very low as there are many 3D printers the students have access</w:t>
      </w:r>
      <w:r w:rsidR="00BB6FC1">
        <w:rPr>
          <w:rFonts w:asciiTheme="minorHAnsi" w:hAnsiTheme="minorHAnsi" w:cstheme="minorHAnsi"/>
          <w:i w:val="0"/>
          <w:iCs/>
          <w:sz w:val="24"/>
          <w:szCs w:val="24"/>
        </w:rPr>
        <w:t xml:space="preserve"> to if one were to break down</w:t>
      </w:r>
      <w:r>
        <w:rPr>
          <w:rFonts w:asciiTheme="minorHAnsi" w:hAnsiTheme="minorHAnsi" w:cstheme="minorHAnsi"/>
          <w:i w:val="0"/>
          <w:iCs/>
          <w:sz w:val="24"/>
          <w:szCs w:val="24"/>
        </w:rPr>
        <w:t xml:space="preserve">. Not only does CWU have three printers Boe Hartman has one and many other students have one as well. The risks associated with vertical milling are fairly low as the amount of machining necessary is very little. One risk that could be a major issue during construction, is supply chain emails. If there are shipping delays or unavailable parts for purchase this could add a lot of unnecessary time </w:t>
      </w:r>
      <w:r w:rsidR="00BB6FC1">
        <w:rPr>
          <w:rFonts w:asciiTheme="minorHAnsi" w:hAnsiTheme="minorHAnsi" w:cstheme="minorHAnsi"/>
          <w:i w:val="0"/>
          <w:iCs/>
          <w:sz w:val="24"/>
          <w:szCs w:val="24"/>
        </w:rPr>
        <w:t>delaying</w:t>
      </w:r>
      <w:r>
        <w:rPr>
          <w:rFonts w:asciiTheme="minorHAnsi" w:hAnsiTheme="minorHAnsi" w:cstheme="minorHAnsi"/>
          <w:i w:val="0"/>
          <w:iCs/>
          <w:sz w:val="24"/>
          <w:szCs w:val="24"/>
        </w:rPr>
        <w:t xml:space="preserve"> the project. There are not many options for </w:t>
      </w:r>
      <w:r w:rsidR="00BB6FC1">
        <w:rPr>
          <w:rFonts w:asciiTheme="minorHAnsi" w:hAnsiTheme="minorHAnsi" w:cstheme="minorHAnsi"/>
          <w:i w:val="0"/>
          <w:iCs/>
          <w:sz w:val="24"/>
          <w:szCs w:val="24"/>
        </w:rPr>
        <w:t>mitigating</w:t>
      </w:r>
      <w:r>
        <w:rPr>
          <w:rFonts w:asciiTheme="minorHAnsi" w:hAnsiTheme="minorHAnsi" w:cstheme="minorHAnsi"/>
          <w:i w:val="0"/>
          <w:iCs/>
          <w:sz w:val="24"/>
          <w:szCs w:val="24"/>
        </w:rPr>
        <w:t xml:space="preserve"> this risk except to order parts as soon as possible t</w:t>
      </w:r>
      <w:r w:rsidR="00BB6FC1">
        <w:rPr>
          <w:rFonts w:asciiTheme="minorHAnsi" w:hAnsiTheme="minorHAnsi" w:cstheme="minorHAnsi"/>
          <w:i w:val="0"/>
          <w:iCs/>
          <w:sz w:val="24"/>
          <w:szCs w:val="24"/>
        </w:rPr>
        <w:t xml:space="preserve">o ensure </w:t>
      </w:r>
      <w:r w:rsidR="00041B1E">
        <w:rPr>
          <w:rFonts w:asciiTheme="minorHAnsi" w:hAnsiTheme="minorHAnsi" w:cstheme="minorHAnsi"/>
          <w:i w:val="0"/>
          <w:iCs/>
          <w:sz w:val="24"/>
          <w:szCs w:val="24"/>
        </w:rPr>
        <w:t>all components</w:t>
      </w:r>
      <w:r w:rsidR="00BB6FC1">
        <w:rPr>
          <w:rFonts w:asciiTheme="minorHAnsi" w:hAnsiTheme="minorHAnsi" w:cstheme="minorHAnsi"/>
          <w:i w:val="0"/>
          <w:iCs/>
          <w:sz w:val="24"/>
          <w:szCs w:val="24"/>
        </w:rPr>
        <w:t xml:space="preserve"> arrive on time. This will require a good amount of upfront planning and research to ensure the parts ordered the first time are correct that way no returns and delays occur.</w:t>
      </w:r>
    </w:p>
    <w:p w14:paraId="16EBA4BD" w14:textId="77777777" w:rsidR="007A4DDC" w:rsidRPr="007A4DDC" w:rsidRDefault="007A4DDC" w:rsidP="00DB1421">
      <w:pPr>
        <w:pStyle w:val="Italics"/>
        <w:rPr>
          <w:i w:val="0"/>
          <w:iCs/>
        </w:rPr>
      </w:pPr>
    </w:p>
    <w:p w14:paraId="63C986CA" w14:textId="2BAFDAAD" w:rsidR="00EB5771" w:rsidRPr="00BA0D67" w:rsidRDefault="00EB5771" w:rsidP="00EB5771">
      <w:pPr>
        <w:pStyle w:val="Heading2"/>
      </w:pPr>
      <w:bookmarkStart w:id="66" w:name="_Toc152680633"/>
      <w:r w:rsidRPr="00BA0D67">
        <w:t>a. Human Resources</w:t>
      </w:r>
      <w:bookmarkEnd w:id="66"/>
    </w:p>
    <w:p w14:paraId="2A990B90" w14:textId="1B6BAAC0" w:rsidR="00D824D0" w:rsidRDefault="00D824D0" w:rsidP="00EB5771"/>
    <w:p w14:paraId="55DC673A" w14:textId="1F3AE975" w:rsidR="008242CE" w:rsidRDefault="008242CE" w:rsidP="00EB5771">
      <w:r>
        <w:t>The principal engineer Boe Hartman provides expertise in design and manufacturing but also real-world experience. The skills and hands on experience are shown on the</w:t>
      </w:r>
      <w:r w:rsidR="00271207">
        <w:t>ir</w:t>
      </w:r>
      <w:r>
        <w:t xml:space="preserve"> resume in Appendix H. This is crucial as design can become deceiving while modeling on a computer but having a feel for the structural integrity of materials is very useful. Manufacturing experience was obtained through several courses within CWU along with a CSWA certification in SolidWorks. Mentors to the project are very crucial and provide lots of knowledge from experience. Several of the mentors are practicing engineers who provide great information and advice. The risk associated with these mentors is their availability to sit through a phone call as time is precious. Mentors such as relatives with experience related to the project pose a risk in false information so the advice taken will be sure have proper experience to support it. </w:t>
      </w:r>
    </w:p>
    <w:p w14:paraId="5BF7B8E9" w14:textId="77777777" w:rsidR="008242CE" w:rsidRPr="00BA0D67" w:rsidRDefault="008242CE" w:rsidP="00EB5771"/>
    <w:p w14:paraId="0C82481E" w14:textId="3A892D9B" w:rsidR="00EB5771" w:rsidRPr="00BA0D67" w:rsidRDefault="00EB5771" w:rsidP="00EB5771">
      <w:pPr>
        <w:pStyle w:val="Heading2"/>
      </w:pPr>
      <w:bookmarkStart w:id="67" w:name="_Toc152680634"/>
      <w:r w:rsidRPr="00BA0D67">
        <w:t>b. Physical Resources</w:t>
      </w:r>
      <w:bookmarkEnd w:id="67"/>
    </w:p>
    <w:p w14:paraId="69EF7B91" w14:textId="236469CE" w:rsidR="00EB5771" w:rsidRDefault="00EB5771" w:rsidP="00EB5771"/>
    <w:p w14:paraId="222ED773" w14:textId="4DE387D5" w:rsidR="008242CE" w:rsidRDefault="00322CD7" w:rsidP="00EB5771">
      <w:r>
        <w:t>The physical resources for this project include a small set of hand tools, a vertical mill, a band saw, and a 3D printer. The hand tools will be used to fasten components together</w:t>
      </w:r>
      <w:r w:rsidR="007C7B62">
        <w:t xml:space="preserve">. The vertical mill will be used to mill key slots in to the drive shaft and cv axles. The band saw will be used to cut the raw stock of aluminum rod used for the driveshaft and cv axles. The 3D printer will be used for majority of the project components. There are many risks associated with each of these machines. Some risks include the possibility of machines breaking down and causing down time in manufacturing. If this occurs there are multiples of each machine above available. Another risk is the available time to use these machines as other classes also require access there are chunks of allotted time throughout the day, </w:t>
      </w:r>
      <w:r w:rsidR="00041B1E">
        <w:t>machines</w:t>
      </w:r>
      <w:r w:rsidR="007C7B62">
        <w:t xml:space="preserve"> will not be available. This is where time management becomes very important. </w:t>
      </w:r>
    </w:p>
    <w:p w14:paraId="58AC6A65" w14:textId="77777777" w:rsidR="00BB6FC1" w:rsidRDefault="00BB6FC1" w:rsidP="00EB5771"/>
    <w:p w14:paraId="3BC407D8" w14:textId="77777777" w:rsidR="008242CE" w:rsidRPr="00BA0D67" w:rsidRDefault="008242CE" w:rsidP="00EB5771"/>
    <w:p w14:paraId="5E3BCE8A" w14:textId="5E54A258" w:rsidR="00EB5771" w:rsidRPr="00BA0D67" w:rsidRDefault="00EB5771" w:rsidP="00EB5771">
      <w:pPr>
        <w:pStyle w:val="Heading2"/>
      </w:pPr>
      <w:bookmarkStart w:id="68" w:name="_Toc152680635"/>
      <w:r w:rsidRPr="00BA0D67">
        <w:t>c. Soft Resources</w:t>
      </w:r>
      <w:bookmarkEnd w:id="68"/>
    </w:p>
    <w:p w14:paraId="6FE4F843" w14:textId="21D7A648" w:rsidR="00EB5771" w:rsidRPr="00BA0D67" w:rsidRDefault="00EB5771" w:rsidP="00DB1421">
      <w:pPr>
        <w:pStyle w:val="Italics"/>
      </w:pPr>
    </w:p>
    <w:p w14:paraId="2ED6366F" w14:textId="44AB8A6C" w:rsidR="007C7B62" w:rsidRDefault="007C7B62" w:rsidP="00EB5771">
      <w:r>
        <w:t>Some soft resources to the project include various web forums and pictures of suspension and structural geometry to understand how each component is utilized. Alo</w:t>
      </w:r>
      <w:r w:rsidRPr="007C7B62">
        <w:rPr>
          <w:rFonts w:cstheme="minorHAnsi"/>
          <w:szCs w:val="24"/>
        </w:rPr>
        <w:t xml:space="preserve">ng with </w:t>
      </w:r>
      <w:r w:rsidRPr="007C7B62">
        <w:rPr>
          <w:rFonts w:cstheme="minorHAnsi"/>
          <w:color w:val="000000"/>
          <w:szCs w:val="24"/>
        </w:rPr>
        <w:t>Machine Element in Mechanical Design by Robert L. Mott, and SolidWorks</w:t>
      </w:r>
      <w:r>
        <w:rPr>
          <w:rFonts w:cstheme="minorHAnsi"/>
          <w:color w:val="000000"/>
          <w:szCs w:val="24"/>
        </w:rPr>
        <w:t>. Some risks associated with these resources are the possibility of internet failure during research. If this is the case research can be performed on teammates phones if necessary. Another risk if the possibility of SolidWorks crashing during modeling or assembly. This is a large risk as the assemblies get larger and larger, unfortunately the only way to mitigate this risk is to save as often as possible.</w:t>
      </w:r>
    </w:p>
    <w:p w14:paraId="0C05E602" w14:textId="77777777" w:rsidR="007C7B62" w:rsidRPr="00BA0D67" w:rsidRDefault="007C7B62" w:rsidP="00EB5771"/>
    <w:p w14:paraId="36178F84" w14:textId="6FA33C79" w:rsidR="00D824D0" w:rsidRPr="00BA0D67" w:rsidRDefault="00EB5771" w:rsidP="00EB5771">
      <w:pPr>
        <w:pStyle w:val="Heading2"/>
        <w:rPr>
          <w:i/>
        </w:rPr>
      </w:pPr>
      <w:bookmarkStart w:id="69" w:name="_Toc152680636"/>
      <w:r w:rsidRPr="00BA0D67">
        <w:t>d. Financial Resources</w:t>
      </w:r>
      <w:bookmarkEnd w:id="69"/>
    </w:p>
    <w:p w14:paraId="444DA4BB" w14:textId="534FBB52" w:rsidR="00EB5771" w:rsidRPr="00BA0D67" w:rsidRDefault="00EB5771" w:rsidP="00EB5771"/>
    <w:p w14:paraId="34D2201E" w14:textId="125BA62E" w:rsidR="008B3DCD" w:rsidRPr="00BA0D67" w:rsidRDefault="007C7B62">
      <w:r>
        <w:t>The primary sponsors for this project include Jarvis Hudnall and Boe Hartman. Though Jarvis is in charge of suspension and steering and Boe is in charge of Drivetrain and chassis, the two teammates will split the total cost of the project</w:t>
      </w:r>
      <w:r w:rsidR="007A4DDC">
        <w:t xml:space="preserve"> in half for each</w:t>
      </w:r>
      <w:r>
        <w:t xml:space="preserve">. </w:t>
      </w:r>
      <w:r w:rsidR="007A4DDC">
        <w:t xml:space="preserve">Another fundamental resource to the project is Nancy Hartman, she has provided more than enough 3D printing PLA+ filament to be used throughout the construction of the project in the form of donation. If the project is to go over budget Nany Hartman plans to help cover the cost. However, along with the students Nancy Hartman wishes to see the project under budget. </w:t>
      </w:r>
      <w:r w:rsidR="008B3DCD" w:rsidRPr="00BA0D67">
        <w:br w:type="page"/>
      </w:r>
    </w:p>
    <w:p w14:paraId="34F3D1EB" w14:textId="26B87C2B" w:rsidR="00553FDD" w:rsidRPr="005B6947" w:rsidRDefault="00F72336" w:rsidP="00F72336">
      <w:pPr>
        <w:pStyle w:val="Heading1"/>
      </w:pPr>
      <w:bookmarkStart w:id="70" w:name="_Toc152680637"/>
      <w:r w:rsidRPr="005B6947">
        <w:lastRenderedPageBreak/>
        <w:t xml:space="preserve">8. </w:t>
      </w:r>
      <w:r w:rsidR="00CB4278" w:rsidRPr="005B6947">
        <w:t>DISCUSSION</w:t>
      </w:r>
      <w:bookmarkEnd w:id="70"/>
    </w:p>
    <w:p w14:paraId="58746F7A" w14:textId="20B0DDD8" w:rsidR="00A0516A" w:rsidRPr="00BA0D67" w:rsidRDefault="00A0516A" w:rsidP="00A0516A"/>
    <w:p w14:paraId="3C3B752C" w14:textId="11D97822" w:rsidR="00A0516A" w:rsidRDefault="00A0516A" w:rsidP="0018769A">
      <w:pPr>
        <w:pStyle w:val="Heading2"/>
        <w:numPr>
          <w:ilvl w:val="0"/>
          <w:numId w:val="18"/>
        </w:numPr>
      </w:pPr>
      <w:bookmarkStart w:id="71" w:name="_Toc152680638"/>
      <w:r w:rsidRPr="00BA0D67">
        <w:t>Design</w:t>
      </w:r>
      <w:bookmarkEnd w:id="71"/>
    </w:p>
    <w:p w14:paraId="046AD77D" w14:textId="77777777" w:rsidR="0018769A" w:rsidRDefault="0018769A" w:rsidP="0018769A"/>
    <w:p w14:paraId="64CFBF3E" w14:textId="0E776CBD" w:rsidR="00931E34" w:rsidRDefault="00931E34" w:rsidP="0018769A">
      <w:r>
        <w:t>Chassis</w:t>
      </w:r>
    </w:p>
    <w:p w14:paraId="62A311A2" w14:textId="4A736291" w:rsidR="0018769A" w:rsidRDefault="0018769A" w:rsidP="00931E34">
      <w:pPr>
        <w:ind w:left="720"/>
      </w:pPr>
      <w:r>
        <w:t xml:space="preserve">Design </w:t>
      </w:r>
      <w:r w:rsidR="00931E34">
        <w:t xml:space="preserve">on the chassis </w:t>
      </w:r>
      <w:r>
        <w:t>took place all throughout the fall quarter. At the beginning of design there were minimal changes in component placement. This was done in order to determine the most beneficial location for placement and weight distribution. However, as the team progressed. The realization of the cost required for an aluminum plate for the chassis</w:t>
      </w:r>
      <w:r w:rsidR="008F53F2">
        <w:t>,</w:t>
      </w:r>
      <w:r>
        <w:t xml:space="preserve"> suitable for </w:t>
      </w:r>
      <w:r w:rsidR="006C629A">
        <w:t xml:space="preserve">the </w:t>
      </w:r>
      <w:r w:rsidR="008F53F2">
        <w:t>team’s</w:t>
      </w:r>
      <w:r>
        <w:t xml:space="preserve"> design was far too expensive. Therefor a new route of design came in order to find material suitable for the chassis and cheap. The solution chosen was using PLA+. As the PLA+ is far cheaper and quicker to manufacture it is also much lighter than the aluminum. The downfall to PLA+ is it is not as rigid as aluminum and due to the length necessary for the RC Baja Car chassis it could not be printed as one solid </w:t>
      </w:r>
      <w:r w:rsidR="0007649C">
        <w:t>part</w:t>
      </w:r>
      <w:r>
        <w:t xml:space="preserve">. Therefore, a new </w:t>
      </w:r>
      <w:r w:rsidR="0007649C">
        <w:t>part</w:t>
      </w:r>
      <w:r>
        <w:t xml:space="preserve"> was created to act as a connection between the </w:t>
      </w:r>
      <w:r w:rsidR="0007649C">
        <w:t>two-part</w:t>
      </w:r>
      <w:r>
        <w:t xml:space="preserve"> chassis. </w:t>
      </w:r>
      <w:r w:rsidR="0007649C">
        <w:t>This new part also acts as a dust cover/protection over the drivetrain components such as the spur gears and central driveshaft.</w:t>
      </w:r>
      <w:r w:rsidR="00931E34">
        <w:t xml:space="preserve"> When choosing between the materials to use for the chassis knowing the PLA+ is not as strong and could not be printed as one solid part. This was a risk the team was willing to overcome. </w:t>
      </w:r>
    </w:p>
    <w:p w14:paraId="6B952CE6" w14:textId="77777777" w:rsidR="00931E34" w:rsidRDefault="00931E34" w:rsidP="00931E34"/>
    <w:p w14:paraId="196734F3" w14:textId="3E2F5D07" w:rsidR="00931E34" w:rsidRDefault="00931E34" w:rsidP="00931E34">
      <w:r>
        <w:t>Drivetrain</w:t>
      </w:r>
    </w:p>
    <w:p w14:paraId="2A3C95C5" w14:textId="0A15058E" w:rsidR="00931E34" w:rsidRPr="0018769A" w:rsidRDefault="00931E34" w:rsidP="00931E34">
      <w:pPr>
        <w:ind w:left="720"/>
      </w:pPr>
      <w:r>
        <w:t xml:space="preserve">The design for the drivetrain had very minimal changes throughout the fall quarter. The first major change was the motor and ESC selected. This was due to the high </w:t>
      </w:r>
      <w:proofErr w:type="spellStart"/>
      <w:r>
        <w:t>Kv</w:t>
      </w:r>
      <w:proofErr w:type="spellEnd"/>
      <w:r>
        <w:t xml:space="preserve"> ratio and cost of the motor. The selected motor has a much more suitable </w:t>
      </w:r>
      <w:proofErr w:type="spellStart"/>
      <w:r>
        <w:t>Kv</w:t>
      </w:r>
      <w:proofErr w:type="spellEnd"/>
      <w:r>
        <w:t xml:space="preserve"> rating for the design of the RC Baja Car. </w:t>
      </w:r>
      <w:r w:rsidR="001A269F">
        <w:t xml:space="preserve">Due to the weight and 4wd system the motor must have enough torque. This has a proportionate relationship with the </w:t>
      </w:r>
      <w:proofErr w:type="spellStart"/>
      <w:r w:rsidR="001A269F">
        <w:t>Kv</w:t>
      </w:r>
      <w:proofErr w:type="spellEnd"/>
      <w:r w:rsidR="001A269F">
        <w:t xml:space="preserve"> ratio. Since the motor and </w:t>
      </w:r>
      <w:proofErr w:type="spellStart"/>
      <w:r w:rsidR="001A269F">
        <w:t>Kv</w:t>
      </w:r>
      <w:proofErr w:type="spellEnd"/>
      <w:r w:rsidR="001A269F">
        <w:t xml:space="preserve"> ratio changed. This changed the RPM of the motor which in turn changes the gear ratio that will be used on the RC Car. The gear ratio will now be much smaller than before. Along with the motor the CV axles originally were going to be manufactured in house but due to the time required to manufacture and the cost of simply buying the CV axles online. It makes much more sense to purchase the CV axles online. Each of these changes came with unforeseen risks to the team as the use of small RC motors and drivetrain components is new, however appropriate measures were taken to ensure the project will be completed successfully.</w:t>
      </w:r>
    </w:p>
    <w:p w14:paraId="74EE478E" w14:textId="743BFEDB" w:rsidR="00A0516A" w:rsidRDefault="00A0516A" w:rsidP="00A0516A"/>
    <w:p w14:paraId="376A6C94" w14:textId="5337CAD9" w:rsidR="001D6A32" w:rsidRPr="00BA0D67" w:rsidRDefault="001D6A32" w:rsidP="00A0516A">
      <w:r>
        <w:t>An additional risk associated with the design of the RC Baja Car can occur when there is miscommunication between team members or colleagues. This can become a major setback within the project. As fall quarter progressed there were</w:t>
      </w:r>
      <w:r w:rsidR="00D14B8B">
        <w:t xml:space="preserve"> misconceptions of the design between the two team members which led to setbacks and delays within part documentation. However, the misconceptions and miscommunication between the two team members have been resolved by working through and discussing the differences. Continuing to ensure this risk is mitigated is crucial and will provide a road for success within the project. </w:t>
      </w:r>
    </w:p>
    <w:p w14:paraId="3CAD0388" w14:textId="0F02D777" w:rsidR="00A0516A" w:rsidRPr="00BA0D67" w:rsidRDefault="00A0516A" w:rsidP="00A0516A">
      <w:pPr>
        <w:pStyle w:val="Heading2"/>
      </w:pPr>
      <w:bookmarkStart w:id="72" w:name="_Toc152680639"/>
      <w:r w:rsidRPr="00BA0D67">
        <w:lastRenderedPageBreak/>
        <w:t>b. Construction</w:t>
      </w:r>
      <w:bookmarkEnd w:id="72"/>
    </w:p>
    <w:p w14:paraId="6DAD68E3" w14:textId="7D15DFE8" w:rsidR="0007248E" w:rsidRDefault="0007248E" w:rsidP="00A0516A"/>
    <w:p w14:paraId="516EBA34" w14:textId="6484D668" w:rsidR="0007248E" w:rsidRDefault="0007248E" w:rsidP="00A0516A">
      <w:r>
        <w:t xml:space="preserve">During the end of the design phase the team learned of an alternative manufacturing process which led to a slightly different design. This alternative manufacturing process referred to is the use of thermoset plastics such as 65D which is readily available at CWU. This idea </w:t>
      </w:r>
      <w:r w:rsidR="009F7E50">
        <w:t xml:space="preserve">was liked by both team members as this material more closely resembles that in use on consumer purchasable RC Cars. The material itself is much harder and stronger than PLA, and much more impact resistant. With this the team can use a thinner chassis and incorporate additional components into the chassis design. Such as the battery mount, steering link towers, threaded inserts for the motor, electronic speed controller, and driveshaft bearing mounts. </w:t>
      </w:r>
      <w:r w:rsidR="0082015F">
        <w:t xml:space="preserve">Being this will be accomplished by creating a mold out of 3D printed PLA. The new design will still reflect that of the old chassis and thorough analysis for proof of concept in case a 3D printed chassis is necessary for competition. </w:t>
      </w:r>
      <w:r w:rsidR="00B11D0F">
        <w:t>Material testing was done by creating test samples using standards from ASTM D638</w:t>
      </w:r>
      <w:r w:rsidR="0082015F">
        <w:t>.</w:t>
      </w:r>
      <w:r w:rsidR="00E1120F">
        <w:t xml:space="preserve"> </w:t>
      </w:r>
      <w:r w:rsidR="00A664B8">
        <w:t xml:space="preserve">This is accomplished by creating test specimen/samples to test for strength and material properties. These drawings for the associated test parts can be found in Appendix B15 and B16 (BEH-20-011 &amp; BEH-20-012). </w:t>
      </w:r>
      <w:r w:rsidR="006C629A">
        <w:t xml:space="preserve">There is much risk associated with such a design and material change </w:t>
      </w:r>
      <w:r w:rsidR="00B11D0F">
        <w:t>at the beginning of the manufacturing phase</w:t>
      </w:r>
      <w:r w:rsidR="006C629A">
        <w:t xml:space="preserve"> but since the capability of 3D printing a chassis is still a viable option. This provides a means to overcome this risk if necessary.</w:t>
      </w:r>
      <w:r w:rsidR="00B11D0F">
        <w:t xml:space="preserve"> This material changed is a very thorough process there are many steps associated while creating the mold and the casting itself. </w:t>
      </w:r>
      <w:r w:rsidR="00473447">
        <w:t xml:space="preserve">The creation of the mold was a success but unsuccessful as well. The casting was able to be removed but not cleanly. </w:t>
      </w:r>
      <w:r w:rsidR="00B11D0F">
        <w:t xml:space="preserve">When creating the </w:t>
      </w:r>
      <w:r w:rsidR="007B7454">
        <w:t>mold,</w:t>
      </w:r>
      <w:r w:rsidR="00B11D0F">
        <w:t xml:space="preserve"> it was found a singular mold piece would not cut it as this destroyed the mold completely as well as damaging the casting </w:t>
      </w:r>
      <w:r w:rsidR="00473447">
        <w:t>itself</w:t>
      </w:r>
      <w:r w:rsidR="00B11D0F">
        <w:t xml:space="preserve"> while removing it. It was later found a </w:t>
      </w:r>
      <w:r w:rsidR="007B7454">
        <w:t>two-piece</w:t>
      </w:r>
      <w:r w:rsidR="00B11D0F">
        <w:t xml:space="preserve"> mold would be much more beneficial as this allowed for easier removal of the casting. Rather than 3D printing a chassis</w:t>
      </w:r>
      <w:r w:rsidR="00907534">
        <w:t xml:space="preserve"> where a model is </w:t>
      </w:r>
      <w:r w:rsidR="007B7454">
        <w:t>made,</w:t>
      </w:r>
      <w:r w:rsidR="00907534">
        <w:t xml:space="preserve"> and a machine does the manufacturing a casting requires a mold with proper prep (adding a smooth silicone layer on all surfaces). This also requires for three parts rather than a singular print for the chas</w:t>
      </w:r>
      <w:r w:rsidR="00B768F4">
        <w:t>sis</w:t>
      </w:r>
      <w:r w:rsidR="00907534">
        <w:t>. In return this leaves more room for error</w:t>
      </w:r>
      <w:r w:rsidR="00B768F4">
        <w:t xml:space="preserve">. However, by being thorough and </w:t>
      </w:r>
      <w:r w:rsidR="007B7454">
        <w:t>mythological</w:t>
      </w:r>
      <w:r w:rsidR="00B768F4">
        <w:t xml:space="preserve"> with the mold and the casting the team had no issues overcoming this risk.</w:t>
      </w:r>
    </w:p>
    <w:p w14:paraId="5FC36EE4" w14:textId="77777777" w:rsidR="0082015F" w:rsidRDefault="0082015F" w:rsidP="00A0516A"/>
    <w:p w14:paraId="003826C6" w14:textId="61B77AA1" w:rsidR="0082015F" w:rsidRDefault="0082015F" w:rsidP="00A0516A">
      <w:r>
        <w:t xml:space="preserve">An additional component that underwent revision was the Central Driveshaft </w:t>
      </w:r>
      <w:r w:rsidR="00B96963">
        <w:t>which can be found in Appendix B05 (BEH-20-001).</w:t>
      </w:r>
      <w:r>
        <w:t xml:space="preserve"> This was due to the small gap between the ID and OD of the Central Driveshaft (</w:t>
      </w:r>
      <w:r w:rsidR="00B96963">
        <w:t>BEH-20-001</w:t>
      </w:r>
      <w:r>
        <w:t xml:space="preserve">) where the male bevel gear slides </w:t>
      </w:r>
      <w:r w:rsidR="007B7454">
        <w:t>into</w:t>
      </w:r>
      <w:r>
        <w:t xml:space="preserve"> pin. This small gap taught a lesson to both team members as it was well known the gap would be too small to manufacture but while being caught up in the design deadline process it was overseen until revisited for manufacturing</w:t>
      </w:r>
      <w:r w:rsidR="00E1120F">
        <w:t xml:space="preserve"> where this design was unsuccessful</w:t>
      </w:r>
      <w:r>
        <w:t xml:space="preserve">. During this revision this led to a change in material as well due to the lack of a thicker aluminum rod capable of creating a large enough gap between the ID and OD of the shaft. In order to stay on schedule with the project a steel shaft was chosen as this would contain the ideal gap size after drilling out the hole </w:t>
      </w:r>
      <w:r w:rsidR="00E1120F">
        <w:t xml:space="preserve">for the male side of the bevel gear. </w:t>
      </w:r>
      <w:r w:rsidR="00A664B8">
        <w:t>To help avoid performance creep by maintaining the weight requirement specified in section 1.D.13, a</w:t>
      </w:r>
      <w:r w:rsidR="00E1120F">
        <w:t>s the steel will add additional weight to the vehicle, the through holes creating the gap instead of 0.75</w:t>
      </w:r>
      <w:r w:rsidR="00B96963">
        <w:t xml:space="preserve"> inches</w:t>
      </w:r>
      <w:r w:rsidR="00E1120F">
        <w:t xml:space="preserve"> </w:t>
      </w:r>
      <w:r w:rsidR="00B96963">
        <w:t xml:space="preserve">deep </w:t>
      </w:r>
      <w:r w:rsidR="00E1120F">
        <w:t xml:space="preserve">are now </w:t>
      </w:r>
      <w:r w:rsidR="00B96963">
        <w:t>4</w:t>
      </w:r>
      <w:r w:rsidR="00E1120F">
        <w:t xml:space="preserve"> </w:t>
      </w:r>
      <w:r w:rsidR="00B96963">
        <w:t>inches and 3 inches deep to help shed weight</w:t>
      </w:r>
      <w:r w:rsidR="00E1120F">
        <w:t xml:space="preserve">. </w:t>
      </w:r>
      <w:r w:rsidR="006C629A">
        <w:t xml:space="preserve">This was an unforeseen risk but due to the simplicity of the part and </w:t>
      </w:r>
      <w:r w:rsidR="006C629A">
        <w:lastRenderedPageBreak/>
        <w:t xml:space="preserve">the forethought of sourcing and designing for nominal sizes that are readily available this was easy </w:t>
      </w:r>
      <w:r w:rsidR="00B96963">
        <w:t xml:space="preserve">to </w:t>
      </w:r>
      <w:r w:rsidR="006C629A">
        <w:t>overcome.</w:t>
      </w:r>
    </w:p>
    <w:p w14:paraId="2F93BB86" w14:textId="77777777" w:rsidR="0007248E" w:rsidRPr="00BA0D67" w:rsidRDefault="0007248E" w:rsidP="00A0516A"/>
    <w:p w14:paraId="11852DCF" w14:textId="756E487C" w:rsidR="00A0516A" w:rsidRPr="00BA0D67" w:rsidRDefault="00A0516A" w:rsidP="00A0516A">
      <w:pPr>
        <w:pStyle w:val="Heading2"/>
      </w:pPr>
      <w:bookmarkStart w:id="73" w:name="_Toc152680640"/>
      <w:r w:rsidRPr="00BA0D67">
        <w:t>c. Testing</w:t>
      </w:r>
      <w:bookmarkEnd w:id="73"/>
    </w:p>
    <w:p w14:paraId="22DFBD54" w14:textId="43C51D66" w:rsidR="000B2A62" w:rsidRDefault="000B2A62" w:rsidP="000B2A62"/>
    <w:p w14:paraId="00F0BE3F" w14:textId="7797FF81" w:rsidR="005908F3" w:rsidRDefault="005908F3" w:rsidP="000B2A62">
      <w:r>
        <w:t xml:space="preserve">The first test conducted is material testing to determine suitable material. Multiple materials were tested including pure 65D thermoset plastic along with composites of various amounts and densities of carbon fiber. </w:t>
      </w:r>
      <w:r w:rsidR="00E81BF5">
        <w:t xml:space="preserve">No changes were made to the testing procedure or process. </w:t>
      </w:r>
      <w:r>
        <w:t xml:space="preserve">Determining the proper young modulus value of each test sample was difficult, especially for the composites. However, </w:t>
      </w:r>
      <w:r w:rsidR="00E81BF5">
        <w:t xml:space="preserve">as this was very time consuming to determine the volume of 65D to carbon fiber along with then working through composite young’s modulus equations and values to rework through the rearranged deflection equation. </w:t>
      </w:r>
      <w:r>
        <w:t xml:space="preserve">Through testing 65D and all of its </w:t>
      </w:r>
      <w:r w:rsidR="00BE333D">
        <w:t>counterpart</w:t>
      </w:r>
      <w:r>
        <w:t xml:space="preserve"> comp</w:t>
      </w:r>
      <w:r w:rsidR="00BE333D">
        <w:t>osites</w:t>
      </w:r>
      <w:r w:rsidR="00E81BF5">
        <w:t xml:space="preserve"> along with the preempt and post-test analysis</w:t>
      </w:r>
      <w:r w:rsidR="00BE333D">
        <w:t xml:space="preserve"> it was determined to not be a suitable material.</w:t>
      </w:r>
      <w:r w:rsidR="00E81BF5">
        <w:t xml:space="preserve"> As the young’s modulus value was far too low driving the thickness of the chassis to be unrealistically thick.</w:t>
      </w:r>
      <w:r w:rsidR="00BE333D">
        <w:t xml:space="preserve"> This was overcome through the utilization of 3D printed PLA+ in the use of the chassis</w:t>
      </w:r>
      <w:r w:rsidR="00E81BF5">
        <w:t xml:space="preserve"> as this has a much larger young’s modulus value driving a much more realistic thickness</w:t>
      </w:r>
      <w:r w:rsidR="00BE333D">
        <w:t>. Though the 65D was not useful alone it was tested with steel rods running through the center</w:t>
      </w:r>
      <w:r w:rsidR="00E81BF5">
        <w:t xml:space="preserve"> to act almost as rebar in concrete</w:t>
      </w:r>
      <w:r w:rsidR="00BE333D">
        <w:t xml:space="preserve"> in the use of a chassis and was more than suitable. However, the mold was the challenging aspect. When removing the mold, it would damage the smaller details within the plastic casting. If a more successful material </w:t>
      </w:r>
      <w:r w:rsidR="00E81BF5">
        <w:t xml:space="preserve">rather than 65D </w:t>
      </w:r>
      <w:r w:rsidR="00BE333D">
        <w:t>were chosen this may be achievable.</w:t>
      </w:r>
      <w:r w:rsidR="00E81BF5">
        <w:t xml:space="preserve"> Working with what was </w:t>
      </w:r>
      <w:r w:rsidR="00C2132D">
        <w:t>available,</w:t>
      </w:r>
      <w:r w:rsidR="00E81BF5">
        <w:t xml:space="preserve"> however, the PLA+ worked very well but the purpose of the test was to determine if the 65D was a viable material. </w:t>
      </w:r>
    </w:p>
    <w:p w14:paraId="3273867D" w14:textId="77777777" w:rsidR="00C2132D" w:rsidRDefault="00C2132D" w:rsidP="000B2A62"/>
    <w:p w14:paraId="0343530A" w14:textId="455E9579" w:rsidR="00C2132D" w:rsidRPr="00BA0D67" w:rsidRDefault="00C2132D" w:rsidP="000B2A62">
      <w:r>
        <w:t xml:space="preserve">The second test conducted was the chassis deflection test. This is used to determine whether or not the chassis can resist a load of at least 18lbs with less than 5/16-inch deflection. No changes were made to the testing procedure or process. The only difference between the chassis being used in testing and the chassis being used on the RC Baja car is that there are two central driveshaft bearing mounts on the test sample. The mounts </w:t>
      </w:r>
      <w:r w:rsidR="00F34263">
        <w:t>were</w:t>
      </w:r>
      <w:r>
        <w:t xml:space="preserve"> in the wrong location and rendered that printed chassis as useless to the RC Car itself. However, since </w:t>
      </w:r>
      <w:r w:rsidR="00F34263">
        <w:t xml:space="preserve">it is the same thickness, material, infill percentage and pattern this piece was perfect for the test. The test proved to be very successful. During the five trials the chassis deflected 1/8-inch with greater than 250lbs of load. This is just shy of 14 times the required load and less than half the required deflection. The analysis requiring a thickness of 0.35 inches (the thickness of the chassis) may be off due to not accounting for the infill patterns within the 3D printed component. Since these can be altered this adds further strength to the chassis. No changes should be made to the test procedure or process, however, if changes were to be made to the chassis now knowing its true strength. The chassis would be made less thick to reduce weight and print time. </w:t>
      </w:r>
    </w:p>
    <w:p w14:paraId="7A539633" w14:textId="068838F4" w:rsidR="00A0516A" w:rsidRPr="00BA0D67" w:rsidRDefault="00A0516A" w:rsidP="00A0516A"/>
    <w:p w14:paraId="79487FDC" w14:textId="4C788DBD" w:rsidR="008B3DCD" w:rsidRPr="00BA0D67" w:rsidRDefault="008B3DCD">
      <w:r w:rsidRPr="00BA0D67">
        <w:br w:type="page"/>
      </w:r>
    </w:p>
    <w:p w14:paraId="5E4667A4" w14:textId="0964C85D" w:rsidR="00553FDD" w:rsidRPr="00BA0D67" w:rsidRDefault="00A0516A" w:rsidP="00A0516A">
      <w:pPr>
        <w:pStyle w:val="Heading1"/>
      </w:pPr>
      <w:bookmarkStart w:id="74" w:name="_Toc152680641"/>
      <w:r w:rsidRPr="00BA0D67">
        <w:lastRenderedPageBreak/>
        <w:t xml:space="preserve">9. </w:t>
      </w:r>
      <w:r w:rsidR="00553FDD" w:rsidRPr="00BA0D67">
        <w:t>CONCLUSION</w:t>
      </w:r>
      <w:bookmarkEnd w:id="74"/>
    </w:p>
    <w:p w14:paraId="04847C93" w14:textId="66D5585F" w:rsidR="00063A44" w:rsidRPr="00BA0D67" w:rsidRDefault="00063A44" w:rsidP="00C704D3"/>
    <w:p w14:paraId="1C7E2A51" w14:textId="77777777" w:rsidR="00841FE3" w:rsidRPr="00BA0D67" w:rsidRDefault="00841FE3" w:rsidP="00841FE3">
      <w:pPr>
        <w:pStyle w:val="Heading2"/>
      </w:pPr>
      <w:bookmarkStart w:id="75" w:name="_Toc152680642"/>
      <w:r w:rsidRPr="00BA0D67">
        <w:t>a. Design</w:t>
      </w:r>
      <w:bookmarkEnd w:id="75"/>
    </w:p>
    <w:p w14:paraId="7F0CB070" w14:textId="77777777" w:rsidR="00841FE3" w:rsidRDefault="00841FE3" w:rsidP="00841FE3"/>
    <w:p w14:paraId="0D52CFAC" w14:textId="407ACD60" w:rsidR="00042A47" w:rsidRDefault="00042A47" w:rsidP="00042A47">
      <w:pPr>
        <w:ind w:left="720"/>
      </w:pPr>
      <w:r>
        <w:t xml:space="preserve">The RC Baja Car which is composed of two sections split between two teams. As previously stated, this report is based on the drivetrain and chassis. The drivetrain provides a means of motion by transferring power from the motor through a series of gears and driveshafts to the rubber on the road. The chassis provides an area to secure suspension and steering components but also crucial components necessary to the drivetrain. Such as the battery, ESC and radio but primarily provides strength and rigidity to the RC car. </w:t>
      </w:r>
    </w:p>
    <w:p w14:paraId="3C937553" w14:textId="77777777" w:rsidR="00042A47" w:rsidRDefault="00042A47" w:rsidP="00042A47">
      <w:pPr>
        <w:ind w:left="720"/>
      </w:pPr>
    </w:p>
    <w:p w14:paraId="6F10716F" w14:textId="0F983885" w:rsidR="00AB4902" w:rsidRDefault="00042A47" w:rsidP="00042A47">
      <w:pPr>
        <w:ind w:left="720"/>
      </w:pPr>
      <w:r>
        <w:t xml:space="preserve">Both the drivetrain and chassis have undergone various forms of analysis to ensure the requirements specified in sections 1.d have been met accordingly. One crucial analysis for the team was Analysis 01. Analysis 01 consisted of the power required by the motor to accelerate the vehicle to 15 mph in 5 seconds per requirement 1.d.15. The analysis found that RC car </w:t>
      </w:r>
      <w:r w:rsidR="00C3160A">
        <w:t xml:space="preserve">meets requirement 1.d15 by only </w:t>
      </w:r>
      <w:r>
        <w:t>requir</w:t>
      </w:r>
      <w:r w:rsidR="00C3160A">
        <w:t>ing</w:t>
      </w:r>
      <w:r>
        <w:t xml:space="preserve"> a minimum of 138 Watts of power in order to achieve 22.5 mph in 5 seconds (15 mph with a design factor of 1.5)</w:t>
      </w:r>
      <w:r w:rsidR="00C3160A">
        <w:t>. The engineering merit used were power equations and basic physics principals</w:t>
      </w:r>
      <w:r>
        <w:t xml:space="preserve">. </w:t>
      </w:r>
      <w:r w:rsidR="00AB4902">
        <w:t>This is ideal as the motor being used has an available output power of 190 Watts</w:t>
      </w:r>
      <w:r w:rsidR="00C3160A">
        <w:t xml:space="preserve"> meeting the given requirement</w:t>
      </w:r>
      <w:r w:rsidR="00AB4902">
        <w:t xml:space="preserve">. This calculations for this analysis can be found in Appendix A01. </w:t>
      </w:r>
    </w:p>
    <w:p w14:paraId="7D754BC2" w14:textId="77777777" w:rsidR="00AB4902" w:rsidRDefault="00AB4902" w:rsidP="00042A47">
      <w:pPr>
        <w:ind w:left="720"/>
      </w:pPr>
    </w:p>
    <w:p w14:paraId="6B5D8F95" w14:textId="6C428B7F" w:rsidR="00042A47" w:rsidRDefault="00AB4902" w:rsidP="00AB4902">
      <w:pPr>
        <w:ind w:left="720"/>
      </w:pPr>
      <w:r>
        <w:t xml:space="preserve">Another crucial analysis focused on the chassis of the RC car is the drop test analysis. As the chassis is used as a means to provide strength and rigidity to the vehicle this is quite important. This was performed in Analysis 09, the bending and shear stress experienced under a four-foot drop. This was done to meet requirement listed in section 1.d.2. </w:t>
      </w:r>
      <w:r w:rsidR="00C3160A">
        <w:t xml:space="preserve">The engineering merit used was statics and mechanics of materials. </w:t>
      </w:r>
      <w:r>
        <w:t>After finding the deflection of the vehicle using statics equilibrium equations, this was used to find the impact factor of the vehicle under the four-foot drop. The bending stress and shear stress the vehicle will experience with a safety factor of 3 used for the weight found to be less than the yield strength and ultimate shear strength of the material. Therefor the team is confident the car will sustain</w:t>
      </w:r>
      <w:r w:rsidR="00C3160A">
        <w:t xml:space="preserve"> all jumps and drops thrown its way during the Baja portion of the competition. </w:t>
      </w:r>
    </w:p>
    <w:p w14:paraId="0C9A08A1" w14:textId="77777777" w:rsidR="00C3160A" w:rsidRDefault="00C3160A" w:rsidP="00AB4902">
      <w:pPr>
        <w:ind w:left="720"/>
      </w:pPr>
    </w:p>
    <w:p w14:paraId="370A95C6" w14:textId="39F7AC66" w:rsidR="00042A47" w:rsidRDefault="00C3160A" w:rsidP="00F67F1B">
      <w:pPr>
        <w:ind w:left="720"/>
      </w:pPr>
      <w:r>
        <w:t xml:space="preserve">As shown throughout the entirety of the proposal for RC Baja Car, the RC Baja car has been designed to surpass all requirements listed within section 1.d with various forms of engineering merit and analysis used to support each requirement. Each component ranging from purchased parts to manufactured parts have been sourced and designed accordingly, with a budget friendly mindset applied. </w:t>
      </w:r>
      <w:r w:rsidR="00F67F1B">
        <w:t xml:space="preserve">With all of the supporting analysis and design the RC Baja Car is ready to begin construction. </w:t>
      </w:r>
    </w:p>
    <w:p w14:paraId="3EC33B6F" w14:textId="77777777" w:rsidR="00F67F1B" w:rsidRPr="00BA0D67" w:rsidRDefault="00F67F1B" w:rsidP="00F67F1B">
      <w:pPr>
        <w:ind w:left="720"/>
      </w:pPr>
    </w:p>
    <w:p w14:paraId="24D9AFAD" w14:textId="77777777" w:rsidR="00841FE3" w:rsidRPr="00BA0D67" w:rsidRDefault="00841FE3" w:rsidP="00841FE3">
      <w:pPr>
        <w:pStyle w:val="Heading2"/>
      </w:pPr>
      <w:bookmarkStart w:id="76" w:name="_Toc152680643"/>
      <w:r w:rsidRPr="00BA0D67">
        <w:lastRenderedPageBreak/>
        <w:t>b. Construction</w:t>
      </w:r>
      <w:bookmarkEnd w:id="76"/>
    </w:p>
    <w:p w14:paraId="6C8E2B56" w14:textId="77777777" w:rsidR="00841FE3" w:rsidRDefault="00841FE3" w:rsidP="00841FE3"/>
    <w:p w14:paraId="4127DD9E" w14:textId="395AEDAC" w:rsidR="007B7454" w:rsidRDefault="007B7454" w:rsidP="00841FE3">
      <w:r>
        <w:t>The design of the RC Baja Car consists of a four-wheel drive system utilizing metal components throughout the drivetrain system. The chassis consists of a plastic</w:t>
      </w:r>
      <w:r w:rsidR="003C3EAF">
        <w:t>,</w:t>
      </w:r>
      <w:r>
        <w:t xml:space="preserve"> much more similar to that of a purchased RC Car rather than a 3D printed system. However, there is still the utilization of 3D printed components used as fixtures and mounts for components that do not experience </w:t>
      </w:r>
      <w:r w:rsidR="00575275">
        <w:t xml:space="preserve">many forces. This is done to ensure the RC Baja Car is rigid in each way necessary. </w:t>
      </w:r>
    </w:p>
    <w:p w14:paraId="32D5F624" w14:textId="77777777" w:rsidR="008A6955" w:rsidRDefault="008A6955" w:rsidP="00841FE3"/>
    <w:p w14:paraId="10C8F33C" w14:textId="22800EFB" w:rsidR="008A6955" w:rsidRDefault="008A6955" w:rsidP="00841FE3">
      <w:r>
        <w:t xml:space="preserve">The major modifications that took place throughout the manufacturing process were the change in material for the chassis (BEH-20-003). Instead of utilizing a 3D printed chassis the use of a thermoset plastic (65D) is used to better replicate that of a purchased RC Car. This is a lighter and more rigid material than that of PLA and is much more impact resistant. An additional component that underwent modification was the Central Driveshaft (BEH-20-001). The change that took place was an increase in the OD to add a larger gap between the ID and OD of the shaft to ensure it is strong enough. The issues that occurred to require this change was during manufacturing the metal began to warp while drilling due to such a small gap between the two. Aside </w:t>
      </w:r>
      <w:proofErr w:type="spellStart"/>
      <w:r>
        <w:t>form</w:t>
      </w:r>
      <w:proofErr w:type="spellEnd"/>
      <w:r>
        <w:t xml:space="preserve"> these two changes the rest of the original design still stands. </w:t>
      </w:r>
    </w:p>
    <w:p w14:paraId="0BE29CE2" w14:textId="77777777" w:rsidR="008A6955" w:rsidRDefault="008A6955" w:rsidP="00841FE3"/>
    <w:p w14:paraId="6A8C89DC" w14:textId="39A0D511" w:rsidR="008A6955" w:rsidRDefault="003C3EAF" w:rsidP="00841FE3">
      <w:r>
        <w:t>Overall,</w:t>
      </w:r>
      <w:r w:rsidR="008A6955">
        <w:t xml:space="preserve"> the manufacturing process went really well. </w:t>
      </w:r>
      <w:r>
        <w:t xml:space="preserve">Aside from the difficulty associated with the learning process of using the 65D thermoset plastic and the manufacturing process associated with creating a mold for the casting. This was a learning curve for the team as this has not been done for this style of project. At least not here at CWU. Due to this it was quite difficult to seek advice and required many hours of research for casting and molds along with research associated with the chosen 65D material. This required additional steps and design such as test samples and molds for each test sample. Material testing was necessary to determine the material properties of the 65D thermoset plastic. However, in light of these difficulties the team was able to overcome the challenge and produce all of the necessary components for the RC Baja Car. </w:t>
      </w:r>
    </w:p>
    <w:p w14:paraId="7CB91BFC" w14:textId="77777777" w:rsidR="007B7454" w:rsidRPr="00BA0D67" w:rsidRDefault="007B7454" w:rsidP="00841FE3"/>
    <w:p w14:paraId="25216F1D" w14:textId="77777777" w:rsidR="00841FE3" w:rsidRPr="00BA0D67" w:rsidRDefault="00841FE3" w:rsidP="00841FE3">
      <w:pPr>
        <w:pStyle w:val="Heading2"/>
      </w:pPr>
      <w:bookmarkStart w:id="77" w:name="_Toc152680644"/>
      <w:r w:rsidRPr="00BA0D67">
        <w:t>c. Testing</w:t>
      </w:r>
      <w:bookmarkEnd w:id="77"/>
    </w:p>
    <w:p w14:paraId="21AC1ADE" w14:textId="1CB62539" w:rsidR="008B3DCD" w:rsidRPr="00BA0D67" w:rsidRDefault="008B3DCD">
      <w:r w:rsidRPr="00BA0D67">
        <w:br w:type="page"/>
      </w:r>
    </w:p>
    <w:p w14:paraId="7C6D2952" w14:textId="65757DE4" w:rsidR="00C704D3" w:rsidRDefault="00C704D3" w:rsidP="00553637">
      <w:pPr>
        <w:pStyle w:val="Heading1"/>
      </w:pPr>
      <w:bookmarkStart w:id="78" w:name="_Toc152680645"/>
      <w:r w:rsidRPr="00BA0D67">
        <w:lastRenderedPageBreak/>
        <w:t xml:space="preserve">10. </w:t>
      </w:r>
      <w:r w:rsidR="00553FDD" w:rsidRPr="00BA0D67">
        <w:t>ACKNOWLEDGEMENTS</w:t>
      </w:r>
      <w:bookmarkEnd w:id="78"/>
    </w:p>
    <w:p w14:paraId="1C570176" w14:textId="77777777" w:rsidR="00280544" w:rsidRPr="00280544" w:rsidRDefault="00280544" w:rsidP="00280544"/>
    <w:p w14:paraId="72285549" w14:textId="32F6918C" w:rsidR="00570B3D" w:rsidRDefault="00570B3D" w:rsidP="00553637">
      <w:r>
        <w:t xml:space="preserve">This project was sponsored by </w:t>
      </w:r>
      <w:r w:rsidR="00280544">
        <w:t>principal</w:t>
      </w:r>
      <w:r>
        <w:t xml:space="preserve"> engineers Jarvis </w:t>
      </w:r>
      <w:r w:rsidR="00280544">
        <w:t>Hudnall</w:t>
      </w:r>
      <w:r>
        <w:t xml:space="preserve"> and Boe Hartman. Along with sponsorship and donations from Nancy Hartman. </w:t>
      </w:r>
    </w:p>
    <w:p w14:paraId="5073FF95" w14:textId="77777777" w:rsidR="00570B3D" w:rsidRDefault="00570B3D" w:rsidP="00553637"/>
    <w:p w14:paraId="22604802" w14:textId="22221767" w:rsidR="00553637" w:rsidRPr="00553637" w:rsidRDefault="007F49C9" w:rsidP="00553637">
      <w:r>
        <w:t xml:space="preserve">Many resources were used during the duration of the project. From professors such as Charles Pringle and John Choi who assisted in various forms of analysis </w:t>
      </w:r>
      <w:r w:rsidR="007603EA">
        <w:t xml:space="preserve">and technical advice necessary to complete the project. To mentors such as classmates who assisted in small </w:t>
      </w:r>
      <w:r w:rsidR="00570B3D">
        <w:t>mathematical difficulties within analysis and technical support</w:t>
      </w:r>
      <w:r w:rsidR="001945A7">
        <w:t xml:space="preserve"> such as Sam Wang and Cole Blevins</w:t>
      </w:r>
      <w:r w:rsidR="00570B3D">
        <w:t xml:space="preserve">. Along with Jason Cowin, a mechanical engineer who has personal experience with RC systems provided crucial support. </w:t>
      </w:r>
      <w:r w:rsidR="00280544">
        <w:t xml:space="preserve">Each contributor was an excellent resource to the team that greatly contributed to the completion of this project. </w:t>
      </w:r>
    </w:p>
    <w:p w14:paraId="26758696" w14:textId="0B4916D2" w:rsidR="000A57DC" w:rsidRDefault="000A57DC"/>
    <w:p w14:paraId="440A17F2" w14:textId="77777777" w:rsidR="00C65640" w:rsidRDefault="00C65640"/>
    <w:p w14:paraId="4C87292F" w14:textId="77777777" w:rsidR="00C65640" w:rsidRDefault="00C65640"/>
    <w:p w14:paraId="6D61DFDA" w14:textId="77777777" w:rsidR="00C65640" w:rsidRDefault="00C65640"/>
    <w:p w14:paraId="53D2E4B8" w14:textId="77777777" w:rsidR="00C65640" w:rsidRDefault="00C65640"/>
    <w:p w14:paraId="22F7626C" w14:textId="77777777" w:rsidR="00C65640" w:rsidRDefault="00C65640"/>
    <w:p w14:paraId="27CE1579" w14:textId="77777777" w:rsidR="00C65640" w:rsidRDefault="00C65640"/>
    <w:p w14:paraId="68D98D61" w14:textId="77777777" w:rsidR="00C65640" w:rsidRDefault="00C65640"/>
    <w:p w14:paraId="647C67B0" w14:textId="77777777" w:rsidR="00C65640" w:rsidRDefault="00C65640"/>
    <w:p w14:paraId="14B70392" w14:textId="77777777" w:rsidR="00C65640" w:rsidRDefault="00C65640"/>
    <w:p w14:paraId="2086A252" w14:textId="77777777" w:rsidR="00C65640" w:rsidRDefault="00C65640"/>
    <w:p w14:paraId="7A5F9F89" w14:textId="77777777" w:rsidR="00C65640" w:rsidRDefault="00C65640"/>
    <w:p w14:paraId="34C00B3D" w14:textId="77777777" w:rsidR="00C65640" w:rsidRDefault="00C65640"/>
    <w:p w14:paraId="7E30BDD3" w14:textId="77777777" w:rsidR="00C65640" w:rsidRDefault="00C65640"/>
    <w:p w14:paraId="10CF3CD2" w14:textId="77777777" w:rsidR="00C65640" w:rsidRDefault="00C65640"/>
    <w:p w14:paraId="526BB2CD" w14:textId="77777777" w:rsidR="00C65640" w:rsidRDefault="00C65640"/>
    <w:p w14:paraId="4E2B0265" w14:textId="77777777" w:rsidR="00C65640" w:rsidRPr="00BA0D67" w:rsidRDefault="00C65640">
      <w:pPr>
        <w:rPr>
          <w:rFonts w:asciiTheme="majorHAnsi" w:hAnsiTheme="majorHAnsi"/>
          <w:sz w:val="52"/>
        </w:rPr>
      </w:pPr>
    </w:p>
    <w:p w14:paraId="26FBC7C0" w14:textId="77777777" w:rsidR="00280544" w:rsidRDefault="00280544">
      <w:pPr>
        <w:rPr>
          <w:rFonts w:asciiTheme="majorHAnsi" w:hAnsiTheme="majorHAnsi"/>
          <w:sz w:val="52"/>
        </w:rPr>
      </w:pPr>
      <w:bookmarkStart w:id="79" w:name="_Toc152680646"/>
      <w:r>
        <w:br w:type="page"/>
      </w:r>
    </w:p>
    <w:p w14:paraId="1F91C428" w14:textId="6D245C74" w:rsidR="00C704D3" w:rsidRPr="00BA0D67" w:rsidRDefault="00C704D3" w:rsidP="00C704D3">
      <w:pPr>
        <w:pStyle w:val="Heading1"/>
      </w:pPr>
      <w:r w:rsidRPr="00BA0D67">
        <w:lastRenderedPageBreak/>
        <w:t>References</w:t>
      </w:r>
      <w:bookmarkEnd w:id="79"/>
    </w:p>
    <w:p w14:paraId="6A26F115" w14:textId="77777777" w:rsidR="00C704D3" w:rsidRPr="00BA0D67" w:rsidRDefault="00C704D3" w:rsidP="00C704D3"/>
    <w:p w14:paraId="23792120" w14:textId="77777777" w:rsidR="000A57DC" w:rsidRPr="00BA0D67" w:rsidRDefault="000A57DC">
      <w:pPr>
        <w:rPr>
          <w:rFonts w:asciiTheme="majorHAnsi" w:hAnsiTheme="majorHAnsi"/>
          <w:sz w:val="52"/>
        </w:rPr>
      </w:pPr>
      <w:r w:rsidRPr="00BA0D67">
        <w:br w:type="page"/>
      </w:r>
    </w:p>
    <w:p w14:paraId="5C93D2F1" w14:textId="69E566E9" w:rsidR="00CB4278" w:rsidRPr="00BA0D67" w:rsidRDefault="00CB4278" w:rsidP="00C704D3">
      <w:pPr>
        <w:pStyle w:val="Heading1"/>
      </w:pPr>
      <w:bookmarkStart w:id="80" w:name="_Toc152680647"/>
      <w:r w:rsidRPr="00BA0D67">
        <w:lastRenderedPageBreak/>
        <w:t xml:space="preserve">APPENDIX A </w:t>
      </w:r>
      <w:r w:rsidR="000A57DC" w:rsidRPr="00BA0D67">
        <w:t>- Analysis</w:t>
      </w:r>
      <w:bookmarkEnd w:id="80"/>
    </w:p>
    <w:p w14:paraId="3AA710B3" w14:textId="55762035" w:rsidR="005156E2" w:rsidRDefault="00A25A33" w:rsidP="00284EBA">
      <w:pPr>
        <w:pStyle w:val="Heading2"/>
        <w:sectPr w:rsidR="005156E2" w:rsidSect="00BA524A">
          <w:pgSz w:w="12240" w:h="15840"/>
          <w:pgMar w:top="1440" w:right="1440" w:bottom="1440" w:left="1440" w:header="720" w:footer="720" w:gutter="0"/>
          <w:cols w:space="720"/>
          <w:noEndnote/>
          <w:titlePg/>
          <w:docGrid w:linePitch="326"/>
        </w:sectPr>
      </w:pPr>
      <w:bookmarkStart w:id="81" w:name="_Toc152680648"/>
      <w:r>
        <w:rPr>
          <w:noProof/>
        </w:rPr>
        <w:drawing>
          <wp:anchor distT="0" distB="0" distL="114300" distR="114300" simplePos="0" relativeHeight="251660288" behindDoc="0" locked="0" layoutInCell="1" allowOverlap="1" wp14:anchorId="459B0FFD" wp14:editId="200F63C0">
            <wp:simplePos x="0" y="0"/>
            <wp:positionH relativeFrom="margin">
              <wp:align>center</wp:align>
            </wp:positionH>
            <wp:positionV relativeFrom="paragraph">
              <wp:posOffset>333375</wp:posOffset>
            </wp:positionV>
            <wp:extent cx="5434330" cy="7498643"/>
            <wp:effectExtent l="0" t="0" r="0" b="7620"/>
            <wp:wrapTopAndBottom/>
            <wp:docPr id="20349665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34330" cy="74986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57DC" w:rsidRPr="00BA0D67">
        <w:t>Appendix A</w:t>
      </w:r>
      <w:r w:rsidR="00327CB9" w:rsidRPr="00BA0D67">
        <w:t>0</w:t>
      </w:r>
      <w:r w:rsidR="000A57DC" w:rsidRPr="00BA0D67">
        <w:t xml:space="preserve">1 – </w:t>
      </w:r>
      <w:r>
        <w:t>Power Required to Accelerate Vehicl</w:t>
      </w:r>
      <w:r w:rsidR="00ED24DE">
        <w:t>e</w:t>
      </w:r>
      <w:bookmarkEnd w:id="81"/>
    </w:p>
    <w:p w14:paraId="009D3FD3" w14:textId="7BE8AA5F" w:rsidR="00ED24DE" w:rsidRPr="00ED24DE" w:rsidRDefault="00ED24DE" w:rsidP="00ED24DE">
      <w:pPr>
        <w:pStyle w:val="Heading1"/>
        <w:jc w:val="left"/>
        <w:rPr>
          <w:sz w:val="36"/>
          <w:szCs w:val="36"/>
        </w:rPr>
      </w:pPr>
      <w:bookmarkStart w:id="82" w:name="_Toc152680649"/>
      <w:r w:rsidRPr="00ED24DE">
        <w:rPr>
          <w:sz w:val="36"/>
          <w:szCs w:val="36"/>
        </w:rPr>
        <w:lastRenderedPageBreak/>
        <w:t>Appendix A0</w:t>
      </w:r>
      <w:r>
        <w:rPr>
          <w:sz w:val="36"/>
          <w:szCs w:val="36"/>
        </w:rPr>
        <w:t>2</w:t>
      </w:r>
      <w:r w:rsidRPr="00ED24DE">
        <w:rPr>
          <w:sz w:val="36"/>
          <w:szCs w:val="36"/>
        </w:rPr>
        <w:t xml:space="preserve"> – </w:t>
      </w:r>
      <w:r>
        <w:rPr>
          <w:sz w:val="36"/>
          <w:szCs w:val="36"/>
        </w:rPr>
        <w:t>RPM, Gear Ratio, Required Torque</w:t>
      </w:r>
      <w:bookmarkEnd w:id="82"/>
    </w:p>
    <w:p w14:paraId="1EF88C79" w14:textId="51D78E4D" w:rsidR="0029422A" w:rsidRDefault="00ED24DE" w:rsidP="0029422A">
      <w:pPr>
        <w:pStyle w:val="Heading1"/>
      </w:pPr>
      <w:bookmarkStart w:id="83" w:name="_Toc148387390"/>
      <w:bookmarkStart w:id="84" w:name="_Toc148899397"/>
      <w:bookmarkStart w:id="85" w:name="_Toc150892992"/>
      <w:bookmarkStart w:id="86" w:name="_Toc150893296"/>
      <w:bookmarkStart w:id="87" w:name="_Toc152680650"/>
      <w:r>
        <w:rPr>
          <w:noProof/>
        </w:rPr>
        <w:drawing>
          <wp:inline distT="0" distB="0" distL="0" distR="0" wp14:anchorId="554B386A" wp14:editId="3905B52B">
            <wp:extent cx="5653377" cy="7953305"/>
            <wp:effectExtent l="0" t="0" r="5080" b="0"/>
            <wp:docPr id="148204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53377" cy="7953305"/>
                    </a:xfrm>
                    <a:prstGeom prst="rect">
                      <a:avLst/>
                    </a:prstGeom>
                    <a:noFill/>
                    <a:ln>
                      <a:noFill/>
                    </a:ln>
                  </pic:spPr>
                </pic:pic>
              </a:graphicData>
            </a:graphic>
          </wp:inline>
        </w:drawing>
      </w:r>
      <w:bookmarkEnd w:id="83"/>
      <w:bookmarkEnd w:id="84"/>
      <w:bookmarkEnd w:id="85"/>
      <w:bookmarkEnd w:id="86"/>
      <w:bookmarkEnd w:id="87"/>
    </w:p>
    <w:p w14:paraId="4031CECE" w14:textId="0B40E6A2" w:rsidR="0029422A" w:rsidRDefault="0029422A" w:rsidP="0029422A">
      <w:pPr>
        <w:pStyle w:val="Heading1"/>
        <w:jc w:val="left"/>
        <w:rPr>
          <w:sz w:val="36"/>
          <w:szCs w:val="36"/>
        </w:rPr>
      </w:pPr>
      <w:bookmarkStart w:id="88" w:name="_Toc152680651"/>
      <w:r w:rsidRPr="00ED24DE">
        <w:rPr>
          <w:sz w:val="36"/>
          <w:szCs w:val="36"/>
        </w:rPr>
        <w:lastRenderedPageBreak/>
        <w:t>Appendix A0</w:t>
      </w:r>
      <w:r>
        <w:rPr>
          <w:sz w:val="36"/>
          <w:szCs w:val="36"/>
        </w:rPr>
        <w:t>3</w:t>
      </w:r>
      <w:r w:rsidRPr="00ED24DE">
        <w:rPr>
          <w:sz w:val="36"/>
          <w:szCs w:val="36"/>
        </w:rPr>
        <w:t xml:space="preserve"> – </w:t>
      </w:r>
      <w:r>
        <w:rPr>
          <w:sz w:val="36"/>
          <w:szCs w:val="36"/>
        </w:rPr>
        <w:t>Minimum Chassis Thickness</w:t>
      </w:r>
      <w:bookmarkEnd w:id="88"/>
    </w:p>
    <w:p w14:paraId="4962D6B5" w14:textId="09049461" w:rsidR="0032075A" w:rsidRDefault="00B95C48" w:rsidP="0032075A">
      <w:pPr>
        <w:jc w:val="center"/>
        <w:rPr>
          <w:sz w:val="36"/>
          <w:szCs w:val="36"/>
        </w:rPr>
      </w:pPr>
      <w:r>
        <w:rPr>
          <w:noProof/>
        </w:rPr>
        <w:drawing>
          <wp:inline distT="0" distB="0" distL="0" distR="0" wp14:anchorId="57CC6499" wp14:editId="2DBD07BB">
            <wp:extent cx="5621979" cy="7879404"/>
            <wp:effectExtent l="0" t="0" r="0" b="7620"/>
            <wp:docPr id="16" name="Picture 1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review"/>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25440" cy="7884255"/>
                    </a:xfrm>
                    <a:prstGeom prst="rect">
                      <a:avLst/>
                    </a:prstGeom>
                    <a:noFill/>
                    <a:ln>
                      <a:noFill/>
                    </a:ln>
                  </pic:spPr>
                </pic:pic>
              </a:graphicData>
            </a:graphic>
          </wp:inline>
        </w:drawing>
      </w:r>
    </w:p>
    <w:p w14:paraId="182C4FF6" w14:textId="3D0C2FDA" w:rsidR="0032075A" w:rsidRPr="00EE52EB" w:rsidRDefault="00F142C8" w:rsidP="00EE52EB">
      <w:pPr>
        <w:pStyle w:val="Heading1"/>
        <w:jc w:val="left"/>
        <w:rPr>
          <w:sz w:val="36"/>
          <w:szCs w:val="36"/>
        </w:rPr>
      </w:pPr>
      <w:bookmarkStart w:id="89" w:name="_Toc152680652"/>
      <w:r w:rsidRPr="0032075A">
        <w:rPr>
          <w:sz w:val="36"/>
          <w:szCs w:val="36"/>
        </w:rPr>
        <w:lastRenderedPageBreak/>
        <w:t>Appendix A04 – Central Driveshaft Diameter</w:t>
      </w:r>
      <w:bookmarkEnd w:id="89"/>
    </w:p>
    <w:p w14:paraId="551CCE62" w14:textId="77777777" w:rsidR="0032075A" w:rsidRDefault="0032075A" w:rsidP="0032075A">
      <w:pPr>
        <w:jc w:val="center"/>
      </w:pPr>
      <w:r>
        <w:rPr>
          <w:noProof/>
        </w:rPr>
        <w:drawing>
          <wp:inline distT="0" distB="0" distL="0" distR="0" wp14:anchorId="338B299F" wp14:editId="42AC29F0">
            <wp:extent cx="5533697" cy="7745622"/>
            <wp:effectExtent l="0" t="0" r="0" b="8255"/>
            <wp:docPr id="667217537" name="Picture 3"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217537" name="Picture 3" descr="A paper with writing on it&#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39257" cy="7753405"/>
                    </a:xfrm>
                    <a:prstGeom prst="rect">
                      <a:avLst/>
                    </a:prstGeom>
                    <a:noFill/>
                    <a:ln>
                      <a:noFill/>
                    </a:ln>
                  </pic:spPr>
                </pic:pic>
              </a:graphicData>
            </a:graphic>
          </wp:inline>
        </w:drawing>
      </w:r>
    </w:p>
    <w:p w14:paraId="3970FB79" w14:textId="1B1BB5BF" w:rsidR="00CF31E8" w:rsidRDefault="00CF31E8" w:rsidP="00CF31E8">
      <w:pPr>
        <w:pStyle w:val="Heading1"/>
        <w:jc w:val="left"/>
        <w:rPr>
          <w:sz w:val="36"/>
          <w:szCs w:val="36"/>
        </w:rPr>
      </w:pPr>
      <w:bookmarkStart w:id="90" w:name="_Toc152680653"/>
      <w:r w:rsidRPr="0032075A">
        <w:rPr>
          <w:sz w:val="36"/>
          <w:szCs w:val="36"/>
        </w:rPr>
        <w:lastRenderedPageBreak/>
        <w:t>Appendix A0</w:t>
      </w:r>
      <w:r>
        <w:rPr>
          <w:sz w:val="36"/>
          <w:szCs w:val="36"/>
        </w:rPr>
        <w:t>5</w:t>
      </w:r>
      <w:r w:rsidRPr="0032075A">
        <w:rPr>
          <w:sz w:val="36"/>
          <w:szCs w:val="36"/>
        </w:rPr>
        <w:t xml:space="preserve"> – </w:t>
      </w:r>
      <w:r>
        <w:rPr>
          <w:sz w:val="36"/>
          <w:szCs w:val="36"/>
        </w:rPr>
        <w:t>CV Axle Diameter</w:t>
      </w:r>
      <w:bookmarkEnd w:id="90"/>
    </w:p>
    <w:p w14:paraId="0DFECB1C" w14:textId="59DB1696" w:rsidR="00CF31E8" w:rsidRDefault="00D405E4" w:rsidP="00284EBA">
      <w:pPr>
        <w:jc w:val="center"/>
      </w:pPr>
      <w:r>
        <w:rPr>
          <w:noProof/>
        </w:rPr>
        <w:drawing>
          <wp:inline distT="0" distB="0" distL="0" distR="0" wp14:anchorId="5C64E3BB" wp14:editId="74A40D12">
            <wp:extent cx="5632704" cy="7876899"/>
            <wp:effectExtent l="0" t="0" r="6350" b="0"/>
            <wp:docPr id="8755172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36997" cy="7882902"/>
                    </a:xfrm>
                    <a:prstGeom prst="rect">
                      <a:avLst/>
                    </a:prstGeom>
                    <a:noFill/>
                    <a:ln>
                      <a:noFill/>
                    </a:ln>
                  </pic:spPr>
                </pic:pic>
              </a:graphicData>
            </a:graphic>
          </wp:inline>
        </w:drawing>
      </w:r>
    </w:p>
    <w:p w14:paraId="4DFD4672" w14:textId="0C02080E" w:rsidR="00CF31E8" w:rsidRDefault="00CF31E8" w:rsidP="00CF31E8">
      <w:pPr>
        <w:pStyle w:val="Heading1"/>
        <w:jc w:val="left"/>
        <w:rPr>
          <w:sz w:val="36"/>
          <w:szCs w:val="36"/>
        </w:rPr>
      </w:pPr>
      <w:bookmarkStart w:id="91" w:name="_Toc152680654"/>
      <w:r w:rsidRPr="0032075A">
        <w:rPr>
          <w:sz w:val="36"/>
          <w:szCs w:val="36"/>
        </w:rPr>
        <w:lastRenderedPageBreak/>
        <w:t>Appendix A0</w:t>
      </w:r>
      <w:r>
        <w:rPr>
          <w:sz w:val="36"/>
          <w:szCs w:val="36"/>
        </w:rPr>
        <w:t>6</w:t>
      </w:r>
      <w:r w:rsidRPr="0032075A">
        <w:rPr>
          <w:sz w:val="36"/>
          <w:szCs w:val="36"/>
        </w:rPr>
        <w:t xml:space="preserve"> – </w:t>
      </w:r>
      <w:r>
        <w:rPr>
          <w:sz w:val="36"/>
          <w:szCs w:val="36"/>
        </w:rPr>
        <w:t>Tire Size/Diameter</w:t>
      </w:r>
      <w:bookmarkEnd w:id="91"/>
    </w:p>
    <w:p w14:paraId="4D4E4CDB" w14:textId="1E6DB762" w:rsidR="009D04D2" w:rsidRDefault="00B95C48" w:rsidP="00D14B8B">
      <w:pPr>
        <w:jc w:val="center"/>
      </w:pPr>
      <w:r>
        <w:rPr>
          <w:noProof/>
        </w:rPr>
        <w:drawing>
          <wp:inline distT="0" distB="0" distL="0" distR="0" wp14:anchorId="276556BE" wp14:editId="1620ED5D">
            <wp:extent cx="5563546" cy="7800882"/>
            <wp:effectExtent l="0" t="0" r="0" b="0"/>
            <wp:docPr id="17" name="Picture 1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review"/>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66764" cy="7805394"/>
                    </a:xfrm>
                    <a:prstGeom prst="rect">
                      <a:avLst/>
                    </a:prstGeom>
                    <a:noFill/>
                    <a:ln>
                      <a:noFill/>
                    </a:ln>
                  </pic:spPr>
                </pic:pic>
              </a:graphicData>
            </a:graphic>
          </wp:inline>
        </w:drawing>
      </w:r>
    </w:p>
    <w:p w14:paraId="53661B7D" w14:textId="1CECB482" w:rsidR="009D04D2" w:rsidRDefault="009D04D2" w:rsidP="009D04D2">
      <w:pPr>
        <w:pStyle w:val="Heading1"/>
        <w:jc w:val="left"/>
        <w:rPr>
          <w:sz w:val="36"/>
          <w:szCs w:val="36"/>
        </w:rPr>
      </w:pPr>
      <w:bookmarkStart w:id="92" w:name="_Toc152680655"/>
      <w:r w:rsidRPr="0032075A">
        <w:rPr>
          <w:sz w:val="36"/>
          <w:szCs w:val="36"/>
        </w:rPr>
        <w:lastRenderedPageBreak/>
        <w:t>Appendix A0</w:t>
      </w:r>
      <w:r>
        <w:rPr>
          <w:sz w:val="36"/>
          <w:szCs w:val="36"/>
        </w:rPr>
        <w:t>7 - Motor Mount Thickness</w:t>
      </w:r>
      <w:bookmarkEnd w:id="92"/>
    </w:p>
    <w:p w14:paraId="7A59D06C" w14:textId="3A92A37D" w:rsidR="009D04D2" w:rsidRDefault="00B95C48" w:rsidP="009D04D2">
      <w:pPr>
        <w:jc w:val="center"/>
        <w:rPr>
          <w:sz w:val="36"/>
          <w:szCs w:val="36"/>
        </w:rPr>
      </w:pPr>
      <w:r>
        <w:rPr>
          <w:noProof/>
        </w:rPr>
        <w:drawing>
          <wp:inline distT="0" distB="0" distL="0" distR="0" wp14:anchorId="2962DED4" wp14:editId="4ACE8C22">
            <wp:extent cx="5510995" cy="7791261"/>
            <wp:effectExtent l="0" t="0" r="0" b="635"/>
            <wp:docPr id="18" name="Picture 18"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review"/>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15310" cy="7797362"/>
                    </a:xfrm>
                    <a:prstGeom prst="rect">
                      <a:avLst/>
                    </a:prstGeom>
                    <a:noFill/>
                    <a:ln>
                      <a:noFill/>
                    </a:ln>
                  </pic:spPr>
                </pic:pic>
              </a:graphicData>
            </a:graphic>
          </wp:inline>
        </w:drawing>
      </w:r>
    </w:p>
    <w:p w14:paraId="11A9F83A" w14:textId="4F4A91BE" w:rsidR="009D04D2" w:rsidRDefault="009D04D2" w:rsidP="009D04D2">
      <w:pPr>
        <w:pStyle w:val="Heading1"/>
        <w:jc w:val="left"/>
        <w:rPr>
          <w:sz w:val="36"/>
          <w:szCs w:val="36"/>
        </w:rPr>
      </w:pPr>
      <w:bookmarkStart w:id="93" w:name="_Toc152680656"/>
      <w:r w:rsidRPr="0032075A">
        <w:rPr>
          <w:sz w:val="36"/>
          <w:szCs w:val="36"/>
        </w:rPr>
        <w:lastRenderedPageBreak/>
        <w:t>Appendix A0</w:t>
      </w:r>
      <w:r>
        <w:rPr>
          <w:sz w:val="36"/>
          <w:szCs w:val="36"/>
        </w:rPr>
        <w:t>8 – Rear Axle Diameter</w:t>
      </w:r>
      <w:bookmarkEnd w:id="93"/>
    </w:p>
    <w:p w14:paraId="17D8FFC3" w14:textId="47E7469A" w:rsidR="009D04D2" w:rsidRPr="009D04D2" w:rsidRDefault="009D04D2" w:rsidP="009D04D2">
      <w:pPr>
        <w:jc w:val="center"/>
      </w:pPr>
      <w:r>
        <w:rPr>
          <w:noProof/>
        </w:rPr>
        <w:drawing>
          <wp:inline distT="0" distB="0" distL="0" distR="0" wp14:anchorId="778C50CE" wp14:editId="77DF68DE">
            <wp:extent cx="5454502" cy="7915396"/>
            <wp:effectExtent l="0" t="0" r="0" b="0"/>
            <wp:docPr id="10339953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70118" cy="7938058"/>
                    </a:xfrm>
                    <a:prstGeom prst="rect">
                      <a:avLst/>
                    </a:prstGeom>
                    <a:noFill/>
                    <a:ln>
                      <a:noFill/>
                    </a:ln>
                  </pic:spPr>
                </pic:pic>
              </a:graphicData>
            </a:graphic>
          </wp:inline>
        </w:drawing>
      </w:r>
    </w:p>
    <w:p w14:paraId="46C71F0E" w14:textId="77777777" w:rsidR="009D04D2" w:rsidRDefault="009D04D2" w:rsidP="009D04D2">
      <w:pPr>
        <w:rPr>
          <w:rFonts w:asciiTheme="majorHAnsi" w:hAnsiTheme="majorHAnsi"/>
          <w:sz w:val="36"/>
          <w:szCs w:val="36"/>
        </w:rPr>
      </w:pPr>
    </w:p>
    <w:p w14:paraId="169F2004" w14:textId="77777777" w:rsidR="00A74045" w:rsidRDefault="00A33C04" w:rsidP="00A74045">
      <w:pPr>
        <w:pStyle w:val="Heading1"/>
        <w:jc w:val="left"/>
        <w:rPr>
          <w:sz w:val="36"/>
          <w:szCs w:val="36"/>
        </w:rPr>
      </w:pPr>
      <w:bookmarkStart w:id="94" w:name="_Toc152680657"/>
      <w:r w:rsidRPr="0032075A">
        <w:rPr>
          <w:sz w:val="36"/>
          <w:szCs w:val="36"/>
        </w:rPr>
        <w:t>Appendix A0</w:t>
      </w:r>
      <w:r>
        <w:rPr>
          <w:sz w:val="36"/>
          <w:szCs w:val="36"/>
        </w:rPr>
        <w:t>9 – Bending &amp; Shear Stress, 4 ft Drop</w:t>
      </w:r>
      <w:bookmarkEnd w:id="94"/>
    </w:p>
    <w:p w14:paraId="09DC8A19" w14:textId="264B6201" w:rsidR="00A74045" w:rsidRDefault="00A74045" w:rsidP="00A74045">
      <w:pPr>
        <w:jc w:val="center"/>
        <w:rPr>
          <w:rFonts w:asciiTheme="majorHAnsi" w:hAnsiTheme="majorHAnsi"/>
          <w:sz w:val="36"/>
          <w:szCs w:val="36"/>
        </w:rPr>
      </w:pPr>
      <w:r>
        <w:rPr>
          <w:noProof/>
        </w:rPr>
        <w:drawing>
          <wp:inline distT="0" distB="0" distL="0" distR="0" wp14:anchorId="1F3C8DCB" wp14:editId="5584C13E">
            <wp:extent cx="5267325" cy="7612863"/>
            <wp:effectExtent l="0" t="0" r="0" b="7620"/>
            <wp:docPr id="270414772" name="Picture 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review"/>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1184" cy="7618440"/>
                    </a:xfrm>
                    <a:prstGeom prst="rect">
                      <a:avLst/>
                    </a:prstGeom>
                    <a:noFill/>
                    <a:ln>
                      <a:noFill/>
                    </a:ln>
                  </pic:spPr>
                </pic:pic>
              </a:graphicData>
            </a:graphic>
          </wp:inline>
        </w:drawing>
      </w:r>
      <w:r>
        <w:rPr>
          <w:sz w:val="36"/>
          <w:szCs w:val="36"/>
        </w:rPr>
        <w:br w:type="page"/>
      </w:r>
    </w:p>
    <w:p w14:paraId="6095D3CE" w14:textId="1D9F1C94" w:rsidR="00A74045" w:rsidRPr="00A74045" w:rsidRDefault="00A74045" w:rsidP="00A74045">
      <w:pPr>
        <w:pStyle w:val="Heading1"/>
        <w:jc w:val="left"/>
        <w:rPr>
          <w:sz w:val="36"/>
          <w:szCs w:val="36"/>
        </w:rPr>
      </w:pPr>
      <w:r>
        <w:rPr>
          <w:sz w:val="36"/>
          <w:szCs w:val="36"/>
        </w:rPr>
        <w:lastRenderedPageBreak/>
        <w:t xml:space="preserve"> </w:t>
      </w:r>
      <w:bookmarkStart w:id="95" w:name="_Toc152680658"/>
      <w:r w:rsidR="00A33C04" w:rsidRPr="0032075A">
        <w:rPr>
          <w:sz w:val="36"/>
          <w:szCs w:val="36"/>
        </w:rPr>
        <w:t>Appendix A</w:t>
      </w:r>
      <w:r w:rsidR="00A33C04">
        <w:rPr>
          <w:sz w:val="36"/>
          <w:szCs w:val="36"/>
        </w:rPr>
        <w:t xml:space="preserve">10 – Thickness of </w:t>
      </w:r>
      <w:r w:rsidR="0044416A">
        <w:rPr>
          <w:sz w:val="36"/>
          <w:szCs w:val="36"/>
        </w:rPr>
        <w:t xml:space="preserve">Lower Diff </w:t>
      </w:r>
      <w:r w:rsidR="00A33C04">
        <w:rPr>
          <w:sz w:val="36"/>
          <w:szCs w:val="36"/>
        </w:rPr>
        <w:t>Connecting Pin</w:t>
      </w:r>
      <w:bookmarkEnd w:id="95"/>
    </w:p>
    <w:p w14:paraId="1295E2A1" w14:textId="5714EACC" w:rsidR="00A74045" w:rsidRDefault="0044416A" w:rsidP="00A74045">
      <w:pPr>
        <w:jc w:val="center"/>
        <w:rPr>
          <w:noProof/>
        </w:rPr>
      </w:pPr>
      <w:r>
        <w:rPr>
          <w:noProof/>
        </w:rPr>
        <w:drawing>
          <wp:inline distT="0" distB="0" distL="0" distR="0" wp14:anchorId="58807092" wp14:editId="55F722FC">
            <wp:extent cx="5459105" cy="7912101"/>
            <wp:effectExtent l="0" t="0" r="8255" b="0"/>
            <wp:docPr id="1243419057"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68202" cy="7925286"/>
                    </a:xfrm>
                    <a:prstGeom prst="rect">
                      <a:avLst/>
                    </a:prstGeom>
                    <a:noFill/>
                    <a:ln>
                      <a:noFill/>
                    </a:ln>
                  </pic:spPr>
                </pic:pic>
              </a:graphicData>
            </a:graphic>
          </wp:inline>
        </w:drawing>
      </w:r>
    </w:p>
    <w:p w14:paraId="4610A389" w14:textId="77777777" w:rsidR="0044416A" w:rsidRDefault="0044416A" w:rsidP="0044416A"/>
    <w:p w14:paraId="0DE4CEF2" w14:textId="1FE05F34" w:rsidR="0044416A" w:rsidRPr="0044416A" w:rsidRDefault="0044416A" w:rsidP="0044416A">
      <w:pPr>
        <w:pStyle w:val="Heading1"/>
        <w:jc w:val="left"/>
        <w:rPr>
          <w:sz w:val="36"/>
          <w:szCs w:val="36"/>
        </w:rPr>
      </w:pPr>
      <w:bookmarkStart w:id="96" w:name="_Toc152680659"/>
      <w:r w:rsidRPr="0032075A">
        <w:rPr>
          <w:sz w:val="36"/>
          <w:szCs w:val="36"/>
        </w:rPr>
        <w:t>Appendix A</w:t>
      </w:r>
      <w:r>
        <w:rPr>
          <w:sz w:val="36"/>
          <w:szCs w:val="36"/>
        </w:rPr>
        <w:t>11 – Connecting Bolt Shear Stress Analysis</w:t>
      </w:r>
      <w:bookmarkEnd w:id="96"/>
    </w:p>
    <w:p w14:paraId="3D917564" w14:textId="77777777" w:rsidR="0044416A" w:rsidRDefault="0044416A" w:rsidP="0044416A">
      <w:pPr>
        <w:jc w:val="center"/>
      </w:pPr>
      <w:r>
        <w:rPr>
          <w:noProof/>
        </w:rPr>
        <w:drawing>
          <wp:inline distT="0" distB="0" distL="0" distR="0" wp14:anchorId="3A4155C7" wp14:editId="13BCE089">
            <wp:extent cx="5450755" cy="7724633"/>
            <wp:effectExtent l="0" t="0" r="0" b="0"/>
            <wp:docPr id="1568829332" name="Picture 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review"/>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75724" cy="7760018"/>
                    </a:xfrm>
                    <a:prstGeom prst="rect">
                      <a:avLst/>
                    </a:prstGeom>
                    <a:noFill/>
                    <a:ln>
                      <a:noFill/>
                    </a:ln>
                  </pic:spPr>
                </pic:pic>
              </a:graphicData>
            </a:graphic>
          </wp:inline>
        </w:drawing>
      </w:r>
    </w:p>
    <w:p w14:paraId="6E61EEF7" w14:textId="77777777" w:rsidR="0044416A" w:rsidRDefault="0044416A" w:rsidP="0044416A"/>
    <w:p w14:paraId="3108A512" w14:textId="77777777" w:rsidR="0044416A" w:rsidRDefault="0044416A" w:rsidP="0044416A">
      <w:pPr>
        <w:pStyle w:val="Heading1"/>
        <w:jc w:val="left"/>
        <w:rPr>
          <w:sz w:val="36"/>
          <w:szCs w:val="36"/>
        </w:rPr>
      </w:pPr>
      <w:bookmarkStart w:id="97" w:name="_Toc152680660"/>
      <w:r w:rsidRPr="0032075A">
        <w:rPr>
          <w:sz w:val="36"/>
          <w:szCs w:val="36"/>
        </w:rPr>
        <w:t>Appendix A</w:t>
      </w:r>
      <w:r>
        <w:rPr>
          <w:sz w:val="36"/>
          <w:szCs w:val="36"/>
        </w:rPr>
        <w:t>12 – Thickness of Upper Diff Connecting Pin</w:t>
      </w:r>
      <w:bookmarkEnd w:id="97"/>
    </w:p>
    <w:p w14:paraId="11855CD7" w14:textId="52A19033" w:rsidR="0044416A" w:rsidRPr="0044416A" w:rsidRDefault="0044416A" w:rsidP="0044416A">
      <w:pPr>
        <w:jc w:val="center"/>
        <w:sectPr w:rsidR="0044416A" w:rsidRPr="0044416A" w:rsidSect="0029422A">
          <w:pgSz w:w="12240" w:h="15840"/>
          <w:pgMar w:top="1440" w:right="1440" w:bottom="1440" w:left="1440" w:header="720" w:footer="720" w:gutter="0"/>
          <w:cols w:space="720"/>
          <w:noEndnote/>
          <w:titlePg/>
          <w:docGrid w:linePitch="326"/>
        </w:sectPr>
      </w:pPr>
      <w:r>
        <w:rPr>
          <w:noProof/>
        </w:rPr>
        <w:drawing>
          <wp:inline distT="0" distB="0" distL="0" distR="0" wp14:anchorId="716BA225" wp14:editId="4BBF7A0B">
            <wp:extent cx="5503013" cy="7765576"/>
            <wp:effectExtent l="0" t="0" r="2540" b="6985"/>
            <wp:docPr id="605322025" name="Picture 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preview"/>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21877" cy="7792196"/>
                    </a:xfrm>
                    <a:prstGeom prst="rect">
                      <a:avLst/>
                    </a:prstGeom>
                    <a:noFill/>
                    <a:ln>
                      <a:noFill/>
                    </a:ln>
                  </pic:spPr>
                </pic:pic>
              </a:graphicData>
            </a:graphic>
          </wp:inline>
        </w:drawing>
      </w:r>
    </w:p>
    <w:p w14:paraId="58C7445A" w14:textId="623D169E" w:rsidR="00BE1876" w:rsidRPr="00BE1876" w:rsidRDefault="00553FDD" w:rsidP="00BE1876">
      <w:pPr>
        <w:pStyle w:val="Heading1"/>
      </w:pPr>
      <w:bookmarkStart w:id="98" w:name="_Toc152680661"/>
      <w:r w:rsidRPr="00BA0D67">
        <w:lastRenderedPageBreak/>
        <w:t>APPENDIX B</w:t>
      </w:r>
      <w:r w:rsidR="000A57DC" w:rsidRPr="00BA0D67">
        <w:t xml:space="preserve"> - Drawings</w:t>
      </w:r>
      <w:bookmarkEnd w:id="98"/>
    </w:p>
    <w:p w14:paraId="52D117D1" w14:textId="0D77A1B1" w:rsidR="009B54F9" w:rsidRDefault="000F6961" w:rsidP="00BE1876">
      <w:pPr>
        <w:pStyle w:val="Heading2"/>
        <w:rPr>
          <w:noProof/>
        </w:rPr>
      </w:pPr>
      <w:bookmarkStart w:id="99" w:name="_Toc152680662"/>
      <w:r w:rsidRPr="00501850">
        <w:rPr>
          <w:noProof/>
        </w:rPr>
        <w:t>Appendix B</w:t>
      </w:r>
      <w:r w:rsidR="00327CB9" w:rsidRPr="00501850">
        <w:rPr>
          <w:noProof/>
        </w:rPr>
        <w:t>0</w:t>
      </w:r>
      <w:r w:rsidR="003E0944" w:rsidRPr="00501850">
        <w:rPr>
          <w:noProof/>
        </w:rPr>
        <w:t>1</w:t>
      </w:r>
      <w:r w:rsidRPr="00501850">
        <w:rPr>
          <w:noProof/>
        </w:rPr>
        <w:t xml:space="preserve"> – Drawing T</w:t>
      </w:r>
      <w:r w:rsidR="00FD3974" w:rsidRPr="00501850">
        <w:rPr>
          <w:noProof/>
        </w:rPr>
        <w:t>ree</w:t>
      </w:r>
      <w:bookmarkEnd w:id="99"/>
    </w:p>
    <w:p w14:paraId="4D2F5309" w14:textId="5044E182" w:rsidR="004738DC" w:rsidRPr="004738DC" w:rsidRDefault="004738DC" w:rsidP="004738DC">
      <w:pPr>
        <w:jc w:val="center"/>
      </w:pPr>
      <w:r w:rsidRPr="004738DC">
        <w:rPr>
          <w:noProof/>
        </w:rPr>
        <w:drawing>
          <wp:inline distT="0" distB="0" distL="0" distR="0" wp14:anchorId="7D8C2A44" wp14:editId="7C5DCD73">
            <wp:extent cx="2513593" cy="5238750"/>
            <wp:effectExtent l="0" t="0" r="1270" b="0"/>
            <wp:docPr id="2001653193"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653193" name="Picture 1" descr="A computer screen shot of a computer&#10;&#10;Description automatically generated"/>
                    <pic:cNvPicPr/>
                  </pic:nvPicPr>
                  <pic:blipFill>
                    <a:blip r:embed="rId23"/>
                    <a:stretch>
                      <a:fillRect/>
                    </a:stretch>
                  </pic:blipFill>
                  <pic:spPr>
                    <a:xfrm>
                      <a:off x="0" y="0"/>
                      <a:ext cx="2515960" cy="5243684"/>
                    </a:xfrm>
                    <a:prstGeom prst="rect">
                      <a:avLst/>
                    </a:prstGeom>
                  </pic:spPr>
                </pic:pic>
              </a:graphicData>
            </a:graphic>
          </wp:inline>
        </w:drawing>
      </w:r>
    </w:p>
    <w:p w14:paraId="4444A2E7" w14:textId="78FB113C" w:rsidR="007A2AD9" w:rsidRDefault="007A2AD9" w:rsidP="007A2AD9">
      <w:pPr>
        <w:pStyle w:val="Heading2"/>
        <w:rPr>
          <w:noProof/>
        </w:rPr>
      </w:pPr>
      <w:bookmarkStart w:id="100" w:name="_Toc152680663"/>
      <w:r w:rsidRPr="00501850">
        <w:rPr>
          <w:noProof/>
        </w:rPr>
        <w:lastRenderedPageBreak/>
        <w:t>Appendix B0</w:t>
      </w:r>
      <w:r>
        <w:rPr>
          <w:noProof/>
        </w:rPr>
        <w:t>2</w:t>
      </w:r>
      <w:r w:rsidRPr="00501850">
        <w:rPr>
          <w:noProof/>
        </w:rPr>
        <w:t xml:space="preserve"> – Drawing </w:t>
      </w:r>
      <w:r>
        <w:rPr>
          <w:noProof/>
        </w:rPr>
        <w:t>Index</w:t>
      </w:r>
      <w:bookmarkEnd w:id="100"/>
    </w:p>
    <w:p w14:paraId="5EBD451C" w14:textId="77777777" w:rsidR="00A55A69" w:rsidRDefault="00A55A69" w:rsidP="00A55A69">
      <w:r>
        <w:t>Table B02. Drawing Index</w:t>
      </w:r>
    </w:p>
    <w:tbl>
      <w:tblPr>
        <w:tblStyle w:val="TableGrid"/>
        <w:tblW w:w="0" w:type="auto"/>
        <w:tblLook w:val="04A0" w:firstRow="1" w:lastRow="0" w:firstColumn="1" w:lastColumn="0" w:noHBand="0" w:noVBand="1"/>
      </w:tblPr>
      <w:tblGrid>
        <w:gridCol w:w="3237"/>
        <w:gridCol w:w="3237"/>
        <w:gridCol w:w="3238"/>
      </w:tblGrid>
      <w:tr w:rsidR="00A55A69" w14:paraId="19A5BF7B" w14:textId="77777777" w:rsidTr="00A55A69">
        <w:tc>
          <w:tcPr>
            <w:tcW w:w="3237" w:type="dxa"/>
            <w:tcBorders>
              <w:top w:val="single" w:sz="4" w:space="0" w:color="auto"/>
              <w:left w:val="single" w:sz="4" w:space="0" w:color="auto"/>
              <w:bottom w:val="single" w:sz="4" w:space="0" w:color="auto"/>
              <w:right w:val="single" w:sz="4" w:space="0" w:color="auto"/>
            </w:tcBorders>
            <w:hideMark/>
          </w:tcPr>
          <w:p w14:paraId="1E1138A9" w14:textId="77777777" w:rsidR="00A55A69" w:rsidRDefault="00A55A69">
            <w:pPr>
              <w:rPr>
                <w:b/>
                <w:bCs/>
              </w:rPr>
            </w:pPr>
            <w:r>
              <w:rPr>
                <w:b/>
                <w:bCs/>
              </w:rPr>
              <w:t>Drawing Assignment Num.</w:t>
            </w:r>
          </w:p>
        </w:tc>
        <w:tc>
          <w:tcPr>
            <w:tcW w:w="3237" w:type="dxa"/>
            <w:tcBorders>
              <w:top w:val="single" w:sz="4" w:space="0" w:color="auto"/>
              <w:left w:val="single" w:sz="4" w:space="0" w:color="auto"/>
              <w:bottom w:val="single" w:sz="4" w:space="0" w:color="auto"/>
              <w:right w:val="single" w:sz="4" w:space="0" w:color="auto"/>
            </w:tcBorders>
            <w:hideMark/>
          </w:tcPr>
          <w:p w14:paraId="15B77E0B" w14:textId="77777777" w:rsidR="00A55A69" w:rsidRDefault="00A55A69">
            <w:pPr>
              <w:rPr>
                <w:b/>
                <w:bCs/>
              </w:rPr>
            </w:pPr>
            <w:r>
              <w:rPr>
                <w:b/>
                <w:bCs/>
              </w:rPr>
              <w:t>Drawing #(s)</w:t>
            </w:r>
          </w:p>
        </w:tc>
        <w:tc>
          <w:tcPr>
            <w:tcW w:w="3238" w:type="dxa"/>
            <w:tcBorders>
              <w:top w:val="single" w:sz="4" w:space="0" w:color="auto"/>
              <w:left w:val="single" w:sz="4" w:space="0" w:color="auto"/>
              <w:bottom w:val="single" w:sz="4" w:space="0" w:color="auto"/>
              <w:right w:val="single" w:sz="4" w:space="0" w:color="auto"/>
            </w:tcBorders>
            <w:hideMark/>
          </w:tcPr>
          <w:p w14:paraId="3B6B2CE2" w14:textId="77777777" w:rsidR="00A55A69" w:rsidRDefault="00A55A69">
            <w:pPr>
              <w:rPr>
                <w:b/>
                <w:bCs/>
              </w:rPr>
            </w:pPr>
            <w:r>
              <w:rPr>
                <w:b/>
                <w:bCs/>
              </w:rPr>
              <w:t>Date submitted</w:t>
            </w:r>
          </w:p>
        </w:tc>
      </w:tr>
      <w:tr w:rsidR="00A55A69" w14:paraId="4763BC47" w14:textId="77777777" w:rsidTr="00A55A69">
        <w:tc>
          <w:tcPr>
            <w:tcW w:w="3237" w:type="dxa"/>
            <w:tcBorders>
              <w:top w:val="single" w:sz="4" w:space="0" w:color="auto"/>
              <w:left w:val="single" w:sz="4" w:space="0" w:color="auto"/>
              <w:bottom w:val="single" w:sz="4" w:space="0" w:color="auto"/>
              <w:right w:val="single" w:sz="4" w:space="0" w:color="auto"/>
            </w:tcBorders>
            <w:hideMark/>
          </w:tcPr>
          <w:p w14:paraId="06AFA24F" w14:textId="77777777" w:rsidR="00A55A69" w:rsidRDefault="00A55A69">
            <w:r>
              <w:t>Upload: DWG 1</w:t>
            </w:r>
          </w:p>
        </w:tc>
        <w:tc>
          <w:tcPr>
            <w:tcW w:w="3237" w:type="dxa"/>
            <w:tcBorders>
              <w:top w:val="single" w:sz="4" w:space="0" w:color="auto"/>
              <w:left w:val="single" w:sz="4" w:space="0" w:color="auto"/>
              <w:bottom w:val="single" w:sz="4" w:space="0" w:color="auto"/>
              <w:right w:val="single" w:sz="4" w:space="0" w:color="auto"/>
            </w:tcBorders>
          </w:tcPr>
          <w:p w14:paraId="1AF27543" w14:textId="79DB660B" w:rsidR="00A55A69" w:rsidRDefault="007A2AD9">
            <w:r>
              <w:t>BEH-20-001</w:t>
            </w:r>
          </w:p>
        </w:tc>
        <w:tc>
          <w:tcPr>
            <w:tcW w:w="3238" w:type="dxa"/>
            <w:tcBorders>
              <w:top w:val="single" w:sz="4" w:space="0" w:color="auto"/>
              <w:left w:val="single" w:sz="4" w:space="0" w:color="auto"/>
              <w:bottom w:val="single" w:sz="4" w:space="0" w:color="auto"/>
              <w:right w:val="single" w:sz="4" w:space="0" w:color="auto"/>
            </w:tcBorders>
          </w:tcPr>
          <w:p w14:paraId="62894688" w14:textId="50C3D464" w:rsidR="00A55A69" w:rsidRDefault="007A2AD9">
            <w:r>
              <w:t>10/11/23</w:t>
            </w:r>
          </w:p>
        </w:tc>
      </w:tr>
      <w:tr w:rsidR="00A55A69" w14:paraId="44BF83DB" w14:textId="77777777" w:rsidTr="00A55A69">
        <w:tc>
          <w:tcPr>
            <w:tcW w:w="3237" w:type="dxa"/>
            <w:tcBorders>
              <w:top w:val="single" w:sz="4" w:space="0" w:color="auto"/>
              <w:left w:val="single" w:sz="4" w:space="0" w:color="auto"/>
              <w:bottom w:val="single" w:sz="4" w:space="0" w:color="auto"/>
              <w:right w:val="single" w:sz="4" w:space="0" w:color="auto"/>
            </w:tcBorders>
            <w:hideMark/>
          </w:tcPr>
          <w:p w14:paraId="583AC6B5" w14:textId="77777777" w:rsidR="00A55A69" w:rsidRDefault="00A55A69">
            <w:r>
              <w:t>Upload: DWG 2</w:t>
            </w:r>
          </w:p>
        </w:tc>
        <w:tc>
          <w:tcPr>
            <w:tcW w:w="3237" w:type="dxa"/>
            <w:tcBorders>
              <w:top w:val="single" w:sz="4" w:space="0" w:color="auto"/>
              <w:left w:val="single" w:sz="4" w:space="0" w:color="auto"/>
              <w:bottom w:val="single" w:sz="4" w:space="0" w:color="auto"/>
              <w:right w:val="single" w:sz="4" w:space="0" w:color="auto"/>
            </w:tcBorders>
          </w:tcPr>
          <w:p w14:paraId="61E60291" w14:textId="6AFAA59F" w:rsidR="007A2AD9" w:rsidRDefault="007A2AD9">
            <w:r>
              <w:t>BEH-20-002</w:t>
            </w:r>
          </w:p>
        </w:tc>
        <w:tc>
          <w:tcPr>
            <w:tcW w:w="3238" w:type="dxa"/>
            <w:tcBorders>
              <w:top w:val="single" w:sz="4" w:space="0" w:color="auto"/>
              <w:left w:val="single" w:sz="4" w:space="0" w:color="auto"/>
              <w:bottom w:val="single" w:sz="4" w:space="0" w:color="auto"/>
              <w:right w:val="single" w:sz="4" w:space="0" w:color="auto"/>
            </w:tcBorders>
          </w:tcPr>
          <w:p w14:paraId="4FFD5555" w14:textId="682CF8B4" w:rsidR="00A55A69" w:rsidRDefault="007A2AD9">
            <w:r>
              <w:t>10/18/23</w:t>
            </w:r>
          </w:p>
        </w:tc>
      </w:tr>
      <w:tr w:rsidR="00A55A69" w14:paraId="0E9874B3" w14:textId="77777777" w:rsidTr="00A55A69">
        <w:tc>
          <w:tcPr>
            <w:tcW w:w="3237" w:type="dxa"/>
            <w:tcBorders>
              <w:top w:val="single" w:sz="4" w:space="0" w:color="auto"/>
              <w:left w:val="single" w:sz="4" w:space="0" w:color="auto"/>
              <w:bottom w:val="single" w:sz="4" w:space="0" w:color="auto"/>
              <w:right w:val="single" w:sz="4" w:space="0" w:color="auto"/>
            </w:tcBorders>
            <w:hideMark/>
          </w:tcPr>
          <w:p w14:paraId="02324A92" w14:textId="77777777" w:rsidR="00A55A69" w:rsidRDefault="00A55A69">
            <w:r>
              <w:t>Upload: DWG 3 &amp; 4</w:t>
            </w:r>
          </w:p>
        </w:tc>
        <w:tc>
          <w:tcPr>
            <w:tcW w:w="3237" w:type="dxa"/>
            <w:tcBorders>
              <w:top w:val="single" w:sz="4" w:space="0" w:color="auto"/>
              <w:left w:val="single" w:sz="4" w:space="0" w:color="auto"/>
              <w:bottom w:val="single" w:sz="4" w:space="0" w:color="auto"/>
              <w:right w:val="single" w:sz="4" w:space="0" w:color="auto"/>
            </w:tcBorders>
          </w:tcPr>
          <w:p w14:paraId="5E6366A1" w14:textId="0FE1F5D7" w:rsidR="00A55A69" w:rsidRDefault="007A2AD9">
            <w:r>
              <w:t>BEH-20-003 and BEH-20-004</w:t>
            </w:r>
          </w:p>
        </w:tc>
        <w:tc>
          <w:tcPr>
            <w:tcW w:w="3238" w:type="dxa"/>
            <w:tcBorders>
              <w:top w:val="single" w:sz="4" w:space="0" w:color="auto"/>
              <w:left w:val="single" w:sz="4" w:space="0" w:color="auto"/>
              <w:bottom w:val="single" w:sz="4" w:space="0" w:color="auto"/>
              <w:right w:val="single" w:sz="4" w:space="0" w:color="auto"/>
            </w:tcBorders>
          </w:tcPr>
          <w:p w14:paraId="2665130C" w14:textId="641F913C" w:rsidR="00A55A69" w:rsidRDefault="007A2AD9">
            <w:r>
              <w:t>10/25/23</w:t>
            </w:r>
          </w:p>
        </w:tc>
      </w:tr>
      <w:tr w:rsidR="007A2AD9" w14:paraId="7C1C00AB" w14:textId="77777777" w:rsidTr="00A55A69">
        <w:tc>
          <w:tcPr>
            <w:tcW w:w="3237" w:type="dxa"/>
            <w:tcBorders>
              <w:top w:val="single" w:sz="4" w:space="0" w:color="auto"/>
              <w:left w:val="single" w:sz="4" w:space="0" w:color="auto"/>
              <w:bottom w:val="single" w:sz="4" w:space="0" w:color="auto"/>
              <w:right w:val="single" w:sz="4" w:space="0" w:color="auto"/>
            </w:tcBorders>
          </w:tcPr>
          <w:p w14:paraId="09C1B97E" w14:textId="5B79C51D" w:rsidR="007A2AD9" w:rsidRDefault="007A2AD9" w:rsidP="007A2AD9">
            <w:r>
              <w:t>Upload: DWG 5 &amp; 6</w:t>
            </w:r>
          </w:p>
        </w:tc>
        <w:tc>
          <w:tcPr>
            <w:tcW w:w="3237" w:type="dxa"/>
            <w:tcBorders>
              <w:top w:val="single" w:sz="4" w:space="0" w:color="auto"/>
              <w:left w:val="single" w:sz="4" w:space="0" w:color="auto"/>
              <w:bottom w:val="single" w:sz="4" w:space="0" w:color="auto"/>
              <w:right w:val="single" w:sz="4" w:space="0" w:color="auto"/>
            </w:tcBorders>
          </w:tcPr>
          <w:p w14:paraId="67F5CEAB" w14:textId="5FF4D410" w:rsidR="007A2AD9" w:rsidRDefault="007A2AD9" w:rsidP="007A2AD9">
            <w:r>
              <w:t>BEH-20-005 and BEH-20-006</w:t>
            </w:r>
          </w:p>
        </w:tc>
        <w:tc>
          <w:tcPr>
            <w:tcW w:w="3238" w:type="dxa"/>
            <w:tcBorders>
              <w:top w:val="single" w:sz="4" w:space="0" w:color="auto"/>
              <w:left w:val="single" w:sz="4" w:space="0" w:color="auto"/>
              <w:bottom w:val="single" w:sz="4" w:space="0" w:color="auto"/>
              <w:right w:val="single" w:sz="4" w:space="0" w:color="auto"/>
            </w:tcBorders>
          </w:tcPr>
          <w:p w14:paraId="5C06634A" w14:textId="4195E857" w:rsidR="007A2AD9" w:rsidRDefault="007A2AD9" w:rsidP="007A2AD9">
            <w:r>
              <w:t>11/1/23</w:t>
            </w:r>
          </w:p>
        </w:tc>
      </w:tr>
      <w:tr w:rsidR="007A2AD9" w14:paraId="64D8B644" w14:textId="77777777" w:rsidTr="00A55A69">
        <w:tc>
          <w:tcPr>
            <w:tcW w:w="3237" w:type="dxa"/>
            <w:tcBorders>
              <w:top w:val="single" w:sz="4" w:space="0" w:color="auto"/>
              <w:left w:val="single" w:sz="4" w:space="0" w:color="auto"/>
              <w:bottom w:val="single" w:sz="4" w:space="0" w:color="auto"/>
              <w:right w:val="single" w:sz="4" w:space="0" w:color="auto"/>
            </w:tcBorders>
          </w:tcPr>
          <w:p w14:paraId="51461716" w14:textId="6AA11D46" w:rsidR="007A2AD9" w:rsidRDefault="007A2AD9" w:rsidP="007A2AD9">
            <w:r>
              <w:t>Upload: DWG 7 &amp; 8</w:t>
            </w:r>
          </w:p>
        </w:tc>
        <w:tc>
          <w:tcPr>
            <w:tcW w:w="3237" w:type="dxa"/>
            <w:tcBorders>
              <w:top w:val="single" w:sz="4" w:space="0" w:color="auto"/>
              <w:left w:val="single" w:sz="4" w:space="0" w:color="auto"/>
              <w:bottom w:val="single" w:sz="4" w:space="0" w:color="auto"/>
              <w:right w:val="single" w:sz="4" w:space="0" w:color="auto"/>
            </w:tcBorders>
          </w:tcPr>
          <w:p w14:paraId="08F082C8" w14:textId="748B3CD0" w:rsidR="007A2AD9" w:rsidRDefault="007A2AD9" w:rsidP="007A2AD9">
            <w:r>
              <w:t>BEH-20-007 and BEH-20-008</w:t>
            </w:r>
          </w:p>
        </w:tc>
        <w:tc>
          <w:tcPr>
            <w:tcW w:w="3238" w:type="dxa"/>
            <w:tcBorders>
              <w:top w:val="single" w:sz="4" w:space="0" w:color="auto"/>
              <w:left w:val="single" w:sz="4" w:space="0" w:color="auto"/>
              <w:bottom w:val="single" w:sz="4" w:space="0" w:color="auto"/>
              <w:right w:val="single" w:sz="4" w:space="0" w:color="auto"/>
            </w:tcBorders>
          </w:tcPr>
          <w:p w14:paraId="0DD5F9B1" w14:textId="561DFB51" w:rsidR="007A2AD9" w:rsidRDefault="007A2AD9" w:rsidP="007A2AD9">
            <w:r>
              <w:t>11/8/23</w:t>
            </w:r>
          </w:p>
        </w:tc>
      </w:tr>
      <w:tr w:rsidR="00647427" w14:paraId="474D6469" w14:textId="77777777" w:rsidTr="00A55A69">
        <w:tc>
          <w:tcPr>
            <w:tcW w:w="3237" w:type="dxa"/>
            <w:tcBorders>
              <w:top w:val="single" w:sz="4" w:space="0" w:color="auto"/>
              <w:left w:val="single" w:sz="4" w:space="0" w:color="auto"/>
              <w:bottom w:val="single" w:sz="4" w:space="0" w:color="auto"/>
              <w:right w:val="single" w:sz="4" w:space="0" w:color="auto"/>
            </w:tcBorders>
          </w:tcPr>
          <w:p w14:paraId="54741C67" w14:textId="7F6ECCA2" w:rsidR="00647427" w:rsidRDefault="00647427" w:rsidP="007A2AD9">
            <w:r>
              <w:t>Upload: DWG 9 &amp; 10</w:t>
            </w:r>
          </w:p>
        </w:tc>
        <w:tc>
          <w:tcPr>
            <w:tcW w:w="3237" w:type="dxa"/>
            <w:tcBorders>
              <w:top w:val="single" w:sz="4" w:space="0" w:color="auto"/>
              <w:left w:val="single" w:sz="4" w:space="0" w:color="auto"/>
              <w:bottom w:val="single" w:sz="4" w:space="0" w:color="auto"/>
              <w:right w:val="single" w:sz="4" w:space="0" w:color="auto"/>
            </w:tcBorders>
          </w:tcPr>
          <w:p w14:paraId="05728ED0" w14:textId="2DB32D7A" w:rsidR="00647427" w:rsidRDefault="00647427" w:rsidP="007A2AD9">
            <w:r>
              <w:t>BEH-20-009 and BEH-20-010</w:t>
            </w:r>
          </w:p>
        </w:tc>
        <w:tc>
          <w:tcPr>
            <w:tcW w:w="3238" w:type="dxa"/>
            <w:tcBorders>
              <w:top w:val="single" w:sz="4" w:space="0" w:color="auto"/>
              <w:left w:val="single" w:sz="4" w:space="0" w:color="auto"/>
              <w:bottom w:val="single" w:sz="4" w:space="0" w:color="auto"/>
              <w:right w:val="single" w:sz="4" w:space="0" w:color="auto"/>
            </w:tcBorders>
          </w:tcPr>
          <w:p w14:paraId="16DD6A8D" w14:textId="723AFCB4" w:rsidR="00647427" w:rsidRDefault="00647427" w:rsidP="007A2AD9">
            <w:r>
              <w:t>11/15/23</w:t>
            </w:r>
          </w:p>
        </w:tc>
      </w:tr>
      <w:tr w:rsidR="00AE0022" w14:paraId="10249123" w14:textId="77777777" w:rsidTr="00A55A69">
        <w:tc>
          <w:tcPr>
            <w:tcW w:w="3237" w:type="dxa"/>
            <w:tcBorders>
              <w:top w:val="single" w:sz="4" w:space="0" w:color="auto"/>
              <w:left w:val="single" w:sz="4" w:space="0" w:color="auto"/>
              <w:bottom w:val="single" w:sz="4" w:space="0" w:color="auto"/>
              <w:right w:val="single" w:sz="4" w:space="0" w:color="auto"/>
            </w:tcBorders>
          </w:tcPr>
          <w:p w14:paraId="530050E0" w14:textId="422DF442" w:rsidR="00AE0022" w:rsidRDefault="00AE0022" w:rsidP="007A2AD9">
            <w:r>
              <w:t>Upload: ASSY DWG</w:t>
            </w:r>
          </w:p>
        </w:tc>
        <w:tc>
          <w:tcPr>
            <w:tcW w:w="3237" w:type="dxa"/>
            <w:tcBorders>
              <w:top w:val="single" w:sz="4" w:space="0" w:color="auto"/>
              <w:left w:val="single" w:sz="4" w:space="0" w:color="auto"/>
              <w:bottom w:val="single" w:sz="4" w:space="0" w:color="auto"/>
              <w:right w:val="single" w:sz="4" w:space="0" w:color="auto"/>
            </w:tcBorders>
          </w:tcPr>
          <w:p w14:paraId="4E2B74FF" w14:textId="75EE8455" w:rsidR="00AE0022" w:rsidRDefault="00AE0022" w:rsidP="007A2AD9">
            <w:r>
              <w:t>BEH-10-001 and BEH-10-002</w:t>
            </w:r>
          </w:p>
        </w:tc>
        <w:tc>
          <w:tcPr>
            <w:tcW w:w="3238" w:type="dxa"/>
            <w:tcBorders>
              <w:top w:val="single" w:sz="4" w:space="0" w:color="auto"/>
              <w:left w:val="single" w:sz="4" w:space="0" w:color="auto"/>
              <w:bottom w:val="single" w:sz="4" w:space="0" w:color="auto"/>
              <w:right w:val="single" w:sz="4" w:space="0" w:color="auto"/>
            </w:tcBorders>
          </w:tcPr>
          <w:p w14:paraId="74342962" w14:textId="7766F105" w:rsidR="00AE0022" w:rsidRDefault="00AE0022" w:rsidP="007A2AD9">
            <w:r>
              <w:t>11/29/23</w:t>
            </w:r>
          </w:p>
        </w:tc>
      </w:tr>
      <w:tr w:rsidR="0084344B" w14:paraId="3C03A6A1" w14:textId="77777777" w:rsidTr="00A55A69">
        <w:tc>
          <w:tcPr>
            <w:tcW w:w="3237" w:type="dxa"/>
            <w:tcBorders>
              <w:top w:val="single" w:sz="4" w:space="0" w:color="auto"/>
              <w:left w:val="single" w:sz="4" w:space="0" w:color="auto"/>
              <w:bottom w:val="single" w:sz="4" w:space="0" w:color="auto"/>
              <w:right w:val="single" w:sz="4" w:space="0" w:color="auto"/>
            </w:tcBorders>
          </w:tcPr>
          <w:p w14:paraId="2808FD1E" w14:textId="03C2FE69" w:rsidR="0084344B" w:rsidRDefault="0084344B" w:rsidP="007A2AD9">
            <w:r>
              <w:t>NAN</w:t>
            </w:r>
          </w:p>
        </w:tc>
        <w:tc>
          <w:tcPr>
            <w:tcW w:w="3237" w:type="dxa"/>
            <w:tcBorders>
              <w:top w:val="single" w:sz="4" w:space="0" w:color="auto"/>
              <w:left w:val="single" w:sz="4" w:space="0" w:color="auto"/>
              <w:bottom w:val="single" w:sz="4" w:space="0" w:color="auto"/>
              <w:right w:val="single" w:sz="4" w:space="0" w:color="auto"/>
            </w:tcBorders>
          </w:tcPr>
          <w:p w14:paraId="7BE3282F" w14:textId="7D60E9AF" w:rsidR="0084344B" w:rsidRDefault="0084344B" w:rsidP="007A2AD9">
            <w:r>
              <w:t>BEH-20-011 and BEH-20-012</w:t>
            </w:r>
          </w:p>
        </w:tc>
        <w:tc>
          <w:tcPr>
            <w:tcW w:w="3238" w:type="dxa"/>
            <w:tcBorders>
              <w:top w:val="single" w:sz="4" w:space="0" w:color="auto"/>
              <w:left w:val="single" w:sz="4" w:space="0" w:color="auto"/>
              <w:bottom w:val="single" w:sz="4" w:space="0" w:color="auto"/>
              <w:right w:val="single" w:sz="4" w:space="0" w:color="auto"/>
            </w:tcBorders>
          </w:tcPr>
          <w:p w14:paraId="54898D6E" w14:textId="6182E2E4" w:rsidR="0084344B" w:rsidRDefault="0084344B" w:rsidP="007A2AD9">
            <w:r>
              <w:t>1/18/24</w:t>
            </w:r>
          </w:p>
        </w:tc>
      </w:tr>
      <w:tr w:rsidR="0036662A" w14:paraId="27C196B8" w14:textId="77777777" w:rsidTr="00A55A69">
        <w:tc>
          <w:tcPr>
            <w:tcW w:w="3237" w:type="dxa"/>
            <w:tcBorders>
              <w:top w:val="single" w:sz="4" w:space="0" w:color="auto"/>
              <w:left w:val="single" w:sz="4" w:space="0" w:color="auto"/>
              <w:bottom w:val="single" w:sz="4" w:space="0" w:color="auto"/>
              <w:right w:val="single" w:sz="4" w:space="0" w:color="auto"/>
            </w:tcBorders>
          </w:tcPr>
          <w:p w14:paraId="6DB836CF" w14:textId="798EEBA6" w:rsidR="0036662A" w:rsidRDefault="0036662A" w:rsidP="007A2AD9">
            <w:r>
              <w:t>NAN</w:t>
            </w:r>
          </w:p>
        </w:tc>
        <w:tc>
          <w:tcPr>
            <w:tcW w:w="3237" w:type="dxa"/>
            <w:tcBorders>
              <w:top w:val="single" w:sz="4" w:space="0" w:color="auto"/>
              <w:left w:val="single" w:sz="4" w:space="0" w:color="auto"/>
              <w:bottom w:val="single" w:sz="4" w:space="0" w:color="auto"/>
              <w:right w:val="single" w:sz="4" w:space="0" w:color="auto"/>
            </w:tcBorders>
          </w:tcPr>
          <w:p w14:paraId="4F1B9A56" w14:textId="5F9C80A9" w:rsidR="0036662A" w:rsidRDefault="0036662A" w:rsidP="007A2AD9">
            <w:r>
              <w:t>BEH-20-013 and BEH-20-014</w:t>
            </w:r>
          </w:p>
        </w:tc>
        <w:tc>
          <w:tcPr>
            <w:tcW w:w="3238" w:type="dxa"/>
            <w:tcBorders>
              <w:top w:val="single" w:sz="4" w:space="0" w:color="auto"/>
              <w:left w:val="single" w:sz="4" w:space="0" w:color="auto"/>
              <w:bottom w:val="single" w:sz="4" w:space="0" w:color="auto"/>
              <w:right w:val="single" w:sz="4" w:space="0" w:color="auto"/>
            </w:tcBorders>
          </w:tcPr>
          <w:p w14:paraId="70FCA7E3" w14:textId="04337AD4" w:rsidR="0036662A" w:rsidRDefault="0036662A" w:rsidP="007A2AD9">
            <w:r>
              <w:t>1/26/24</w:t>
            </w:r>
          </w:p>
        </w:tc>
      </w:tr>
      <w:tr w:rsidR="0036662A" w14:paraId="2AB208C2" w14:textId="77777777" w:rsidTr="00A55A69">
        <w:tc>
          <w:tcPr>
            <w:tcW w:w="3237" w:type="dxa"/>
            <w:tcBorders>
              <w:top w:val="single" w:sz="4" w:space="0" w:color="auto"/>
              <w:left w:val="single" w:sz="4" w:space="0" w:color="auto"/>
              <w:bottom w:val="single" w:sz="4" w:space="0" w:color="auto"/>
              <w:right w:val="single" w:sz="4" w:space="0" w:color="auto"/>
            </w:tcBorders>
          </w:tcPr>
          <w:p w14:paraId="575EB999" w14:textId="44022BCE" w:rsidR="0036662A" w:rsidRDefault="0036662A" w:rsidP="007A2AD9">
            <w:r>
              <w:t>NAN</w:t>
            </w:r>
          </w:p>
        </w:tc>
        <w:tc>
          <w:tcPr>
            <w:tcW w:w="3237" w:type="dxa"/>
            <w:tcBorders>
              <w:top w:val="single" w:sz="4" w:space="0" w:color="auto"/>
              <w:left w:val="single" w:sz="4" w:space="0" w:color="auto"/>
              <w:bottom w:val="single" w:sz="4" w:space="0" w:color="auto"/>
              <w:right w:val="single" w:sz="4" w:space="0" w:color="auto"/>
            </w:tcBorders>
          </w:tcPr>
          <w:p w14:paraId="68030962" w14:textId="6408367F" w:rsidR="0036662A" w:rsidRDefault="0036662A" w:rsidP="007A2AD9">
            <w:r>
              <w:t>BEH-20-015</w:t>
            </w:r>
          </w:p>
        </w:tc>
        <w:tc>
          <w:tcPr>
            <w:tcW w:w="3238" w:type="dxa"/>
            <w:tcBorders>
              <w:top w:val="single" w:sz="4" w:space="0" w:color="auto"/>
              <w:left w:val="single" w:sz="4" w:space="0" w:color="auto"/>
              <w:bottom w:val="single" w:sz="4" w:space="0" w:color="auto"/>
              <w:right w:val="single" w:sz="4" w:space="0" w:color="auto"/>
            </w:tcBorders>
          </w:tcPr>
          <w:p w14:paraId="578BD688" w14:textId="617A164C" w:rsidR="0036662A" w:rsidRDefault="0036662A" w:rsidP="007A2AD9">
            <w:r>
              <w:t>2/02/24</w:t>
            </w:r>
          </w:p>
        </w:tc>
      </w:tr>
    </w:tbl>
    <w:p w14:paraId="06FCEF87" w14:textId="77777777" w:rsidR="00A55A69" w:rsidRPr="00A55A69" w:rsidRDefault="00A55A69" w:rsidP="00A55A69"/>
    <w:p w14:paraId="44EA7A8E" w14:textId="726C6004" w:rsidR="00C9060A" w:rsidRPr="00501850" w:rsidRDefault="00C9060A" w:rsidP="00C9060A"/>
    <w:p w14:paraId="434C5A47" w14:textId="77777777" w:rsidR="00F802CC" w:rsidRDefault="00F802CC">
      <w:pPr>
        <w:rPr>
          <w:rFonts w:asciiTheme="majorHAnsi" w:hAnsiTheme="majorHAnsi"/>
          <w:noProof/>
          <w:sz w:val="36"/>
        </w:rPr>
      </w:pPr>
      <w:r>
        <w:rPr>
          <w:noProof/>
        </w:rPr>
        <w:br w:type="page"/>
      </w:r>
    </w:p>
    <w:p w14:paraId="59EC84A5" w14:textId="40C0C0EA" w:rsidR="005C6FDC" w:rsidRDefault="00C9060A" w:rsidP="000541ED">
      <w:pPr>
        <w:pStyle w:val="Heading2"/>
        <w:rPr>
          <w:noProof/>
        </w:rPr>
      </w:pPr>
      <w:bookmarkStart w:id="101" w:name="_Toc152680664"/>
      <w:r w:rsidRPr="00501850">
        <w:rPr>
          <w:noProof/>
        </w:rPr>
        <w:lastRenderedPageBreak/>
        <w:t>Appendix B</w:t>
      </w:r>
      <w:r w:rsidR="00327CB9" w:rsidRPr="00501850">
        <w:rPr>
          <w:noProof/>
        </w:rPr>
        <w:t>0</w:t>
      </w:r>
      <w:r w:rsidR="00202F22">
        <w:rPr>
          <w:noProof/>
        </w:rPr>
        <w:t>3</w:t>
      </w:r>
      <w:r w:rsidRPr="00501850">
        <w:rPr>
          <w:noProof/>
        </w:rPr>
        <w:t xml:space="preserve"> –</w:t>
      </w:r>
      <w:r w:rsidR="005C6FDC">
        <w:rPr>
          <w:noProof/>
        </w:rPr>
        <w:t>BEH-10-001</w:t>
      </w:r>
      <w:r w:rsidR="000541ED">
        <w:rPr>
          <w:noProof/>
        </w:rPr>
        <w:t xml:space="preserve"> – </w:t>
      </w:r>
      <w:r w:rsidR="005C6FDC">
        <w:rPr>
          <w:noProof/>
        </w:rPr>
        <w:t>FRONT SUB-ASSEMBLY</w:t>
      </w:r>
      <w:bookmarkEnd w:id="101"/>
    </w:p>
    <w:p w14:paraId="4BDC5D4C" w14:textId="415D65F6" w:rsidR="00F802CC" w:rsidRDefault="004B6C21" w:rsidP="00BD2457">
      <w:pPr>
        <w:pStyle w:val="Heading2"/>
        <w:rPr>
          <w:noProof/>
        </w:rPr>
      </w:pPr>
      <w:r w:rsidRPr="004B6C21">
        <w:rPr>
          <w:noProof/>
        </w:rPr>
        <w:drawing>
          <wp:inline distT="0" distB="0" distL="0" distR="0" wp14:anchorId="371D63DC" wp14:editId="0CF5C971">
            <wp:extent cx="8229600" cy="5302250"/>
            <wp:effectExtent l="0" t="0" r="0" b="0"/>
            <wp:docPr id="814275832" name="Picture 1" descr="A blueprint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275832" name="Picture 1" descr="A blueprint of a machine&#10;&#10;Description automatically generated"/>
                    <pic:cNvPicPr/>
                  </pic:nvPicPr>
                  <pic:blipFill>
                    <a:blip r:embed="rId24"/>
                    <a:stretch>
                      <a:fillRect/>
                    </a:stretch>
                  </pic:blipFill>
                  <pic:spPr>
                    <a:xfrm>
                      <a:off x="0" y="0"/>
                      <a:ext cx="8229600" cy="5302250"/>
                    </a:xfrm>
                    <a:prstGeom prst="rect">
                      <a:avLst/>
                    </a:prstGeom>
                  </pic:spPr>
                </pic:pic>
              </a:graphicData>
            </a:graphic>
          </wp:inline>
        </w:drawing>
      </w:r>
      <w:r w:rsidR="00F802CC">
        <w:rPr>
          <w:noProof/>
        </w:rPr>
        <w:br w:type="page"/>
      </w:r>
    </w:p>
    <w:p w14:paraId="3CD2319E" w14:textId="77777777" w:rsidR="00CE3763" w:rsidRDefault="000541ED" w:rsidP="005C6FDC">
      <w:pPr>
        <w:pStyle w:val="Heading2"/>
        <w:rPr>
          <w:noProof/>
        </w:rPr>
      </w:pPr>
      <w:bookmarkStart w:id="102" w:name="_Toc152680666"/>
      <w:r w:rsidRPr="00501850">
        <w:rPr>
          <w:noProof/>
        </w:rPr>
        <w:lastRenderedPageBreak/>
        <w:t>Appendix B0</w:t>
      </w:r>
      <w:r w:rsidR="00202F22">
        <w:rPr>
          <w:noProof/>
        </w:rPr>
        <w:t>4</w:t>
      </w:r>
      <w:r w:rsidRPr="00501850">
        <w:rPr>
          <w:noProof/>
        </w:rPr>
        <w:t xml:space="preserve"> – </w:t>
      </w:r>
      <w:r w:rsidR="00BD2457">
        <w:rPr>
          <w:noProof/>
        </w:rPr>
        <w:t>BEH-10-002</w:t>
      </w:r>
      <w:r>
        <w:rPr>
          <w:noProof/>
        </w:rPr>
        <w:t xml:space="preserve"> </w:t>
      </w:r>
      <w:r w:rsidR="00333611">
        <w:rPr>
          <w:noProof/>
        </w:rPr>
        <w:t>–</w:t>
      </w:r>
      <w:r>
        <w:rPr>
          <w:noProof/>
        </w:rPr>
        <w:t xml:space="preserve"> </w:t>
      </w:r>
      <w:bookmarkEnd w:id="102"/>
      <w:r w:rsidR="00CE3763">
        <w:rPr>
          <w:noProof/>
        </w:rPr>
        <w:t>RC BAJA CAR ASSEMBLY</w:t>
      </w:r>
    </w:p>
    <w:p w14:paraId="4FAF97E0" w14:textId="5D5C7A20" w:rsidR="00FA2B04" w:rsidRPr="00FA2B04" w:rsidRDefault="00CE3763" w:rsidP="005C6FDC">
      <w:pPr>
        <w:pStyle w:val="Heading2"/>
        <w:rPr>
          <w:noProof/>
        </w:rPr>
      </w:pPr>
      <w:r w:rsidRPr="00CE3763">
        <w:rPr>
          <w:noProof/>
        </w:rPr>
        <w:drawing>
          <wp:inline distT="0" distB="0" distL="0" distR="0" wp14:anchorId="3FC6107E" wp14:editId="4FBD3518">
            <wp:extent cx="8229600" cy="5231130"/>
            <wp:effectExtent l="0" t="0" r="0" b="7620"/>
            <wp:docPr id="403832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832136" name=""/>
                    <pic:cNvPicPr/>
                  </pic:nvPicPr>
                  <pic:blipFill>
                    <a:blip r:embed="rId25"/>
                    <a:stretch>
                      <a:fillRect/>
                    </a:stretch>
                  </pic:blipFill>
                  <pic:spPr>
                    <a:xfrm>
                      <a:off x="0" y="0"/>
                      <a:ext cx="8229600" cy="5231130"/>
                    </a:xfrm>
                    <a:prstGeom prst="rect">
                      <a:avLst/>
                    </a:prstGeom>
                  </pic:spPr>
                </pic:pic>
              </a:graphicData>
            </a:graphic>
          </wp:inline>
        </w:drawing>
      </w:r>
      <w:r w:rsidR="00FA2B04">
        <w:rPr>
          <w:noProof/>
        </w:rPr>
        <w:br w:type="page"/>
      </w:r>
    </w:p>
    <w:p w14:paraId="0C43EC6C" w14:textId="6530C0CE" w:rsidR="00FA2B04" w:rsidRDefault="000F6961" w:rsidP="00FA2B04">
      <w:pPr>
        <w:pStyle w:val="Heading2"/>
      </w:pPr>
      <w:bookmarkStart w:id="103" w:name="_Toc152680667"/>
      <w:r w:rsidRPr="00501850">
        <w:lastRenderedPageBreak/>
        <w:t>Appendix B</w:t>
      </w:r>
      <w:r w:rsidR="00327CB9" w:rsidRPr="00501850">
        <w:t>0</w:t>
      </w:r>
      <w:r w:rsidR="00202F22">
        <w:t>5</w:t>
      </w:r>
      <w:r w:rsidRPr="00501850">
        <w:t xml:space="preserve"> – </w:t>
      </w:r>
      <w:r w:rsidR="00FA2B04">
        <w:t>BEH-20-001</w:t>
      </w:r>
      <w:r w:rsidR="00782F5D" w:rsidRPr="00501850">
        <w:t xml:space="preserve"> - </w:t>
      </w:r>
      <w:r w:rsidR="00FA2B04">
        <w:t>CENTRAL DRIVESHAFT</w:t>
      </w:r>
      <w:bookmarkEnd w:id="103"/>
    </w:p>
    <w:p w14:paraId="0AA08394" w14:textId="5D60717A" w:rsidR="00CF31E8" w:rsidRDefault="0084344B" w:rsidP="00FA2B04">
      <w:pPr>
        <w:jc w:val="center"/>
      </w:pPr>
      <w:r>
        <w:rPr>
          <w:noProof/>
        </w:rPr>
        <w:drawing>
          <wp:inline distT="0" distB="0" distL="0" distR="0" wp14:anchorId="57EE3F31" wp14:editId="53836CA2">
            <wp:extent cx="8229600" cy="5305425"/>
            <wp:effectExtent l="0" t="0" r="0" b="9525"/>
            <wp:docPr id="3" name="Picture 3" descr="A close-up of a bluepr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ose-up of a blueprint&#10;&#10;Description automatically generated"/>
                    <pic:cNvPicPr/>
                  </pic:nvPicPr>
                  <pic:blipFill>
                    <a:blip r:embed="rId26"/>
                    <a:stretch>
                      <a:fillRect/>
                    </a:stretch>
                  </pic:blipFill>
                  <pic:spPr>
                    <a:xfrm>
                      <a:off x="0" y="0"/>
                      <a:ext cx="8229600" cy="5305425"/>
                    </a:xfrm>
                    <a:prstGeom prst="rect">
                      <a:avLst/>
                    </a:prstGeom>
                  </pic:spPr>
                </pic:pic>
              </a:graphicData>
            </a:graphic>
          </wp:inline>
        </w:drawing>
      </w:r>
    </w:p>
    <w:p w14:paraId="18B50725" w14:textId="568D36DF" w:rsidR="000C3756" w:rsidRDefault="00CF31E8" w:rsidP="0068428C">
      <w:pPr>
        <w:pStyle w:val="Heading2"/>
      </w:pPr>
      <w:bookmarkStart w:id="104" w:name="_Toc152680668"/>
      <w:r w:rsidRPr="00501850">
        <w:lastRenderedPageBreak/>
        <w:t>Appendix B0</w:t>
      </w:r>
      <w:r w:rsidR="00202F22">
        <w:t>6</w:t>
      </w:r>
      <w:r w:rsidRPr="00501850">
        <w:t xml:space="preserve"> – </w:t>
      </w:r>
      <w:r>
        <w:t>BEH-20-002</w:t>
      </w:r>
      <w:r w:rsidRPr="00501850">
        <w:t xml:space="preserve"> </w:t>
      </w:r>
      <w:r>
        <w:t>–</w:t>
      </w:r>
      <w:r w:rsidR="004B38E3">
        <w:t xml:space="preserve"> </w:t>
      </w:r>
      <w:r w:rsidR="00477CE7">
        <w:t>DIFF PIN</w:t>
      </w:r>
      <w:bookmarkEnd w:id="104"/>
    </w:p>
    <w:p w14:paraId="78B70AED" w14:textId="588579D4" w:rsidR="00B60AC3" w:rsidRDefault="0077467D" w:rsidP="00B60AC3">
      <w:pPr>
        <w:pStyle w:val="Heading2"/>
      </w:pPr>
      <w:bookmarkStart w:id="105" w:name="_Toc152680669"/>
      <w:r>
        <w:rPr>
          <w:noProof/>
        </w:rPr>
        <w:drawing>
          <wp:inline distT="0" distB="0" distL="0" distR="0" wp14:anchorId="139F9BCD" wp14:editId="702E104C">
            <wp:extent cx="8229600" cy="5275580"/>
            <wp:effectExtent l="0" t="0" r="0" b="1270"/>
            <wp:docPr id="6"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a computer&#10;&#10;Description automatically generated"/>
                    <pic:cNvPicPr/>
                  </pic:nvPicPr>
                  <pic:blipFill>
                    <a:blip r:embed="rId27"/>
                    <a:stretch>
                      <a:fillRect/>
                    </a:stretch>
                  </pic:blipFill>
                  <pic:spPr>
                    <a:xfrm>
                      <a:off x="0" y="0"/>
                      <a:ext cx="8229600" cy="5275580"/>
                    </a:xfrm>
                    <a:prstGeom prst="rect">
                      <a:avLst/>
                    </a:prstGeom>
                  </pic:spPr>
                </pic:pic>
              </a:graphicData>
            </a:graphic>
          </wp:inline>
        </w:drawing>
      </w:r>
      <w:bookmarkEnd w:id="105"/>
      <w:r w:rsidR="00B60AC3">
        <w:br w:type="page"/>
      </w:r>
    </w:p>
    <w:p w14:paraId="3B211895" w14:textId="25C5F6F7" w:rsidR="00CF31E8" w:rsidRDefault="00CF31E8" w:rsidP="00CF31E8">
      <w:pPr>
        <w:pStyle w:val="Heading2"/>
      </w:pPr>
      <w:bookmarkStart w:id="106" w:name="_Toc152680670"/>
      <w:r w:rsidRPr="00501850">
        <w:lastRenderedPageBreak/>
        <w:t>Appendix B0</w:t>
      </w:r>
      <w:r w:rsidR="00202F22">
        <w:t>7</w:t>
      </w:r>
      <w:r w:rsidRPr="00501850">
        <w:t xml:space="preserve"> – </w:t>
      </w:r>
      <w:r>
        <w:t>BEH-20-003</w:t>
      </w:r>
      <w:r w:rsidRPr="00501850">
        <w:t xml:space="preserve"> </w:t>
      </w:r>
      <w:r>
        <w:t>–</w:t>
      </w:r>
      <w:r w:rsidRPr="00501850">
        <w:t xml:space="preserve"> </w:t>
      </w:r>
      <w:r w:rsidR="00477CE7">
        <w:t>MAIN CHASSIS</w:t>
      </w:r>
      <w:bookmarkEnd w:id="106"/>
    </w:p>
    <w:p w14:paraId="4A957CA0" w14:textId="189D68AE" w:rsidR="00F31E7E" w:rsidRDefault="001C7989" w:rsidP="00F31E7E">
      <w:pPr>
        <w:jc w:val="center"/>
      </w:pPr>
      <w:r>
        <w:rPr>
          <w:noProof/>
        </w:rPr>
        <w:drawing>
          <wp:inline distT="0" distB="0" distL="0" distR="0" wp14:anchorId="69C59833" wp14:editId="563B6634">
            <wp:extent cx="8229600" cy="5318125"/>
            <wp:effectExtent l="0" t="0" r="0" b="0"/>
            <wp:docPr id="11" name="Picture 11" descr="A blueprint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blueprint of a machine&#10;&#10;Description automatically generated"/>
                    <pic:cNvPicPr/>
                  </pic:nvPicPr>
                  <pic:blipFill>
                    <a:blip r:embed="rId28"/>
                    <a:stretch>
                      <a:fillRect/>
                    </a:stretch>
                  </pic:blipFill>
                  <pic:spPr>
                    <a:xfrm>
                      <a:off x="0" y="0"/>
                      <a:ext cx="8229600" cy="5318125"/>
                    </a:xfrm>
                    <a:prstGeom prst="rect">
                      <a:avLst/>
                    </a:prstGeom>
                  </pic:spPr>
                </pic:pic>
              </a:graphicData>
            </a:graphic>
          </wp:inline>
        </w:drawing>
      </w:r>
    </w:p>
    <w:p w14:paraId="66F70FA9" w14:textId="369C80F4" w:rsidR="00F31E7E" w:rsidRDefault="00F31E7E" w:rsidP="00F31E7E">
      <w:pPr>
        <w:pStyle w:val="Heading2"/>
      </w:pPr>
      <w:bookmarkStart w:id="107" w:name="_Toc152680671"/>
      <w:r w:rsidRPr="00501850">
        <w:lastRenderedPageBreak/>
        <w:t>Appendix B0</w:t>
      </w:r>
      <w:r w:rsidR="00202F22">
        <w:t>8</w:t>
      </w:r>
      <w:r w:rsidRPr="00501850">
        <w:t xml:space="preserve"> – </w:t>
      </w:r>
      <w:r>
        <w:t>BEH-20-004</w:t>
      </w:r>
      <w:r w:rsidRPr="00501850">
        <w:t xml:space="preserve"> </w:t>
      </w:r>
      <w:r>
        <w:t>–</w:t>
      </w:r>
      <w:r w:rsidRPr="00501850">
        <w:t xml:space="preserve"> </w:t>
      </w:r>
      <w:r w:rsidR="008043F6">
        <w:t>MOTOR MOUNT</w:t>
      </w:r>
      <w:bookmarkEnd w:id="107"/>
    </w:p>
    <w:p w14:paraId="2CCD9C6F" w14:textId="3AF42B78" w:rsidR="00F31E7E" w:rsidRDefault="00F31E7E" w:rsidP="00F31E7E">
      <w:pPr>
        <w:jc w:val="center"/>
      </w:pPr>
    </w:p>
    <w:p w14:paraId="4A843608" w14:textId="7E5464D4" w:rsidR="00FA19B3" w:rsidRPr="00F31E7E" w:rsidRDefault="000E0A40" w:rsidP="00F31E7E">
      <w:pPr>
        <w:jc w:val="center"/>
      </w:pPr>
      <w:r>
        <w:rPr>
          <w:noProof/>
        </w:rPr>
        <w:drawing>
          <wp:inline distT="0" distB="0" distL="0" distR="0" wp14:anchorId="06AD1447" wp14:editId="41779EBB">
            <wp:extent cx="8229600" cy="5300980"/>
            <wp:effectExtent l="0" t="0" r="0" b="0"/>
            <wp:docPr id="13" name="Picture 13" descr="A close-up of a bluepr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close-up of a blueprint&#10;&#10;Description automatically generated"/>
                    <pic:cNvPicPr/>
                  </pic:nvPicPr>
                  <pic:blipFill>
                    <a:blip r:embed="rId29"/>
                    <a:stretch>
                      <a:fillRect/>
                    </a:stretch>
                  </pic:blipFill>
                  <pic:spPr>
                    <a:xfrm>
                      <a:off x="0" y="0"/>
                      <a:ext cx="8229600" cy="5300980"/>
                    </a:xfrm>
                    <a:prstGeom prst="rect">
                      <a:avLst/>
                    </a:prstGeom>
                  </pic:spPr>
                </pic:pic>
              </a:graphicData>
            </a:graphic>
          </wp:inline>
        </w:drawing>
      </w:r>
    </w:p>
    <w:p w14:paraId="0B7B9CA2" w14:textId="3A69424D" w:rsidR="00FA19B3" w:rsidRDefault="000F6961" w:rsidP="00FA19B3">
      <w:pPr>
        <w:pStyle w:val="Heading2"/>
      </w:pPr>
      <w:bookmarkStart w:id="108" w:name="_Toc152680672"/>
      <w:r w:rsidRPr="00501850">
        <w:lastRenderedPageBreak/>
        <w:t>Appendix B</w:t>
      </w:r>
      <w:r w:rsidR="00327CB9" w:rsidRPr="00501850">
        <w:t>0</w:t>
      </w:r>
      <w:r w:rsidR="00202F22">
        <w:t>9</w:t>
      </w:r>
      <w:r w:rsidRPr="00501850">
        <w:t xml:space="preserve"> – </w:t>
      </w:r>
      <w:r w:rsidR="00FA19B3">
        <w:t>BEH-20-005</w:t>
      </w:r>
      <w:r w:rsidR="00782F5D" w:rsidRPr="00501850">
        <w:t xml:space="preserve"> - </w:t>
      </w:r>
      <w:r w:rsidR="00FA19B3">
        <w:t>REAR AXLE</w:t>
      </w:r>
      <w:bookmarkEnd w:id="108"/>
    </w:p>
    <w:p w14:paraId="6865E4FC" w14:textId="77777777" w:rsidR="004B55B0" w:rsidRDefault="00FA19B3" w:rsidP="00FA19B3">
      <w:pPr>
        <w:pStyle w:val="Heading2"/>
        <w:jc w:val="center"/>
      </w:pPr>
      <w:bookmarkStart w:id="109" w:name="_Toc150893015"/>
      <w:bookmarkStart w:id="110" w:name="_Toc150893319"/>
      <w:bookmarkStart w:id="111" w:name="_Toc152680673"/>
      <w:r>
        <w:rPr>
          <w:noProof/>
        </w:rPr>
        <w:drawing>
          <wp:inline distT="0" distB="0" distL="0" distR="0" wp14:anchorId="1B7DD9BF" wp14:editId="4C152B9D">
            <wp:extent cx="7943850" cy="5637927"/>
            <wp:effectExtent l="0" t="0" r="0" b="1270"/>
            <wp:docPr id="288670150" name="Picture 1" descr="A drawing of a metal r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70150" name="Picture 1" descr="A drawing of a metal rod&#10;&#10;Description automatically generated"/>
                    <pic:cNvPicPr/>
                  </pic:nvPicPr>
                  <pic:blipFill>
                    <a:blip r:embed="rId30"/>
                    <a:stretch>
                      <a:fillRect/>
                    </a:stretch>
                  </pic:blipFill>
                  <pic:spPr>
                    <a:xfrm>
                      <a:off x="0" y="0"/>
                      <a:ext cx="7952467" cy="5644042"/>
                    </a:xfrm>
                    <a:prstGeom prst="rect">
                      <a:avLst/>
                    </a:prstGeom>
                  </pic:spPr>
                </pic:pic>
              </a:graphicData>
            </a:graphic>
          </wp:inline>
        </w:drawing>
      </w:r>
      <w:bookmarkEnd w:id="109"/>
      <w:bookmarkEnd w:id="110"/>
      <w:bookmarkEnd w:id="111"/>
    </w:p>
    <w:p w14:paraId="280E7356" w14:textId="1188AEDC" w:rsidR="004B55B0" w:rsidRDefault="004B55B0" w:rsidP="004B55B0">
      <w:pPr>
        <w:pStyle w:val="Heading2"/>
      </w:pPr>
      <w:bookmarkStart w:id="112" w:name="_Toc152680674"/>
      <w:r w:rsidRPr="00501850">
        <w:lastRenderedPageBreak/>
        <w:t>Appendix B</w:t>
      </w:r>
      <w:r w:rsidR="00202F22">
        <w:t>10</w:t>
      </w:r>
      <w:r w:rsidRPr="00501850">
        <w:t xml:space="preserve"> – </w:t>
      </w:r>
      <w:r>
        <w:t>BEH-20-006</w:t>
      </w:r>
      <w:r w:rsidRPr="00501850">
        <w:t xml:space="preserve"> </w:t>
      </w:r>
      <w:r>
        <w:t>–</w:t>
      </w:r>
      <w:r w:rsidRPr="00501850">
        <w:t xml:space="preserve"> </w:t>
      </w:r>
      <w:r w:rsidR="00C45C25">
        <w:t>LOWER DIFF COVER</w:t>
      </w:r>
      <w:bookmarkEnd w:id="112"/>
    </w:p>
    <w:p w14:paraId="2A057242" w14:textId="7DC48ED3" w:rsidR="00A55A69" w:rsidRDefault="00C839AD" w:rsidP="004B55B0">
      <w:pPr>
        <w:pStyle w:val="Heading2"/>
        <w:jc w:val="center"/>
      </w:pPr>
      <w:r w:rsidRPr="00C839AD">
        <w:rPr>
          <w:noProof/>
        </w:rPr>
        <w:drawing>
          <wp:inline distT="0" distB="0" distL="0" distR="0" wp14:anchorId="78A82F28" wp14:editId="599E5C8A">
            <wp:extent cx="8229600" cy="5306695"/>
            <wp:effectExtent l="0" t="0" r="0" b="8255"/>
            <wp:docPr id="1732605216" name="Picture 1" descr="A blueprint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605216" name="Picture 1" descr="A blueprint of a machine&#10;&#10;Description automatically generated"/>
                    <pic:cNvPicPr/>
                  </pic:nvPicPr>
                  <pic:blipFill>
                    <a:blip r:embed="rId31"/>
                    <a:stretch>
                      <a:fillRect/>
                    </a:stretch>
                  </pic:blipFill>
                  <pic:spPr>
                    <a:xfrm>
                      <a:off x="0" y="0"/>
                      <a:ext cx="8229600" cy="5306695"/>
                    </a:xfrm>
                    <a:prstGeom prst="rect">
                      <a:avLst/>
                    </a:prstGeom>
                  </pic:spPr>
                </pic:pic>
              </a:graphicData>
            </a:graphic>
          </wp:inline>
        </w:drawing>
      </w:r>
    </w:p>
    <w:p w14:paraId="5BF1FDEE" w14:textId="77777777" w:rsidR="0031494C" w:rsidRPr="0031494C" w:rsidRDefault="0031494C" w:rsidP="0031494C"/>
    <w:p w14:paraId="2DFD148F" w14:textId="4205D437" w:rsidR="00A55A69" w:rsidRDefault="00A55A69" w:rsidP="00A55A69">
      <w:pPr>
        <w:pStyle w:val="Heading2"/>
      </w:pPr>
      <w:bookmarkStart w:id="113" w:name="_Toc152680676"/>
      <w:r w:rsidRPr="00501850">
        <w:lastRenderedPageBreak/>
        <w:t>Appendix B</w:t>
      </w:r>
      <w:r w:rsidR="00202F22">
        <w:t>11</w:t>
      </w:r>
      <w:r w:rsidRPr="00501850">
        <w:t xml:space="preserve"> – </w:t>
      </w:r>
      <w:r>
        <w:t>BEH-20-007</w:t>
      </w:r>
      <w:r w:rsidRPr="00501850">
        <w:t xml:space="preserve"> </w:t>
      </w:r>
      <w:r>
        <w:t>–</w:t>
      </w:r>
      <w:r w:rsidRPr="00501850">
        <w:t xml:space="preserve"> </w:t>
      </w:r>
      <w:r w:rsidR="00C45C25">
        <w:t>UPPER DIFF COVER</w:t>
      </w:r>
      <w:bookmarkEnd w:id="113"/>
    </w:p>
    <w:p w14:paraId="1E7EF3AD" w14:textId="58B5D142" w:rsidR="00A55A69" w:rsidRDefault="008043F6" w:rsidP="00A55A69">
      <w:pPr>
        <w:pStyle w:val="Heading2"/>
        <w:jc w:val="center"/>
      </w:pPr>
      <w:bookmarkStart w:id="114" w:name="_Toc152680677"/>
      <w:r>
        <w:rPr>
          <w:noProof/>
        </w:rPr>
        <w:drawing>
          <wp:inline distT="0" distB="0" distL="0" distR="0" wp14:anchorId="5229BB4D" wp14:editId="7719FC62">
            <wp:extent cx="8229600" cy="5298440"/>
            <wp:effectExtent l="0" t="0" r="0" b="0"/>
            <wp:docPr id="12" name="Picture 12" descr="A blueprint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lueprint of a machine&#10;&#10;Description automatically generated"/>
                    <pic:cNvPicPr/>
                  </pic:nvPicPr>
                  <pic:blipFill>
                    <a:blip r:embed="rId32"/>
                    <a:stretch>
                      <a:fillRect/>
                    </a:stretch>
                  </pic:blipFill>
                  <pic:spPr>
                    <a:xfrm>
                      <a:off x="0" y="0"/>
                      <a:ext cx="8229600" cy="5298440"/>
                    </a:xfrm>
                    <a:prstGeom prst="rect">
                      <a:avLst/>
                    </a:prstGeom>
                  </pic:spPr>
                </pic:pic>
              </a:graphicData>
            </a:graphic>
          </wp:inline>
        </w:drawing>
      </w:r>
      <w:bookmarkEnd w:id="114"/>
    </w:p>
    <w:p w14:paraId="2D177FC4" w14:textId="13B8089C" w:rsidR="00A55A69" w:rsidRDefault="00A55A69" w:rsidP="00A55A69">
      <w:pPr>
        <w:pStyle w:val="Heading2"/>
        <w:jc w:val="center"/>
      </w:pPr>
    </w:p>
    <w:p w14:paraId="798D3AFF" w14:textId="62C19FAF" w:rsidR="00A55A69" w:rsidRDefault="00A55A69" w:rsidP="00A55A69">
      <w:pPr>
        <w:pStyle w:val="Heading2"/>
      </w:pPr>
      <w:bookmarkStart w:id="115" w:name="_Toc152680678"/>
      <w:r w:rsidRPr="00501850">
        <w:lastRenderedPageBreak/>
        <w:t>Appendix B</w:t>
      </w:r>
      <w:r w:rsidR="00202F22">
        <w:t>12</w:t>
      </w:r>
      <w:r w:rsidRPr="00501850">
        <w:t xml:space="preserve"> – </w:t>
      </w:r>
      <w:r>
        <w:t>BEH-20-008</w:t>
      </w:r>
      <w:r w:rsidRPr="00501850">
        <w:t xml:space="preserve"> </w:t>
      </w:r>
      <w:r>
        <w:t>–</w:t>
      </w:r>
      <w:r w:rsidRPr="00501850">
        <w:t xml:space="preserve"> </w:t>
      </w:r>
      <w:r>
        <w:t>CENTRAL DRIVESHAFT BEARING MOUNT</w:t>
      </w:r>
      <w:bookmarkEnd w:id="115"/>
    </w:p>
    <w:p w14:paraId="24554A9E" w14:textId="0649B4D3" w:rsidR="00A55A69" w:rsidRDefault="00A55A69" w:rsidP="00A55A69">
      <w:pPr>
        <w:jc w:val="center"/>
      </w:pPr>
      <w:r>
        <w:rPr>
          <w:noProof/>
        </w:rPr>
        <w:drawing>
          <wp:inline distT="0" distB="0" distL="0" distR="0" wp14:anchorId="54AABE72" wp14:editId="7678AEC5">
            <wp:extent cx="8261490" cy="5313872"/>
            <wp:effectExtent l="0" t="0" r="6350" b="1270"/>
            <wp:docPr id="744714394" name="Picture 1" descr="A diagram of a mechanical de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714394" name="Picture 1" descr="A diagram of a mechanical design&#10;&#10;Description automatically generated with medium confidence"/>
                    <pic:cNvPicPr/>
                  </pic:nvPicPr>
                  <pic:blipFill>
                    <a:blip r:embed="rId33"/>
                    <a:stretch>
                      <a:fillRect/>
                    </a:stretch>
                  </pic:blipFill>
                  <pic:spPr>
                    <a:xfrm>
                      <a:off x="0" y="0"/>
                      <a:ext cx="8275973" cy="5323187"/>
                    </a:xfrm>
                    <a:prstGeom prst="rect">
                      <a:avLst/>
                    </a:prstGeom>
                  </pic:spPr>
                </pic:pic>
              </a:graphicData>
            </a:graphic>
          </wp:inline>
        </w:drawing>
      </w:r>
    </w:p>
    <w:p w14:paraId="4C8B7B2A" w14:textId="77777777" w:rsidR="006C215F" w:rsidRPr="00A55A69" w:rsidRDefault="006C215F" w:rsidP="00A55A69">
      <w:pPr>
        <w:jc w:val="center"/>
      </w:pPr>
    </w:p>
    <w:p w14:paraId="1E00D599" w14:textId="65DC4BE6" w:rsidR="006C215F" w:rsidRDefault="006C215F" w:rsidP="006C215F">
      <w:pPr>
        <w:pStyle w:val="Heading2"/>
      </w:pPr>
      <w:bookmarkStart w:id="116" w:name="_Toc152680679"/>
      <w:r w:rsidRPr="00501850">
        <w:lastRenderedPageBreak/>
        <w:t>Appendix B</w:t>
      </w:r>
      <w:r w:rsidR="00202F22">
        <w:t>13</w:t>
      </w:r>
      <w:r w:rsidRPr="00501850">
        <w:t xml:space="preserve"> – </w:t>
      </w:r>
      <w:r>
        <w:t>BEH-20-009</w:t>
      </w:r>
      <w:r w:rsidRPr="00501850">
        <w:t xml:space="preserve"> </w:t>
      </w:r>
      <w:r>
        <w:t>–</w:t>
      </w:r>
      <w:r w:rsidRPr="00501850">
        <w:t xml:space="preserve"> </w:t>
      </w:r>
      <w:r>
        <w:t>BUMPER SPACER</w:t>
      </w:r>
      <w:bookmarkEnd w:id="116"/>
    </w:p>
    <w:p w14:paraId="522ABC3B" w14:textId="77777777" w:rsidR="006C215F" w:rsidRDefault="006C215F" w:rsidP="00A55A69">
      <w:pPr>
        <w:pStyle w:val="Heading2"/>
        <w:jc w:val="center"/>
      </w:pPr>
      <w:bookmarkStart w:id="117" w:name="_Toc150893022"/>
      <w:bookmarkStart w:id="118" w:name="_Toc150893326"/>
      <w:bookmarkStart w:id="119" w:name="_Toc152680680"/>
      <w:r>
        <w:rPr>
          <w:noProof/>
        </w:rPr>
        <w:drawing>
          <wp:inline distT="0" distB="0" distL="0" distR="0" wp14:anchorId="6073C201" wp14:editId="03851AB5">
            <wp:extent cx="8229600" cy="5289550"/>
            <wp:effectExtent l="0" t="0" r="0" b="6350"/>
            <wp:docPr id="1054759114" name="Picture 1" descr="A drawing of a cylin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59114" name="Picture 1" descr="A drawing of a cylinder&#10;&#10;Description automatically generated"/>
                    <pic:cNvPicPr/>
                  </pic:nvPicPr>
                  <pic:blipFill>
                    <a:blip r:embed="rId34"/>
                    <a:stretch>
                      <a:fillRect/>
                    </a:stretch>
                  </pic:blipFill>
                  <pic:spPr>
                    <a:xfrm>
                      <a:off x="0" y="0"/>
                      <a:ext cx="8229600" cy="5289550"/>
                    </a:xfrm>
                    <a:prstGeom prst="rect">
                      <a:avLst/>
                    </a:prstGeom>
                  </pic:spPr>
                </pic:pic>
              </a:graphicData>
            </a:graphic>
          </wp:inline>
        </w:drawing>
      </w:r>
      <w:bookmarkEnd w:id="117"/>
      <w:bookmarkEnd w:id="118"/>
      <w:bookmarkEnd w:id="119"/>
    </w:p>
    <w:p w14:paraId="7F980C97" w14:textId="77777777" w:rsidR="006C215F" w:rsidRDefault="006C215F" w:rsidP="00A55A69">
      <w:pPr>
        <w:pStyle w:val="Heading2"/>
        <w:jc w:val="center"/>
      </w:pPr>
    </w:p>
    <w:p w14:paraId="5CADDE6D" w14:textId="14C1F7B1" w:rsidR="006C215F" w:rsidRDefault="006C215F" w:rsidP="006C215F">
      <w:pPr>
        <w:pStyle w:val="Heading2"/>
      </w:pPr>
      <w:bookmarkStart w:id="120" w:name="_Toc152680681"/>
      <w:r w:rsidRPr="00501850">
        <w:lastRenderedPageBreak/>
        <w:t>Appendix B</w:t>
      </w:r>
      <w:r w:rsidR="00791D94">
        <w:t>1</w:t>
      </w:r>
      <w:r w:rsidR="00202F22">
        <w:t>4</w:t>
      </w:r>
      <w:r w:rsidRPr="00501850">
        <w:t xml:space="preserve"> – </w:t>
      </w:r>
      <w:r>
        <w:t>BEH-20-010</w:t>
      </w:r>
      <w:r w:rsidRPr="00501850">
        <w:t xml:space="preserve"> </w:t>
      </w:r>
      <w:r>
        <w:t>–</w:t>
      </w:r>
      <w:r w:rsidRPr="00501850">
        <w:t xml:space="preserve"> </w:t>
      </w:r>
      <w:r>
        <w:t>BUMPER</w:t>
      </w:r>
      <w:bookmarkEnd w:id="120"/>
    </w:p>
    <w:p w14:paraId="56DF2BA0" w14:textId="77777777" w:rsidR="00820FD2" w:rsidRDefault="006C215F" w:rsidP="00A55A69">
      <w:pPr>
        <w:pStyle w:val="Heading2"/>
        <w:jc w:val="center"/>
      </w:pPr>
      <w:bookmarkStart w:id="121" w:name="_Toc150893024"/>
      <w:bookmarkStart w:id="122" w:name="_Toc150893328"/>
      <w:bookmarkStart w:id="123" w:name="_Toc152680682"/>
      <w:r>
        <w:rPr>
          <w:noProof/>
        </w:rPr>
        <w:drawing>
          <wp:inline distT="0" distB="0" distL="0" distR="0" wp14:anchorId="76C343C5" wp14:editId="55A8FE3D">
            <wp:extent cx="8229600" cy="5330825"/>
            <wp:effectExtent l="0" t="0" r="0" b="3175"/>
            <wp:docPr id="196871000" name="Picture 1" descr="A blueprint of a curved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71000" name="Picture 1" descr="A blueprint of a curved object&#10;&#10;Description automatically generated"/>
                    <pic:cNvPicPr/>
                  </pic:nvPicPr>
                  <pic:blipFill>
                    <a:blip r:embed="rId35"/>
                    <a:stretch>
                      <a:fillRect/>
                    </a:stretch>
                  </pic:blipFill>
                  <pic:spPr>
                    <a:xfrm>
                      <a:off x="0" y="0"/>
                      <a:ext cx="8229600" cy="5330825"/>
                    </a:xfrm>
                    <a:prstGeom prst="rect">
                      <a:avLst/>
                    </a:prstGeom>
                  </pic:spPr>
                </pic:pic>
              </a:graphicData>
            </a:graphic>
          </wp:inline>
        </w:drawing>
      </w:r>
      <w:bookmarkEnd w:id="121"/>
      <w:bookmarkEnd w:id="122"/>
      <w:bookmarkEnd w:id="123"/>
    </w:p>
    <w:p w14:paraId="7C075D76" w14:textId="77777777" w:rsidR="00820FD2" w:rsidRDefault="00820FD2" w:rsidP="00A55A69">
      <w:pPr>
        <w:pStyle w:val="Heading2"/>
        <w:jc w:val="center"/>
      </w:pPr>
    </w:p>
    <w:p w14:paraId="4199602B" w14:textId="6B4D03DD" w:rsidR="00820FD2" w:rsidRDefault="00820FD2" w:rsidP="00820FD2">
      <w:pPr>
        <w:pStyle w:val="Heading2"/>
      </w:pPr>
      <w:r w:rsidRPr="00501850">
        <w:lastRenderedPageBreak/>
        <w:t>Appendix B</w:t>
      </w:r>
      <w:r>
        <w:t>15</w:t>
      </w:r>
      <w:r w:rsidRPr="00501850">
        <w:t xml:space="preserve"> – </w:t>
      </w:r>
      <w:r>
        <w:t>BEH-20-011</w:t>
      </w:r>
      <w:r w:rsidRPr="00501850">
        <w:t xml:space="preserve"> </w:t>
      </w:r>
      <w:r>
        <w:t>–</w:t>
      </w:r>
      <w:r w:rsidRPr="00501850">
        <w:t xml:space="preserve"> </w:t>
      </w:r>
      <w:r>
        <w:t>TEST SAMPLE</w:t>
      </w:r>
    </w:p>
    <w:p w14:paraId="2A7265E0" w14:textId="640E667E" w:rsidR="00820FD2" w:rsidRDefault="0084344B" w:rsidP="00820FD2">
      <w:pPr>
        <w:pStyle w:val="Heading2"/>
      </w:pPr>
      <w:r>
        <w:rPr>
          <w:noProof/>
        </w:rPr>
        <w:drawing>
          <wp:inline distT="0" distB="0" distL="0" distR="0" wp14:anchorId="177EDD65" wp14:editId="3E01653E">
            <wp:extent cx="8229600" cy="5278755"/>
            <wp:effectExtent l="0" t="0" r="0" b="0"/>
            <wp:docPr id="7" name="Picture 7" descr="A drawing of a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rawing of a tool&#10;&#10;Description automatically generated"/>
                    <pic:cNvPicPr/>
                  </pic:nvPicPr>
                  <pic:blipFill>
                    <a:blip r:embed="rId36"/>
                    <a:stretch>
                      <a:fillRect/>
                    </a:stretch>
                  </pic:blipFill>
                  <pic:spPr>
                    <a:xfrm>
                      <a:off x="0" y="0"/>
                      <a:ext cx="8229600" cy="5278755"/>
                    </a:xfrm>
                    <a:prstGeom prst="rect">
                      <a:avLst/>
                    </a:prstGeom>
                  </pic:spPr>
                </pic:pic>
              </a:graphicData>
            </a:graphic>
          </wp:inline>
        </w:drawing>
      </w:r>
    </w:p>
    <w:p w14:paraId="698C16A8" w14:textId="77777777" w:rsidR="00820FD2" w:rsidRDefault="00820FD2" w:rsidP="00820FD2">
      <w:pPr>
        <w:pStyle w:val="Heading2"/>
      </w:pPr>
    </w:p>
    <w:p w14:paraId="4AC5BDE0" w14:textId="0050C7EA" w:rsidR="0084344B" w:rsidRDefault="00820FD2" w:rsidP="0084344B">
      <w:pPr>
        <w:pStyle w:val="Heading2"/>
      </w:pPr>
      <w:r w:rsidRPr="00501850">
        <w:lastRenderedPageBreak/>
        <w:t>Appendix B</w:t>
      </w:r>
      <w:r>
        <w:t>16</w:t>
      </w:r>
      <w:r w:rsidRPr="00501850">
        <w:t xml:space="preserve"> – </w:t>
      </w:r>
      <w:r>
        <w:t>BEH-20-012</w:t>
      </w:r>
      <w:r w:rsidRPr="00501850">
        <w:t xml:space="preserve"> </w:t>
      </w:r>
      <w:r>
        <w:t>–</w:t>
      </w:r>
      <w:r w:rsidRPr="00501850">
        <w:t xml:space="preserve"> </w:t>
      </w:r>
      <w:r>
        <w:t>TEST SAMPLE MOLD</w:t>
      </w:r>
    </w:p>
    <w:p w14:paraId="674958CE" w14:textId="77777777" w:rsidR="0084344B" w:rsidRDefault="0084344B" w:rsidP="0084344B">
      <w:r>
        <w:rPr>
          <w:noProof/>
        </w:rPr>
        <w:drawing>
          <wp:inline distT="0" distB="0" distL="0" distR="0" wp14:anchorId="45D06988" wp14:editId="19DAF75F">
            <wp:extent cx="8229600" cy="5287010"/>
            <wp:effectExtent l="0" t="0" r="0" b="8890"/>
            <wp:docPr id="8" name="Picture 8" descr="A drawing of a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drawing of a rectangular object&#10;&#10;Description automatically generated"/>
                    <pic:cNvPicPr/>
                  </pic:nvPicPr>
                  <pic:blipFill>
                    <a:blip r:embed="rId37"/>
                    <a:stretch>
                      <a:fillRect/>
                    </a:stretch>
                  </pic:blipFill>
                  <pic:spPr>
                    <a:xfrm>
                      <a:off x="0" y="0"/>
                      <a:ext cx="8229600" cy="5287010"/>
                    </a:xfrm>
                    <a:prstGeom prst="rect">
                      <a:avLst/>
                    </a:prstGeom>
                  </pic:spPr>
                </pic:pic>
              </a:graphicData>
            </a:graphic>
          </wp:inline>
        </w:drawing>
      </w:r>
    </w:p>
    <w:p w14:paraId="43C771F9" w14:textId="77777777" w:rsidR="0036662A" w:rsidRDefault="0036662A" w:rsidP="0084344B"/>
    <w:p w14:paraId="314AAA89" w14:textId="77777777" w:rsidR="0036662A" w:rsidRDefault="0036662A" w:rsidP="0084344B"/>
    <w:p w14:paraId="129E16ED" w14:textId="688BF8B1" w:rsidR="0036662A" w:rsidRDefault="009F43ED" w:rsidP="009F43ED">
      <w:pPr>
        <w:pStyle w:val="Heading2"/>
      </w:pPr>
      <w:r w:rsidRPr="00501850">
        <w:lastRenderedPageBreak/>
        <w:t>Appendix B</w:t>
      </w:r>
      <w:r>
        <w:t>17</w:t>
      </w:r>
      <w:r w:rsidRPr="00501850">
        <w:t xml:space="preserve"> – </w:t>
      </w:r>
      <w:r>
        <w:t>BEH-20-013</w:t>
      </w:r>
      <w:r w:rsidRPr="00501850">
        <w:t xml:space="preserve"> </w:t>
      </w:r>
      <w:r>
        <w:t>–</w:t>
      </w:r>
      <w:r w:rsidRPr="00501850">
        <w:t xml:space="preserve"> </w:t>
      </w:r>
      <w:r>
        <w:t>CHASSIS MOLD</w:t>
      </w:r>
    </w:p>
    <w:p w14:paraId="5B23574C" w14:textId="77777777" w:rsidR="0036662A" w:rsidRDefault="009F43ED" w:rsidP="0084344B">
      <w:r>
        <w:rPr>
          <w:noProof/>
        </w:rPr>
        <w:drawing>
          <wp:inline distT="0" distB="0" distL="0" distR="0" wp14:anchorId="20307598" wp14:editId="79DFA852">
            <wp:extent cx="8229600" cy="5314315"/>
            <wp:effectExtent l="0" t="0" r="0" b="635"/>
            <wp:docPr id="319160198" name="Picture 1" descr="A blueprint of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60198" name="Picture 1" descr="A blueprint of a bench&#10;&#10;Description automatically generated"/>
                    <pic:cNvPicPr/>
                  </pic:nvPicPr>
                  <pic:blipFill>
                    <a:blip r:embed="rId38"/>
                    <a:stretch>
                      <a:fillRect/>
                    </a:stretch>
                  </pic:blipFill>
                  <pic:spPr>
                    <a:xfrm>
                      <a:off x="0" y="0"/>
                      <a:ext cx="8229600" cy="5314315"/>
                    </a:xfrm>
                    <a:prstGeom prst="rect">
                      <a:avLst/>
                    </a:prstGeom>
                  </pic:spPr>
                </pic:pic>
              </a:graphicData>
            </a:graphic>
          </wp:inline>
        </w:drawing>
      </w:r>
    </w:p>
    <w:p w14:paraId="1B36A27A" w14:textId="77777777" w:rsidR="009F43ED" w:rsidRDefault="009F43ED" w:rsidP="0084344B"/>
    <w:p w14:paraId="0BB71E86" w14:textId="52DF78C7" w:rsidR="009F43ED" w:rsidRDefault="009F43ED" w:rsidP="009F43ED">
      <w:pPr>
        <w:pStyle w:val="Heading2"/>
      </w:pPr>
      <w:r w:rsidRPr="00501850">
        <w:lastRenderedPageBreak/>
        <w:t>Appendix B</w:t>
      </w:r>
      <w:r>
        <w:t>18</w:t>
      </w:r>
      <w:r w:rsidRPr="00501850">
        <w:t xml:space="preserve"> – </w:t>
      </w:r>
      <w:r>
        <w:t>BEH-20-014</w:t>
      </w:r>
      <w:r w:rsidRPr="00501850">
        <w:t xml:space="preserve"> </w:t>
      </w:r>
      <w:r>
        <w:t>–</w:t>
      </w:r>
      <w:r w:rsidRPr="00501850">
        <w:t xml:space="preserve"> </w:t>
      </w:r>
      <w:r>
        <w:t>BUMPER MOLD</w:t>
      </w:r>
    </w:p>
    <w:p w14:paraId="75D783C4" w14:textId="77777777" w:rsidR="009F43ED" w:rsidRDefault="009F43ED" w:rsidP="0084344B">
      <w:r>
        <w:rPr>
          <w:noProof/>
        </w:rPr>
        <w:drawing>
          <wp:inline distT="0" distB="0" distL="0" distR="0" wp14:anchorId="5BB6FA80" wp14:editId="0EBA36C7">
            <wp:extent cx="8229600" cy="5295265"/>
            <wp:effectExtent l="0" t="0" r="0" b="635"/>
            <wp:docPr id="819553760" name="Picture 1" descr="A drawing of a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53760" name="Picture 1" descr="A drawing of a rectangular object&#10;&#10;Description automatically generated"/>
                    <pic:cNvPicPr/>
                  </pic:nvPicPr>
                  <pic:blipFill>
                    <a:blip r:embed="rId39"/>
                    <a:stretch>
                      <a:fillRect/>
                    </a:stretch>
                  </pic:blipFill>
                  <pic:spPr>
                    <a:xfrm>
                      <a:off x="0" y="0"/>
                      <a:ext cx="8229600" cy="5295265"/>
                    </a:xfrm>
                    <a:prstGeom prst="rect">
                      <a:avLst/>
                    </a:prstGeom>
                  </pic:spPr>
                </pic:pic>
              </a:graphicData>
            </a:graphic>
          </wp:inline>
        </w:drawing>
      </w:r>
    </w:p>
    <w:p w14:paraId="21685276" w14:textId="77777777" w:rsidR="009F43ED" w:rsidRDefault="009F43ED" w:rsidP="0084344B"/>
    <w:p w14:paraId="6A60613E" w14:textId="77777777" w:rsidR="009F43ED" w:rsidRDefault="009F43ED" w:rsidP="0084344B"/>
    <w:p w14:paraId="4C812803" w14:textId="0D61E26E" w:rsidR="009F43ED" w:rsidRDefault="009F43ED" w:rsidP="009F43ED">
      <w:pPr>
        <w:pStyle w:val="Heading2"/>
      </w:pPr>
      <w:r w:rsidRPr="00501850">
        <w:lastRenderedPageBreak/>
        <w:t>Appendix B</w:t>
      </w:r>
      <w:r>
        <w:t>19</w:t>
      </w:r>
      <w:r w:rsidRPr="00501850">
        <w:t xml:space="preserve"> – </w:t>
      </w:r>
      <w:r>
        <w:t>BEH-20-015</w:t>
      </w:r>
      <w:r w:rsidRPr="00501850">
        <w:t xml:space="preserve"> </w:t>
      </w:r>
      <w:r>
        <w:t>–</w:t>
      </w:r>
      <w:r w:rsidRPr="00501850">
        <w:t xml:space="preserve"> </w:t>
      </w:r>
      <w:r>
        <w:t>BATTERY MOUNT</w:t>
      </w:r>
    </w:p>
    <w:p w14:paraId="5903AB5D" w14:textId="79F6E090" w:rsidR="009F43ED" w:rsidRPr="0084344B" w:rsidRDefault="009F43ED" w:rsidP="0084344B">
      <w:pPr>
        <w:sectPr w:rsidR="009F43ED" w:rsidRPr="0084344B" w:rsidSect="009B54F9">
          <w:pgSz w:w="15840" w:h="12240" w:orient="landscape"/>
          <w:pgMar w:top="1440" w:right="1440" w:bottom="1440" w:left="1440" w:header="720" w:footer="720" w:gutter="0"/>
          <w:cols w:space="720"/>
          <w:noEndnote/>
          <w:titlePg/>
          <w:docGrid w:linePitch="326"/>
        </w:sectPr>
      </w:pPr>
      <w:r>
        <w:rPr>
          <w:noProof/>
        </w:rPr>
        <w:drawing>
          <wp:inline distT="0" distB="0" distL="0" distR="0" wp14:anchorId="0F11F75E" wp14:editId="69AA45AC">
            <wp:extent cx="8229600" cy="5311775"/>
            <wp:effectExtent l="0" t="0" r="0" b="3175"/>
            <wp:docPr id="591623565" name="Picture 1" descr="A drawing of a c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623565" name="Picture 1" descr="A drawing of a cube&#10;&#10;Description automatically generated"/>
                    <pic:cNvPicPr/>
                  </pic:nvPicPr>
                  <pic:blipFill>
                    <a:blip r:embed="rId40"/>
                    <a:stretch>
                      <a:fillRect/>
                    </a:stretch>
                  </pic:blipFill>
                  <pic:spPr>
                    <a:xfrm>
                      <a:off x="0" y="0"/>
                      <a:ext cx="8229600" cy="5311775"/>
                    </a:xfrm>
                    <a:prstGeom prst="rect">
                      <a:avLst/>
                    </a:prstGeom>
                  </pic:spPr>
                </pic:pic>
              </a:graphicData>
            </a:graphic>
          </wp:inline>
        </w:drawing>
      </w:r>
    </w:p>
    <w:p w14:paraId="58DB4898" w14:textId="780B8D6B" w:rsidR="005C638B" w:rsidRPr="007C32F7" w:rsidRDefault="00CB4278" w:rsidP="007C32F7">
      <w:pPr>
        <w:pStyle w:val="Heading1"/>
      </w:pPr>
      <w:bookmarkStart w:id="124" w:name="_Toc152680683"/>
      <w:r w:rsidRPr="00BA0D67">
        <w:lastRenderedPageBreak/>
        <w:t>APPENDIX C – Parts List and Costs</w:t>
      </w:r>
      <w:bookmarkEnd w:id="124"/>
    </w:p>
    <w:p w14:paraId="1C5D9037" w14:textId="39CEB0B6" w:rsidR="005C638B" w:rsidRPr="00BA0D67" w:rsidRDefault="005C638B" w:rsidP="005C638B">
      <w:pPr>
        <w:pStyle w:val="Caption"/>
        <w:keepNext/>
        <w:rPr>
          <w:i w:val="0"/>
          <w:iCs w:val="0"/>
        </w:rPr>
      </w:pPr>
      <w:r w:rsidRPr="00BA0D67">
        <w:rPr>
          <w:i w:val="0"/>
          <w:iCs w:val="0"/>
        </w:rPr>
        <w:t>Table C</w:t>
      </w:r>
      <w:r w:rsidRPr="00BA0D67">
        <w:rPr>
          <w:i w:val="0"/>
          <w:iCs w:val="0"/>
        </w:rPr>
        <w:fldChar w:fldCharType="begin"/>
      </w:r>
      <w:r w:rsidRPr="00BA0D67">
        <w:rPr>
          <w:i w:val="0"/>
          <w:iCs w:val="0"/>
        </w:rPr>
        <w:instrText xml:space="preserve"> SEQ Table \* ARABIC </w:instrText>
      </w:r>
      <w:r w:rsidRPr="00BA0D67">
        <w:rPr>
          <w:i w:val="0"/>
          <w:iCs w:val="0"/>
        </w:rPr>
        <w:fldChar w:fldCharType="separate"/>
      </w:r>
      <w:r w:rsidR="00541B0C">
        <w:rPr>
          <w:i w:val="0"/>
          <w:iCs w:val="0"/>
          <w:noProof/>
        </w:rPr>
        <w:t>1</w:t>
      </w:r>
      <w:r w:rsidRPr="00BA0D67">
        <w:rPr>
          <w:i w:val="0"/>
          <w:iCs w:val="0"/>
          <w:noProof/>
        </w:rPr>
        <w:fldChar w:fldCharType="end"/>
      </w:r>
      <w:r w:rsidRPr="00BA0D67">
        <w:rPr>
          <w:i w:val="0"/>
          <w:iCs w:val="0"/>
        </w:rPr>
        <w:t>. Parts List</w:t>
      </w:r>
    </w:p>
    <w:tbl>
      <w:tblPr>
        <w:tblStyle w:val="TableGrid"/>
        <w:tblW w:w="10279" w:type="dxa"/>
        <w:jc w:val="center"/>
        <w:tblLook w:val="04A0" w:firstRow="1" w:lastRow="0" w:firstColumn="1" w:lastColumn="0" w:noHBand="0" w:noVBand="1"/>
      </w:tblPr>
      <w:tblGrid>
        <w:gridCol w:w="1405"/>
        <w:gridCol w:w="635"/>
        <w:gridCol w:w="2289"/>
        <w:gridCol w:w="2320"/>
        <w:gridCol w:w="1210"/>
        <w:gridCol w:w="2420"/>
      </w:tblGrid>
      <w:tr w:rsidR="001E5DAD" w:rsidRPr="00BA0D67" w14:paraId="5DF57366" w14:textId="77777777" w:rsidTr="001D14A8">
        <w:trPr>
          <w:trHeight w:val="650"/>
          <w:jc w:val="center"/>
        </w:trPr>
        <w:tc>
          <w:tcPr>
            <w:tcW w:w="1405" w:type="dxa"/>
          </w:tcPr>
          <w:p w14:paraId="4C724C8C" w14:textId="77777777" w:rsidR="005C638B" w:rsidRPr="00BA0D67" w:rsidRDefault="005C638B" w:rsidP="001A6B75">
            <w:r w:rsidRPr="00BA0D67">
              <w:t>Part Number</w:t>
            </w:r>
          </w:p>
        </w:tc>
        <w:tc>
          <w:tcPr>
            <w:tcW w:w="635" w:type="dxa"/>
          </w:tcPr>
          <w:p w14:paraId="57EF6409" w14:textId="77777777" w:rsidR="005C638B" w:rsidRPr="00BA0D67" w:rsidRDefault="005C638B" w:rsidP="001A6B75">
            <w:r w:rsidRPr="00BA0D67">
              <w:t>Qty</w:t>
            </w:r>
          </w:p>
        </w:tc>
        <w:tc>
          <w:tcPr>
            <w:tcW w:w="2289" w:type="dxa"/>
          </w:tcPr>
          <w:p w14:paraId="15DD8A8F" w14:textId="77777777" w:rsidR="005C638B" w:rsidRPr="00BA0D67" w:rsidRDefault="005C638B" w:rsidP="001A6B75">
            <w:r w:rsidRPr="00BA0D67">
              <w:t>Part Description</w:t>
            </w:r>
          </w:p>
        </w:tc>
        <w:tc>
          <w:tcPr>
            <w:tcW w:w="2320" w:type="dxa"/>
          </w:tcPr>
          <w:p w14:paraId="6F1948E4" w14:textId="77777777" w:rsidR="005C638B" w:rsidRPr="00BA0D67" w:rsidRDefault="005C638B" w:rsidP="001A6B75">
            <w:r w:rsidRPr="00BA0D67">
              <w:t>Source</w:t>
            </w:r>
          </w:p>
        </w:tc>
        <w:tc>
          <w:tcPr>
            <w:tcW w:w="1210" w:type="dxa"/>
          </w:tcPr>
          <w:p w14:paraId="380E54D4" w14:textId="77777777" w:rsidR="005C638B" w:rsidRPr="00BA0D67" w:rsidRDefault="005C638B" w:rsidP="001A6B75">
            <w:r w:rsidRPr="00BA0D67">
              <w:t>Cost</w:t>
            </w:r>
          </w:p>
        </w:tc>
        <w:tc>
          <w:tcPr>
            <w:tcW w:w="2420" w:type="dxa"/>
          </w:tcPr>
          <w:p w14:paraId="18D9288D" w14:textId="77777777" w:rsidR="005C638B" w:rsidRPr="00BA0D67" w:rsidRDefault="005C638B" w:rsidP="001A6B75">
            <w:r w:rsidRPr="00BA0D67">
              <w:t>Disposition</w:t>
            </w:r>
          </w:p>
        </w:tc>
      </w:tr>
      <w:tr w:rsidR="001E5DAD" w:rsidRPr="00BA0D67" w14:paraId="260600FF" w14:textId="77777777" w:rsidTr="001D14A8">
        <w:trPr>
          <w:trHeight w:val="632"/>
          <w:jc w:val="center"/>
        </w:trPr>
        <w:tc>
          <w:tcPr>
            <w:tcW w:w="1405" w:type="dxa"/>
          </w:tcPr>
          <w:p w14:paraId="2C590984" w14:textId="2A48B505" w:rsidR="005C638B" w:rsidRPr="00BA0D67" w:rsidRDefault="003A68D4" w:rsidP="001A6B75">
            <w:r>
              <w:t>BEH-20-001</w:t>
            </w:r>
          </w:p>
        </w:tc>
        <w:tc>
          <w:tcPr>
            <w:tcW w:w="635" w:type="dxa"/>
          </w:tcPr>
          <w:p w14:paraId="6ECED149" w14:textId="27F80420" w:rsidR="005C638B" w:rsidRPr="00BA0D67" w:rsidRDefault="005C638B" w:rsidP="001A6B75">
            <w:r>
              <w:t>1</w:t>
            </w:r>
          </w:p>
        </w:tc>
        <w:tc>
          <w:tcPr>
            <w:tcW w:w="2289" w:type="dxa"/>
          </w:tcPr>
          <w:p w14:paraId="69A586FD" w14:textId="77777777" w:rsidR="005C638B" w:rsidRDefault="005C638B" w:rsidP="001A6B75">
            <w:r>
              <w:t>Central Driveshaft</w:t>
            </w:r>
          </w:p>
          <w:p w14:paraId="0F3FD08A" w14:textId="7E04CDA1" w:rsidR="00A9455B" w:rsidRPr="00BA0D67" w:rsidRDefault="00A9455B" w:rsidP="001A6B75">
            <w:r>
              <w:t>¼’’dia x 12’’ long</w:t>
            </w:r>
          </w:p>
        </w:tc>
        <w:tc>
          <w:tcPr>
            <w:tcW w:w="2320" w:type="dxa"/>
          </w:tcPr>
          <w:p w14:paraId="1E2FEAB8" w14:textId="1786D5AC" w:rsidR="00A9455B" w:rsidRPr="00BA0D67" w:rsidRDefault="00476BAC" w:rsidP="001A6B75">
            <w:r>
              <w:t>CWU</w:t>
            </w:r>
          </w:p>
        </w:tc>
        <w:tc>
          <w:tcPr>
            <w:tcW w:w="1210" w:type="dxa"/>
          </w:tcPr>
          <w:p w14:paraId="2F4C4B3E" w14:textId="562D3066" w:rsidR="005C638B" w:rsidRPr="00BA0D67" w:rsidRDefault="00A9455B" w:rsidP="001A6B75">
            <w:r>
              <w:t>$25</w:t>
            </w:r>
          </w:p>
        </w:tc>
        <w:tc>
          <w:tcPr>
            <w:tcW w:w="2420" w:type="dxa"/>
          </w:tcPr>
          <w:p w14:paraId="1CEF5E6B" w14:textId="5297B5F4" w:rsidR="005C638B" w:rsidRPr="00BA0D67" w:rsidRDefault="00476BAC" w:rsidP="001A6B75">
            <w:r>
              <w:t>Donated</w:t>
            </w:r>
          </w:p>
        </w:tc>
      </w:tr>
      <w:tr w:rsidR="001E5DAD" w:rsidRPr="00BA0D67" w14:paraId="22D35B34" w14:textId="77777777" w:rsidTr="001D14A8">
        <w:trPr>
          <w:trHeight w:val="315"/>
          <w:jc w:val="center"/>
        </w:trPr>
        <w:tc>
          <w:tcPr>
            <w:tcW w:w="1405" w:type="dxa"/>
          </w:tcPr>
          <w:p w14:paraId="4F60ED1C" w14:textId="632AD862" w:rsidR="005C638B" w:rsidRPr="00BA0D67" w:rsidRDefault="005C638B" w:rsidP="001A6B75">
            <w:r>
              <w:t>BEH-</w:t>
            </w:r>
            <w:r w:rsidR="003A68D4">
              <w:t>20-002</w:t>
            </w:r>
          </w:p>
        </w:tc>
        <w:tc>
          <w:tcPr>
            <w:tcW w:w="635" w:type="dxa"/>
          </w:tcPr>
          <w:p w14:paraId="54752708" w14:textId="1A195A4F" w:rsidR="005C638B" w:rsidRPr="00BA0D67" w:rsidRDefault="00A01591" w:rsidP="001A6B75">
            <w:r>
              <w:t>8</w:t>
            </w:r>
          </w:p>
        </w:tc>
        <w:tc>
          <w:tcPr>
            <w:tcW w:w="2289" w:type="dxa"/>
          </w:tcPr>
          <w:p w14:paraId="2D675245" w14:textId="574CCCBD" w:rsidR="005C638B" w:rsidRPr="00BA0D67" w:rsidRDefault="002D09F2" w:rsidP="001A6B75">
            <w:r>
              <w:t>Upper Diff Pin</w:t>
            </w:r>
          </w:p>
        </w:tc>
        <w:tc>
          <w:tcPr>
            <w:tcW w:w="2320" w:type="dxa"/>
          </w:tcPr>
          <w:p w14:paraId="6FCBFE46" w14:textId="641F2B46" w:rsidR="005C638B" w:rsidRPr="00BA0D67" w:rsidRDefault="005C638B" w:rsidP="001A6B75">
            <w:r>
              <w:t>CWU</w:t>
            </w:r>
          </w:p>
        </w:tc>
        <w:tc>
          <w:tcPr>
            <w:tcW w:w="1210" w:type="dxa"/>
          </w:tcPr>
          <w:p w14:paraId="7FE6C221" w14:textId="385761D3" w:rsidR="005C638B" w:rsidRPr="00BA0D67" w:rsidRDefault="000F597A" w:rsidP="001A6B75">
            <w:r>
              <w:t>~$</w:t>
            </w:r>
            <w:r w:rsidR="00936797">
              <w:t>2</w:t>
            </w:r>
          </w:p>
        </w:tc>
        <w:tc>
          <w:tcPr>
            <w:tcW w:w="2420" w:type="dxa"/>
          </w:tcPr>
          <w:p w14:paraId="52B2722F" w14:textId="4757EF2A" w:rsidR="005C638B" w:rsidRPr="00BA0D67" w:rsidRDefault="00936797" w:rsidP="001A6B75">
            <w:r>
              <w:t>Donated</w:t>
            </w:r>
          </w:p>
        </w:tc>
      </w:tr>
      <w:tr w:rsidR="001E5DAD" w:rsidRPr="00BA0D67" w14:paraId="2D9A550B" w14:textId="77777777" w:rsidTr="001D14A8">
        <w:trPr>
          <w:trHeight w:val="315"/>
          <w:jc w:val="center"/>
        </w:trPr>
        <w:tc>
          <w:tcPr>
            <w:tcW w:w="1405" w:type="dxa"/>
          </w:tcPr>
          <w:p w14:paraId="109DFD6E" w14:textId="37315337" w:rsidR="005C638B" w:rsidRDefault="005C638B" w:rsidP="001A6B75">
            <w:r>
              <w:t>BEH-</w:t>
            </w:r>
            <w:r w:rsidR="003A68D4">
              <w:t>20</w:t>
            </w:r>
            <w:r>
              <w:t>-003</w:t>
            </w:r>
          </w:p>
        </w:tc>
        <w:tc>
          <w:tcPr>
            <w:tcW w:w="635" w:type="dxa"/>
          </w:tcPr>
          <w:p w14:paraId="18100E8D" w14:textId="62E475AA" w:rsidR="005C638B" w:rsidRDefault="005C638B" w:rsidP="001A6B75">
            <w:r>
              <w:t>1</w:t>
            </w:r>
          </w:p>
        </w:tc>
        <w:tc>
          <w:tcPr>
            <w:tcW w:w="2289" w:type="dxa"/>
          </w:tcPr>
          <w:p w14:paraId="3B0AE36E" w14:textId="13770E04" w:rsidR="005C638B" w:rsidRDefault="002D09F2" w:rsidP="001A6B75">
            <w:r>
              <w:t>Main Chassis</w:t>
            </w:r>
          </w:p>
        </w:tc>
        <w:tc>
          <w:tcPr>
            <w:tcW w:w="2320" w:type="dxa"/>
          </w:tcPr>
          <w:p w14:paraId="2BC3D33F" w14:textId="12FF876A" w:rsidR="005C638B" w:rsidRPr="00BA0D67" w:rsidRDefault="005C638B" w:rsidP="001A6B75">
            <w:r>
              <w:t>CWU</w:t>
            </w:r>
          </w:p>
        </w:tc>
        <w:tc>
          <w:tcPr>
            <w:tcW w:w="1210" w:type="dxa"/>
          </w:tcPr>
          <w:p w14:paraId="128BDB07" w14:textId="0B259DC5" w:rsidR="005C638B" w:rsidRPr="00BA0D67" w:rsidRDefault="004C2A89" w:rsidP="001A6B75">
            <w:r>
              <w:t>$</w:t>
            </w:r>
            <w:r w:rsidR="002D09F2">
              <w:t>8</w:t>
            </w:r>
          </w:p>
        </w:tc>
        <w:tc>
          <w:tcPr>
            <w:tcW w:w="2420" w:type="dxa"/>
          </w:tcPr>
          <w:p w14:paraId="1A5E456E" w14:textId="134D3F33" w:rsidR="005C638B" w:rsidRDefault="004C2A89" w:rsidP="001A6B75">
            <w:r>
              <w:t>Donated</w:t>
            </w:r>
          </w:p>
        </w:tc>
      </w:tr>
      <w:tr w:rsidR="001E5DAD" w:rsidRPr="00BA0D67" w14:paraId="4E99ACF5" w14:textId="77777777" w:rsidTr="001D14A8">
        <w:trPr>
          <w:trHeight w:val="315"/>
          <w:jc w:val="center"/>
        </w:trPr>
        <w:tc>
          <w:tcPr>
            <w:tcW w:w="1405" w:type="dxa"/>
          </w:tcPr>
          <w:p w14:paraId="19803D54" w14:textId="431D2947" w:rsidR="00A9455B" w:rsidRDefault="00A9455B" w:rsidP="00A9455B">
            <w:r>
              <w:t>BEH-</w:t>
            </w:r>
            <w:r w:rsidR="003A68D4">
              <w:t>20</w:t>
            </w:r>
            <w:r>
              <w:t>-004</w:t>
            </w:r>
          </w:p>
        </w:tc>
        <w:tc>
          <w:tcPr>
            <w:tcW w:w="635" w:type="dxa"/>
          </w:tcPr>
          <w:p w14:paraId="67BD8246" w14:textId="1E03FFDF" w:rsidR="00A01591" w:rsidRDefault="00A01591" w:rsidP="00A9455B">
            <w:r>
              <w:t>1</w:t>
            </w:r>
          </w:p>
        </w:tc>
        <w:tc>
          <w:tcPr>
            <w:tcW w:w="2289" w:type="dxa"/>
          </w:tcPr>
          <w:p w14:paraId="6C3BB18F" w14:textId="5189E3A0" w:rsidR="00A9455B" w:rsidRDefault="002D09F2" w:rsidP="00A9455B">
            <w:r>
              <w:t>Motor Mount</w:t>
            </w:r>
          </w:p>
        </w:tc>
        <w:tc>
          <w:tcPr>
            <w:tcW w:w="2320" w:type="dxa"/>
          </w:tcPr>
          <w:p w14:paraId="4917BE00" w14:textId="39ABA0B1" w:rsidR="00A9455B" w:rsidRPr="00BA0D67" w:rsidRDefault="002D09F2" w:rsidP="00A9455B">
            <w:r>
              <w:t>CWU</w:t>
            </w:r>
          </w:p>
        </w:tc>
        <w:tc>
          <w:tcPr>
            <w:tcW w:w="1210" w:type="dxa"/>
          </w:tcPr>
          <w:p w14:paraId="2EE0D400" w14:textId="5B7002F4" w:rsidR="00A9455B" w:rsidRPr="00BA0D67" w:rsidRDefault="00A9455B" w:rsidP="00A9455B">
            <w:r>
              <w:t>$</w:t>
            </w:r>
            <w:r w:rsidR="002D09F2">
              <w:t>2</w:t>
            </w:r>
          </w:p>
        </w:tc>
        <w:tc>
          <w:tcPr>
            <w:tcW w:w="2420" w:type="dxa"/>
          </w:tcPr>
          <w:p w14:paraId="0231E137" w14:textId="22833CA2" w:rsidR="00A9455B" w:rsidRDefault="002D09F2" w:rsidP="00A9455B">
            <w:r>
              <w:t>Donated</w:t>
            </w:r>
          </w:p>
        </w:tc>
      </w:tr>
      <w:tr w:rsidR="001E5DAD" w:rsidRPr="00BA0D67" w14:paraId="6CEBAF25" w14:textId="77777777" w:rsidTr="001D14A8">
        <w:trPr>
          <w:trHeight w:val="315"/>
          <w:jc w:val="center"/>
        </w:trPr>
        <w:tc>
          <w:tcPr>
            <w:tcW w:w="1405" w:type="dxa"/>
          </w:tcPr>
          <w:p w14:paraId="6CB01332" w14:textId="707DEE9F" w:rsidR="00936797" w:rsidRDefault="00936797" w:rsidP="00A9455B">
            <w:r>
              <w:t>BEH-20-005</w:t>
            </w:r>
          </w:p>
        </w:tc>
        <w:tc>
          <w:tcPr>
            <w:tcW w:w="635" w:type="dxa"/>
          </w:tcPr>
          <w:p w14:paraId="39DD5961" w14:textId="6A359286" w:rsidR="00936797" w:rsidRDefault="00936797" w:rsidP="00A9455B">
            <w:r>
              <w:t>2</w:t>
            </w:r>
          </w:p>
        </w:tc>
        <w:tc>
          <w:tcPr>
            <w:tcW w:w="2289" w:type="dxa"/>
          </w:tcPr>
          <w:p w14:paraId="7BBAAD96" w14:textId="5BCB98A2" w:rsidR="00936797" w:rsidRDefault="00936797" w:rsidP="00A9455B">
            <w:r>
              <w:t>Axle</w:t>
            </w:r>
          </w:p>
        </w:tc>
        <w:tc>
          <w:tcPr>
            <w:tcW w:w="2320" w:type="dxa"/>
          </w:tcPr>
          <w:p w14:paraId="43A23B0B" w14:textId="68201005" w:rsidR="00936797" w:rsidRDefault="00476BAC" w:rsidP="00936797">
            <w:r>
              <w:t>CWU</w:t>
            </w:r>
          </w:p>
        </w:tc>
        <w:tc>
          <w:tcPr>
            <w:tcW w:w="1210" w:type="dxa"/>
          </w:tcPr>
          <w:p w14:paraId="41BFF009" w14:textId="7EF66AA0" w:rsidR="00936797" w:rsidRDefault="001E5DAD" w:rsidP="00A9455B">
            <w:r>
              <w:t>$25</w:t>
            </w:r>
          </w:p>
        </w:tc>
        <w:tc>
          <w:tcPr>
            <w:tcW w:w="2420" w:type="dxa"/>
          </w:tcPr>
          <w:p w14:paraId="7B685757" w14:textId="61F3810A" w:rsidR="00936797" w:rsidRDefault="00476BAC" w:rsidP="00A9455B">
            <w:r>
              <w:t>Donated</w:t>
            </w:r>
          </w:p>
        </w:tc>
      </w:tr>
      <w:tr w:rsidR="002D09F2" w:rsidRPr="00BA0D67" w14:paraId="0A4B7C65" w14:textId="77777777" w:rsidTr="001D14A8">
        <w:trPr>
          <w:trHeight w:val="315"/>
          <w:jc w:val="center"/>
        </w:trPr>
        <w:tc>
          <w:tcPr>
            <w:tcW w:w="1405" w:type="dxa"/>
          </w:tcPr>
          <w:p w14:paraId="498ECDD6" w14:textId="4F3891F8" w:rsidR="002D09F2" w:rsidRDefault="002D09F2" w:rsidP="002D09F2">
            <w:r>
              <w:t>BEH-20-006</w:t>
            </w:r>
          </w:p>
        </w:tc>
        <w:tc>
          <w:tcPr>
            <w:tcW w:w="635" w:type="dxa"/>
          </w:tcPr>
          <w:p w14:paraId="067B5FCA" w14:textId="362284C9" w:rsidR="002D09F2" w:rsidRDefault="002D09F2" w:rsidP="002D09F2">
            <w:r>
              <w:t>2</w:t>
            </w:r>
          </w:p>
        </w:tc>
        <w:tc>
          <w:tcPr>
            <w:tcW w:w="2289" w:type="dxa"/>
          </w:tcPr>
          <w:p w14:paraId="46168D8B" w14:textId="733F3986" w:rsidR="002D09F2" w:rsidRDefault="002D09F2" w:rsidP="002D09F2">
            <w:r>
              <w:t>Lower Diff Cover</w:t>
            </w:r>
          </w:p>
        </w:tc>
        <w:tc>
          <w:tcPr>
            <w:tcW w:w="2320" w:type="dxa"/>
          </w:tcPr>
          <w:p w14:paraId="6A40DA12" w14:textId="74A2A9B0" w:rsidR="002D09F2" w:rsidRDefault="002D09F2" w:rsidP="002D09F2">
            <w:r>
              <w:t>CWU</w:t>
            </w:r>
          </w:p>
        </w:tc>
        <w:tc>
          <w:tcPr>
            <w:tcW w:w="1210" w:type="dxa"/>
          </w:tcPr>
          <w:p w14:paraId="54FAD6CE" w14:textId="13581088" w:rsidR="002D09F2" w:rsidRDefault="002D09F2" w:rsidP="002D09F2">
            <w:r>
              <w:t>$5</w:t>
            </w:r>
          </w:p>
        </w:tc>
        <w:tc>
          <w:tcPr>
            <w:tcW w:w="2420" w:type="dxa"/>
          </w:tcPr>
          <w:p w14:paraId="360F76C0" w14:textId="42720D83" w:rsidR="002D09F2" w:rsidRDefault="002D09F2" w:rsidP="002D09F2">
            <w:r>
              <w:t>Donated</w:t>
            </w:r>
          </w:p>
        </w:tc>
      </w:tr>
      <w:tr w:rsidR="002D09F2" w:rsidRPr="00BA0D67" w14:paraId="4E10A9F6" w14:textId="77777777" w:rsidTr="001D14A8">
        <w:trPr>
          <w:trHeight w:val="315"/>
          <w:jc w:val="center"/>
        </w:trPr>
        <w:tc>
          <w:tcPr>
            <w:tcW w:w="1405" w:type="dxa"/>
          </w:tcPr>
          <w:p w14:paraId="47684506" w14:textId="7DA95CAF" w:rsidR="002D09F2" w:rsidRDefault="002D09F2" w:rsidP="002D09F2">
            <w:r>
              <w:t>BEH-20-007</w:t>
            </w:r>
          </w:p>
        </w:tc>
        <w:tc>
          <w:tcPr>
            <w:tcW w:w="635" w:type="dxa"/>
          </w:tcPr>
          <w:p w14:paraId="062CE2A1" w14:textId="654CF1CD" w:rsidR="002D09F2" w:rsidRDefault="002D09F2" w:rsidP="002D09F2">
            <w:r>
              <w:t>2</w:t>
            </w:r>
          </w:p>
        </w:tc>
        <w:tc>
          <w:tcPr>
            <w:tcW w:w="2289" w:type="dxa"/>
          </w:tcPr>
          <w:p w14:paraId="02FF001A" w14:textId="1F6E902B" w:rsidR="002D09F2" w:rsidRDefault="002D09F2" w:rsidP="002D09F2">
            <w:r>
              <w:t>Upper Diff Cover</w:t>
            </w:r>
          </w:p>
        </w:tc>
        <w:tc>
          <w:tcPr>
            <w:tcW w:w="2320" w:type="dxa"/>
          </w:tcPr>
          <w:p w14:paraId="0BB38F1C" w14:textId="5EAD36F7" w:rsidR="002D09F2" w:rsidRDefault="002D09F2" w:rsidP="002D09F2">
            <w:r>
              <w:t>CWU</w:t>
            </w:r>
          </w:p>
        </w:tc>
        <w:tc>
          <w:tcPr>
            <w:tcW w:w="1210" w:type="dxa"/>
          </w:tcPr>
          <w:p w14:paraId="0285D85B" w14:textId="30B62AFD" w:rsidR="002D09F2" w:rsidRDefault="002D09F2" w:rsidP="002D09F2">
            <w:r>
              <w:t>$5</w:t>
            </w:r>
          </w:p>
        </w:tc>
        <w:tc>
          <w:tcPr>
            <w:tcW w:w="2420" w:type="dxa"/>
          </w:tcPr>
          <w:p w14:paraId="63C9C17C" w14:textId="6FE23779" w:rsidR="002D09F2" w:rsidRDefault="002D09F2" w:rsidP="002D09F2">
            <w:r>
              <w:t>Donated</w:t>
            </w:r>
          </w:p>
        </w:tc>
      </w:tr>
      <w:tr w:rsidR="002D09F2" w:rsidRPr="00BA0D67" w14:paraId="5ABF4145" w14:textId="77777777" w:rsidTr="001D14A8">
        <w:trPr>
          <w:trHeight w:val="315"/>
          <w:jc w:val="center"/>
        </w:trPr>
        <w:tc>
          <w:tcPr>
            <w:tcW w:w="1405" w:type="dxa"/>
          </w:tcPr>
          <w:p w14:paraId="11EF7A7A" w14:textId="0FEA5608" w:rsidR="002D09F2" w:rsidRDefault="002D09F2" w:rsidP="002D09F2">
            <w:r>
              <w:t>BEH-20-008</w:t>
            </w:r>
          </w:p>
        </w:tc>
        <w:tc>
          <w:tcPr>
            <w:tcW w:w="635" w:type="dxa"/>
          </w:tcPr>
          <w:p w14:paraId="2B3A664D" w14:textId="43957B3C" w:rsidR="002D09F2" w:rsidRDefault="002D09F2" w:rsidP="002D09F2">
            <w:r>
              <w:t>2</w:t>
            </w:r>
          </w:p>
        </w:tc>
        <w:tc>
          <w:tcPr>
            <w:tcW w:w="2289" w:type="dxa"/>
          </w:tcPr>
          <w:p w14:paraId="7A73527D" w14:textId="610BFE66" w:rsidR="002D09F2" w:rsidRDefault="002D09F2" w:rsidP="002D09F2">
            <w:r>
              <w:t>Central Driveshaft Bearing Mount</w:t>
            </w:r>
          </w:p>
        </w:tc>
        <w:tc>
          <w:tcPr>
            <w:tcW w:w="2320" w:type="dxa"/>
          </w:tcPr>
          <w:p w14:paraId="3530804B" w14:textId="33127E47" w:rsidR="002D09F2" w:rsidRDefault="002D09F2" w:rsidP="002D09F2">
            <w:r>
              <w:t>CWU</w:t>
            </w:r>
          </w:p>
        </w:tc>
        <w:tc>
          <w:tcPr>
            <w:tcW w:w="1210" w:type="dxa"/>
          </w:tcPr>
          <w:p w14:paraId="20B692E4" w14:textId="308D1D9F" w:rsidR="002D09F2" w:rsidRDefault="002D09F2" w:rsidP="002D09F2">
            <w:r>
              <w:t>$5</w:t>
            </w:r>
          </w:p>
        </w:tc>
        <w:tc>
          <w:tcPr>
            <w:tcW w:w="2420" w:type="dxa"/>
          </w:tcPr>
          <w:p w14:paraId="172DFFE9" w14:textId="0569B6C6" w:rsidR="002D09F2" w:rsidRDefault="002D09F2" w:rsidP="002D09F2">
            <w:r>
              <w:t>Donated</w:t>
            </w:r>
          </w:p>
        </w:tc>
      </w:tr>
      <w:tr w:rsidR="002D09F2" w:rsidRPr="00BA0D67" w14:paraId="10CB3824" w14:textId="77777777" w:rsidTr="001D14A8">
        <w:trPr>
          <w:trHeight w:val="315"/>
          <w:jc w:val="center"/>
        </w:trPr>
        <w:tc>
          <w:tcPr>
            <w:tcW w:w="1405" w:type="dxa"/>
          </w:tcPr>
          <w:p w14:paraId="73F94729" w14:textId="50729143" w:rsidR="002D09F2" w:rsidRDefault="002D09F2" w:rsidP="002D09F2">
            <w:r>
              <w:t>BEH-20-009</w:t>
            </w:r>
          </w:p>
        </w:tc>
        <w:tc>
          <w:tcPr>
            <w:tcW w:w="635" w:type="dxa"/>
          </w:tcPr>
          <w:p w14:paraId="3D2BEF7F" w14:textId="1006DDDD" w:rsidR="002D09F2" w:rsidRDefault="002D09F2" w:rsidP="002D09F2">
            <w:r>
              <w:t>2</w:t>
            </w:r>
          </w:p>
        </w:tc>
        <w:tc>
          <w:tcPr>
            <w:tcW w:w="2289" w:type="dxa"/>
          </w:tcPr>
          <w:p w14:paraId="598FC1DD" w14:textId="34F2C956" w:rsidR="002D09F2" w:rsidRDefault="002D09F2" w:rsidP="002D09F2">
            <w:r>
              <w:t>Bumper Spacer</w:t>
            </w:r>
          </w:p>
        </w:tc>
        <w:tc>
          <w:tcPr>
            <w:tcW w:w="2320" w:type="dxa"/>
          </w:tcPr>
          <w:p w14:paraId="7B0D163F" w14:textId="6EAA17FA" w:rsidR="002D09F2" w:rsidRDefault="002D09F2" w:rsidP="002D09F2">
            <w:r>
              <w:t>CWU</w:t>
            </w:r>
          </w:p>
        </w:tc>
        <w:tc>
          <w:tcPr>
            <w:tcW w:w="1210" w:type="dxa"/>
          </w:tcPr>
          <w:p w14:paraId="401B5C5B" w14:textId="17357D24" w:rsidR="002D09F2" w:rsidRDefault="002D09F2" w:rsidP="002D09F2">
            <w:r>
              <w:t>$2</w:t>
            </w:r>
          </w:p>
        </w:tc>
        <w:tc>
          <w:tcPr>
            <w:tcW w:w="2420" w:type="dxa"/>
          </w:tcPr>
          <w:p w14:paraId="74B2F76E" w14:textId="5F39CB76" w:rsidR="002D09F2" w:rsidRDefault="00476BAC" w:rsidP="002D09F2">
            <w:r>
              <w:t>Donated</w:t>
            </w:r>
          </w:p>
        </w:tc>
      </w:tr>
      <w:tr w:rsidR="002D09F2" w:rsidRPr="00BA0D67" w14:paraId="2EB64D87" w14:textId="77777777" w:rsidTr="001D14A8">
        <w:trPr>
          <w:trHeight w:val="315"/>
          <w:jc w:val="center"/>
        </w:trPr>
        <w:tc>
          <w:tcPr>
            <w:tcW w:w="1405" w:type="dxa"/>
          </w:tcPr>
          <w:p w14:paraId="3540E0B5" w14:textId="357F2830" w:rsidR="002D09F2" w:rsidRDefault="002D09F2" w:rsidP="002D09F2">
            <w:r>
              <w:t>BEH-20-010</w:t>
            </w:r>
          </w:p>
        </w:tc>
        <w:tc>
          <w:tcPr>
            <w:tcW w:w="635" w:type="dxa"/>
          </w:tcPr>
          <w:p w14:paraId="14F93DB9" w14:textId="61900B53" w:rsidR="002D09F2" w:rsidRDefault="002D09F2" w:rsidP="002D09F2">
            <w:r>
              <w:t>2</w:t>
            </w:r>
          </w:p>
        </w:tc>
        <w:tc>
          <w:tcPr>
            <w:tcW w:w="2289" w:type="dxa"/>
          </w:tcPr>
          <w:p w14:paraId="38C19E00" w14:textId="390652EE" w:rsidR="002D09F2" w:rsidRDefault="002D09F2" w:rsidP="002D09F2">
            <w:r>
              <w:t>Bumper</w:t>
            </w:r>
          </w:p>
        </w:tc>
        <w:tc>
          <w:tcPr>
            <w:tcW w:w="2320" w:type="dxa"/>
          </w:tcPr>
          <w:p w14:paraId="76D73DE3" w14:textId="297877AB" w:rsidR="002D09F2" w:rsidRDefault="002D09F2" w:rsidP="002D09F2">
            <w:r>
              <w:t>CWU</w:t>
            </w:r>
          </w:p>
        </w:tc>
        <w:tc>
          <w:tcPr>
            <w:tcW w:w="1210" w:type="dxa"/>
          </w:tcPr>
          <w:p w14:paraId="3A6E3024" w14:textId="0A302973" w:rsidR="002D09F2" w:rsidRDefault="002D09F2" w:rsidP="002D09F2">
            <w:r>
              <w:t>$5</w:t>
            </w:r>
          </w:p>
        </w:tc>
        <w:tc>
          <w:tcPr>
            <w:tcW w:w="2420" w:type="dxa"/>
          </w:tcPr>
          <w:p w14:paraId="3039A687" w14:textId="62CE2F7E" w:rsidR="002D09F2" w:rsidRDefault="00476BAC" w:rsidP="002D09F2">
            <w:r>
              <w:t>Donated</w:t>
            </w:r>
          </w:p>
        </w:tc>
      </w:tr>
      <w:tr w:rsidR="00D560B2" w:rsidRPr="00BA0D67" w14:paraId="70C5C647" w14:textId="77777777" w:rsidTr="001D14A8">
        <w:trPr>
          <w:trHeight w:val="315"/>
          <w:jc w:val="center"/>
        </w:trPr>
        <w:tc>
          <w:tcPr>
            <w:tcW w:w="1405" w:type="dxa"/>
          </w:tcPr>
          <w:p w14:paraId="06F577A4" w14:textId="414EEA43" w:rsidR="00D560B2" w:rsidRDefault="00D560B2" w:rsidP="002D09F2">
            <w:r>
              <w:t>BEH-20-011</w:t>
            </w:r>
          </w:p>
        </w:tc>
        <w:tc>
          <w:tcPr>
            <w:tcW w:w="635" w:type="dxa"/>
          </w:tcPr>
          <w:p w14:paraId="11FB826F" w14:textId="0B7DF1A5" w:rsidR="00D560B2" w:rsidRDefault="00D560B2" w:rsidP="002D09F2">
            <w:r>
              <w:t>1</w:t>
            </w:r>
          </w:p>
        </w:tc>
        <w:tc>
          <w:tcPr>
            <w:tcW w:w="2289" w:type="dxa"/>
          </w:tcPr>
          <w:p w14:paraId="78C7841C" w14:textId="1126CF65" w:rsidR="00D560B2" w:rsidRDefault="00D560B2" w:rsidP="002D09F2">
            <w:r>
              <w:t>Test Sample</w:t>
            </w:r>
          </w:p>
        </w:tc>
        <w:tc>
          <w:tcPr>
            <w:tcW w:w="2320" w:type="dxa"/>
          </w:tcPr>
          <w:p w14:paraId="19241152" w14:textId="0EF92626" w:rsidR="00D560B2" w:rsidRDefault="00D560B2" w:rsidP="002D09F2">
            <w:r>
              <w:t>CWU</w:t>
            </w:r>
          </w:p>
        </w:tc>
        <w:tc>
          <w:tcPr>
            <w:tcW w:w="1210" w:type="dxa"/>
          </w:tcPr>
          <w:p w14:paraId="17B9470A" w14:textId="37C78A76" w:rsidR="00D560B2" w:rsidRDefault="00D560B2" w:rsidP="002D09F2">
            <w:r>
              <w:t>$5</w:t>
            </w:r>
          </w:p>
        </w:tc>
        <w:tc>
          <w:tcPr>
            <w:tcW w:w="2420" w:type="dxa"/>
          </w:tcPr>
          <w:p w14:paraId="39E712B7" w14:textId="3188BD15" w:rsidR="00D560B2" w:rsidRDefault="00D560B2" w:rsidP="002D09F2">
            <w:r>
              <w:t>Donated</w:t>
            </w:r>
          </w:p>
        </w:tc>
      </w:tr>
      <w:tr w:rsidR="00D560B2" w:rsidRPr="00BA0D67" w14:paraId="3C5238A7" w14:textId="77777777" w:rsidTr="001D14A8">
        <w:trPr>
          <w:trHeight w:val="315"/>
          <w:jc w:val="center"/>
        </w:trPr>
        <w:tc>
          <w:tcPr>
            <w:tcW w:w="1405" w:type="dxa"/>
          </w:tcPr>
          <w:p w14:paraId="2CDFE5CF" w14:textId="29467525" w:rsidR="00D560B2" w:rsidRDefault="00D560B2" w:rsidP="002D09F2">
            <w:r>
              <w:t>BEH-20-012</w:t>
            </w:r>
          </w:p>
        </w:tc>
        <w:tc>
          <w:tcPr>
            <w:tcW w:w="635" w:type="dxa"/>
          </w:tcPr>
          <w:p w14:paraId="247FF1FE" w14:textId="737F69CF" w:rsidR="00D560B2" w:rsidRDefault="00D560B2" w:rsidP="002D09F2">
            <w:r>
              <w:t>1</w:t>
            </w:r>
          </w:p>
        </w:tc>
        <w:tc>
          <w:tcPr>
            <w:tcW w:w="2289" w:type="dxa"/>
          </w:tcPr>
          <w:p w14:paraId="5B73752A" w14:textId="45C63D86" w:rsidR="00D560B2" w:rsidRDefault="00D560B2" w:rsidP="002D09F2">
            <w:r>
              <w:t>Test Sample Mold</w:t>
            </w:r>
          </w:p>
        </w:tc>
        <w:tc>
          <w:tcPr>
            <w:tcW w:w="2320" w:type="dxa"/>
          </w:tcPr>
          <w:p w14:paraId="7762A891" w14:textId="3366B9E7" w:rsidR="00D560B2" w:rsidRDefault="00D560B2" w:rsidP="002D09F2">
            <w:r>
              <w:t>CWU</w:t>
            </w:r>
          </w:p>
        </w:tc>
        <w:tc>
          <w:tcPr>
            <w:tcW w:w="1210" w:type="dxa"/>
          </w:tcPr>
          <w:p w14:paraId="1EE9BA7D" w14:textId="3F152540" w:rsidR="00D560B2" w:rsidRDefault="00D560B2" w:rsidP="002D09F2">
            <w:r>
              <w:t>$5</w:t>
            </w:r>
          </w:p>
        </w:tc>
        <w:tc>
          <w:tcPr>
            <w:tcW w:w="2420" w:type="dxa"/>
          </w:tcPr>
          <w:p w14:paraId="07A411F9" w14:textId="6197E2F8" w:rsidR="00D560B2" w:rsidRDefault="00D560B2" w:rsidP="002D09F2">
            <w:r>
              <w:t>Donated</w:t>
            </w:r>
          </w:p>
        </w:tc>
      </w:tr>
      <w:tr w:rsidR="008835F8" w:rsidRPr="00BA0D67" w14:paraId="6A08745B" w14:textId="77777777" w:rsidTr="001D14A8">
        <w:trPr>
          <w:trHeight w:val="315"/>
          <w:jc w:val="center"/>
        </w:trPr>
        <w:tc>
          <w:tcPr>
            <w:tcW w:w="1405" w:type="dxa"/>
          </w:tcPr>
          <w:p w14:paraId="54C57C61" w14:textId="17EC9913" w:rsidR="008835F8" w:rsidRDefault="008835F8" w:rsidP="002D09F2">
            <w:r>
              <w:t>BEH-20-013</w:t>
            </w:r>
          </w:p>
        </w:tc>
        <w:tc>
          <w:tcPr>
            <w:tcW w:w="635" w:type="dxa"/>
          </w:tcPr>
          <w:p w14:paraId="374178D2" w14:textId="311D6C35" w:rsidR="008835F8" w:rsidRDefault="008835F8" w:rsidP="002D09F2">
            <w:r>
              <w:t>1</w:t>
            </w:r>
          </w:p>
        </w:tc>
        <w:tc>
          <w:tcPr>
            <w:tcW w:w="2289" w:type="dxa"/>
          </w:tcPr>
          <w:p w14:paraId="65C4D320" w14:textId="66038948" w:rsidR="008835F8" w:rsidRDefault="008835F8" w:rsidP="002D09F2">
            <w:r>
              <w:t>Chassis Mold</w:t>
            </w:r>
          </w:p>
        </w:tc>
        <w:tc>
          <w:tcPr>
            <w:tcW w:w="2320" w:type="dxa"/>
          </w:tcPr>
          <w:p w14:paraId="4AE44D5D" w14:textId="056FFEDB" w:rsidR="008835F8" w:rsidRDefault="008835F8" w:rsidP="002D09F2">
            <w:r>
              <w:t>CWU</w:t>
            </w:r>
          </w:p>
        </w:tc>
        <w:tc>
          <w:tcPr>
            <w:tcW w:w="1210" w:type="dxa"/>
          </w:tcPr>
          <w:p w14:paraId="3378C15A" w14:textId="0117E0A4" w:rsidR="008835F8" w:rsidRDefault="008835F8" w:rsidP="002D09F2">
            <w:r>
              <w:t>$10</w:t>
            </w:r>
          </w:p>
        </w:tc>
        <w:tc>
          <w:tcPr>
            <w:tcW w:w="2420" w:type="dxa"/>
          </w:tcPr>
          <w:p w14:paraId="3A9E67FF" w14:textId="4EAC016C" w:rsidR="008835F8" w:rsidRDefault="008835F8" w:rsidP="002D09F2">
            <w:r>
              <w:t>Donated</w:t>
            </w:r>
          </w:p>
        </w:tc>
      </w:tr>
      <w:tr w:rsidR="008835F8" w:rsidRPr="00BA0D67" w14:paraId="6685C5A6" w14:textId="77777777" w:rsidTr="001D14A8">
        <w:trPr>
          <w:trHeight w:val="315"/>
          <w:jc w:val="center"/>
        </w:trPr>
        <w:tc>
          <w:tcPr>
            <w:tcW w:w="1405" w:type="dxa"/>
          </w:tcPr>
          <w:p w14:paraId="1A3818ED" w14:textId="401C53A9" w:rsidR="008835F8" w:rsidRDefault="008835F8" w:rsidP="002D09F2">
            <w:r>
              <w:t>BEH-20-014</w:t>
            </w:r>
          </w:p>
        </w:tc>
        <w:tc>
          <w:tcPr>
            <w:tcW w:w="635" w:type="dxa"/>
          </w:tcPr>
          <w:p w14:paraId="7520ECB9" w14:textId="50CD06F1" w:rsidR="008835F8" w:rsidRDefault="008835F8" w:rsidP="002D09F2">
            <w:r>
              <w:t>1</w:t>
            </w:r>
          </w:p>
        </w:tc>
        <w:tc>
          <w:tcPr>
            <w:tcW w:w="2289" w:type="dxa"/>
          </w:tcPr>
          <w:p w14:paraId="0B2670FE" w14:textId="39285F31" w:rsidR="008835F8" w:rsidRDefault="008835F8" w:rsidP="002D09F2">
            <w:r>
              <w:t>Bumper Mold</w:t>
            </w:r>
          </w:p>
        </w:tc>
        <w:tc>
          <w:tcPr>
            <w:tcW w:w="2320" w:type="dxa"/>
          </w:tcPr>
          <w:p w14:paraId="5CC97672" w14:textId="2613A094" w:rsidR="008835F8" w:rsidRDefault="008835F8" w:rsidP="002D09F2">
            <w:r>
              <w:t>CWU</w:t>
            </w:r>
          </w:p>
        </w:tc>
        <w:tc>
          <w:tcPr>
            <w:tcW w:w="1210" w:type="dxa"/>
          </w:tcPr>
          <w:p w14:paraId="37D1D9C4" w14:textId="555E08E4" w:rsidR="008835F8" w:rsidRDefault="008835F8" w:rsidP="002D09F2">
            <w:r>
              <w:t>$5</w:t>
            </w:r>
          </w:p>
        </w:tc>
        <w:tc>
          <w:tcPr>
            <w:tcW w:w="2420" w:type="dxa"/>
          </w:tcPr>
          <w:p w14:paraId="089C12B1" w14:textId="46BB618E" w:rsidR="008835F8" w:rsidRDefault="008835F8" w:rsidP="002D09F2">
            <w:r>
              <w:t>Donated</w:t>
            </w:r>
          </w:p>
        </w:tc>
      </w:tr>
      <w:tr w:rsidR="008835F8" w:rsidRPr="00BA0D67" w14:paraId="3D45E025" w14:textId="77777777" w:rsidTr="001D14A8">
        <w:trPr>
          <w:trHeight w:val="315"/>
          <w:jc w:val="center"/>
        </w:trPr>
        <w:tc>
          <w:tcPr>
            <w:tcW w:w="1405" w:type="dxa"/>
          </w:tcPr>
          <w:p w14:paraId="215B88CF" w14:textId="3D5CEDD9" w:rsidR="008835F8" w:rsidRDefault="008835F8" w:rsidP="002D09F2">
            <w:r>
              <w:t>BEH-20-015</w:t>
            </w:r>
          </w:p>
        </w:tc>
        <w:tc>
          <w:tcPr>
            <w:tcW w:w="635" w:type="dxa"/>
          </w:tcPr>
          <w:p w14:paraId="4F9C3D86" w14:textId="649035A6" w:rsidR="008835F8" w:rsidRDefault="008835F8" w:rsidP="002D09F2">
            <w:r>
              <w:t>2</w:t>
            </w:r>
          </w:p>
        </w:tc>
        <w:tc>
          <w:tcPr>
            <w:tcW w:w="2289" w:type="dxa"/>
          </w:tcPr>
          <w:p w14:paraId="37F10CBB" w14:textId="04498591" w:rsidR="008835F8" w:rsidRDefault="008835F8" w:rsidP="002D09F2">
            <w:r>
              <w:t>Battery Mount</w:t>
            </w:r>
          </w:p>
        </w:tc>
        <w:tc>
          <w:tcPr>
            <w:tcW w:w="2320" w:type="dxa"/>
          </w:tcPr>
          <w:p w14:paraId="35822D9D" w14:textId="5A0414B9" w:rsidR="008835F8" w:rsidRDefault="008835F8" w:rsidP="002D09F2">
            <w:r>
              <w:t>CWU</w:t>
            </w:r>
          </w:p>
        </w:tc>
        <w:tc>
          <w:tcPr>
            <w:tcW w:w="1210" w:type="dxa"/>
          </w:tcPr>
          <w:p w14:paraId="5E1CA50B" w14:textId="60C00B98" w:rsidR="008835F8" w:rsidRDefault="008835F8" w:rsidP="002D09F2">
            <w:r>
              <w:t>$5</w:t>
            </w:r>
          </w:p>
        </w:tc>
        <w:tc>
          <w:tcPr>
            <w:tcW w:w="2420" w:type="dxa"/>
          </w:tcPr>
          <w:p w14:paraId="0BF47C01" w14:textId="1D9A5955" w:rsidR="008835F8" w:rsidRDefault="008835F8" w:rsidP="002D09F2">
            <w:r>
              <w:t>Donated</w:t>
            </w:r>
          </w:p>
        </w:tc>
      </w:tr>
      <w:tr w:rsidR="00AC5954" w:rsidRPr="00BA0D67" w14:paraId="66E2A5FE" w14:textId="77777777" w:rsidTr="002D09F2">
        <w:trPr>
          <w:trHeight w:val="530"/>
          <w:jc w:val="center"/>
        </w:trPr>
        <w:tc>
          <w:tcPr>
            <w:tcW w:w="1405" w:type="dxa"/>
          </w:tcPr>
          <w:p w14:paraId="7F460378" w14:textId="2117F7E8" w:rsidR="00AC5954" w:rsidRDefault="00AC5954" w:rsidP="00AC5954">
            <w:r>
              <w:t>BEH-50-00</w:t>
            </w:r>
            <w:r w:rsidR="004F0D63">
              <w:t>1</w:t>
            </w:r>
          </w:p>
        </w:tc>
        <w:tc>
          <w:tcPr>
            <w:tcW w:w="635" w:type="dxa"/>
          </w:tcPr>
          <w:p w14:paraId="3C0016FE" w14:textId="0C7A1C5B" w:rsidR="00AC5954" w:rsidRDefault="00AC5954" w:rsidP="00AC5954">
            <w:r>
              <w:t>30</w:t>
            </w:r>
          </w:p>
        </w:tc>
        <w:tc>
          <w:tcPr>
            <w:tcW w:w="2289" w:type="dxa"/>
          </w:tcPr>
          <w:p w14:paraId="6A7EE69D" w14:textId="439E7EB7" w:rsidR="00AC5954" w:rsidRDefault="00AC5954" w:rsidP="00AC5954">
            <w:r>
              <w:t>M3x0.5mm Socket Head Screws</w:t>
            </w:r>
          </w:p>
        </w:tc>
        <w:tc>
          <w:tcPr>
            <w:tcW w:w="2320" w:type="dxa"/>
          </w:tcPr>
          <w:p w14:paraId="326FFA0A" w14:textId="77777777" w:rsidR="00AC5954" w:rsidRDefault="00AC5954" w:rsidP="00AC5954">
            <w:r>
              <w:t>McMaster Carr</w:t>
            </w:r>
          </w:p>
          <w:p w14:paraId="2161F4CC" w14:textId="0CD81705" w:rsidR="00AC5954" w:rsidRDefault="00AC5954" w:rsidP="00AC5954">
            <w:proofErr w:type="spellStart"/>
            <w:r>
              <w:t>Mfg</w:t>
            </w:r>
            <w:proofErr w:type="spellEnd"/>
            <w:r>
              <w:t xml:space="preserve"> Part#: </w:t>
            </w:r>
            <w:r w:rsidRPr="001D14A8">
              <w:t>91290A572</w:t>
            </w:r>
          </w:p>
        </w:tc>
        <w:tc>
          <w:tcPr>
            <w:tcW w:w="1210" w:type="dxa"/>
          </w:tcPr>
          <w:p w14:paraId="45F8EED4" w14:textId="58F7D5EF" w:rsidR="00AC5954" w:rsidRDefault="00AC5954" w:rsidP="00AC5954">
            <w:r>
              <w:t>$25</w:t>
            </w:r>
          </w:p>
        </w:tc>
        <w:tc>
          <w:tcPr>
            <w:tcW w:w="2420" w:type="dxa"/>
          </w:tcPr>
          <w:p w14:paraId="79EF281C" w14:textId="36D717BA" w:rsidR="00AC5954" w:rsidRDefault="00AC5954" w:rsidP="00AC5954">
            <w:r>
              <w:t>Donated</w:t>
            </w:r>
          </w:p>
        </w:tc>
      </w:tr>
      <w:tr w:rsidR="004F0D63" w:rsidRPr="00BA0D67" w14:paraId="25956A15" w14:textId="77777777" w:rsidTr="002D09F2">
        <w:trPr>
          <w:trHeight w:val="530"/>
          <w:jc w:val="center"/>
        </w:trPr>
        <w:tc>
          <w:tcPr>
            <w:tcW w:w="1405" w:type="dxa"/>
          </w:tcPr>
          <w:p w14:paraId="61576CBC" w14:textId="00FBED27" w:rsidR="004F0D63" w:rsidRDefault="004F0D63" w:rsidP="004F0D63">
            <w:r>
              <w:t>BEH-55-001</w:t>
            </w:r>
          </w:p>
        </w:tc>
        <w:tc>
          <w:tcPr>
            <w:tcW w:w="635" w:type="dxa"/>
          </w:tcPr>
          <w:p w14:paraId="71F3449C" w14:textId="5BC59C53" w:rsidR="004F0D63" w:rsidRDefault="004F0D63" w:rsidP="004F0D63">
            <w:r>
              <w:t>2</w:t>
            </w:r>
          </w:p>
        </w:tc>
        <w:tc>
          <w:tcPr>
            <w:tcW w:w="2289" w:type="dxa"/>
          </w:tcPr>
          <w:p w14:paraId="1C9BFD20" w14:textId="470B0DF8" w:rsidR="004F0D63" w:rsidRDefault="004F0D63" w:rsidP="004F0D63">
            <w:r>
              <w:t>Axle Bevel Gear</w:t>
            </w:r>
          </w:p>
        </w:tc>
        <w:tc>
          <w:tcPr>
            <w:tcW w:w="2320" w:type="dxa"/>
          </w:tcPr>
          <w:p w14:paraId="274A7032" w14:textId="0E23C507" w:rsidR="004F0D63" w:rsidRDefault="004F0D63" w:rsidP="004F0D63">
            <w:r>
              <w:t>Amazon</w:t>
            </w:r>
          </w:p>
        </w:tc>
        <w:tc>
          <w:tcPr>
            <w:tcW w:w="1210" w:type="dxa"/>
          </w:tcPr>
          <w:p w14:paraId="6DBEF126" w14:textId="0D4A6088" w:rsidR="004F0D63" w:rsidRDefault="004F0D63" w:rsidP="004F0D63">
            <w:r>
              <w:t>$7</w:t>
            </w:r>
          </w:p>
        </w:tc>
        <w:tc>
          <w:tcPr>
            <w:tcW w:w="2420" w:type="dxa"/>
          </w:tcPr>
          <w:p w14:paraId="5136277B" w14:textId="796603B7" w:rsidR="004F0D63" w:rsidRDefault="004F0D63" w:rsidP="004F0D63">
            <w:r>
              <w:t>Donated</w:t>
            </w:r>
          </w:p>
        </w:tc>
      </w:tr>
      <w:tr w:rsidR="004F0D63" w:rsidRPr="00BA0D67" w14:paraId="02D7259B" w14:textId="77777777" w:rsidTr="002D09F2">
        <w:trPr>
          <w:trHeight w:val="530"/>
          <w:jc w:val="center"/>
        </w:trPr>
        <w:tc>
          <w:tcPr>
            <w:tcW w:w="1405" w:type="dxa"/>
          </w:tcPr>
          <w:p w14:paraId="788D12C3" w14:textId="3CAED06B" w:rsidR="004F0D63" w:rsidRDefault="004F0D63" w:rsidP="004F0D63">
            <w:r>
              <w:t>BEH-55-002</w:t>
            </w:r>
          </w:p>
        </w:tc>
        <w:tc>
          <w:tcPr>
            <w:tcW w:w="635" w:type="dxa"/>
          </w:tcPr>
          <w:p w14:paraId="5715B8ED" w14:textId="257DE3E6" w:rsidR="004F0D63" w:rsidRDefault="004F0D63" w:rsidP="004F0D63">
            <w:r>
              <w:t>1</w:t>
            </w:r>
          </w:p>
        </w:tc>
        <w:tc>
          <w:tcPr>
            <w:tcW w:w="2289" w:type="dxa"/>
          </w:tcPr>
          <w:p w14:paraId="2F7B389A" w14:textId="77777777" w:rsidR="004F0D63" w:rsidRDefault="004F0D63" w:rsidP="004F0D63">
            <w:r>
              <w:t>Motor</w:t>
            </w:r>
          </w:p>
          <w:p w14:paraId="52B6D620" w14:textId="77777777" w:rsidR="004F0D63" w:rsidRDefault="004F0D63" w:rsidP="004F0D63"/>
          <w:p w14:paraId="77644020" w14:textId="7187E52E" w:rsidR="004F0D63" w:rsidRPr="001E5DAD" w:rsidRDefault="004F0D63" w:rsidP="004F0D63"/>
        </w:tc>
        <w:tc>
          <w:tcPr>
            <w:tcW w:w="2320" w:type="dxa"/>
          </w:tcPr>
          <w:p w14:paraId="5BFCF845" w14:textId="54B7557E" w:rsidR="004F0D63" w:rsidRPr="00BA0D67" w:rsidRDefault="004F0D63" w:rsidP="004F0D63">
            <w:r>
              <w:t>Hobby King</w:t>
            </w:r>
            <w:r>
              <w:br/>
              <w:t>SKU: 9192000195-0</w:t>
            </w:r>
          </w:p>
        </w:tc>
        <w:tc>
          <w:tcPr>
            <w:tcW w:w="1210" w:type="dxa"/>
          </w:tcPr>
          <w:p w14:paraId="12CD5798" w14:textId="4FD2D44C" w:rsidR="004F0D63" w:rsidRPr="00BA0D67" w:rsidRDefault="004F0D63" w:rsidP="004F0D63">
            <w:r>
              <w:t>$</w:t>
            </w:r>
            <w:r w:rsidR="00476BAC">
              <w:t>138</w:t>
            </w:r>
          </w:p>
        </w:tc>
        <w:tc>
          <w:tcPr>
            <w:tcW w:w="2420" w:type="dxa"/>
          </w:tcPr>
          <w:p w14:paraId="6AA6249A" w14:textId="0CA14B5A" w:rsidR="004F0D63" w:rsidRDefault="004F0D63" w:rsidP="004F0D63">
            <w:r>
              <w:t>Purchased</w:t>
            </w:r>
          </w:p>
        </w:tc>
      </w:tr>
      <w:tr w:rsidR="004F0D63" w:rsidRPr="00BA0D67" w14:paraId="35935085" w14:textId="77777777" w:rsidTr="001D14A8">
        <w:trPr>
          <w:trHeight w:val="315"/>
          <w:jc w:val="center"/>
        </w:trPr>
        <w:tc>
          <w:tcPr>
            <w:tcW w:w="1405" w:type="dxa"/>
          </w:tcPr>
          <w:p w14:paraId="6C8E7D22" w14:textId="7F4C167A" w:rsidR="004F0D63" w:rsidRDefault="004F0D63" w:rsidP="004F0D63">
            <w:r>
              <w:t>BEH-55-003</w:t>
            </w:r>
          </w:p>
        </w:tc>
        <w:tc>
          <w:tcPr>
            <w:tcW w:w="635" w:type="dxa"/>
          </w:tcPr>
          <w:p w14:paraId="31638035" w14:textId="3799A940" w:rsidR="004F0D63" w:rsidRDefault="004F0D63" w:rsidP="004F0D63">
            <w:r>
              <w:t>1</w:t>
            </w:r>
          </w:p>
        </w:tc>
        <w:tc>
          <w:tcPr>
            <w:tcW w:w="2289" w:type="dxa"/>
          </w:tcPr>
          <w:p w14:paraId="513A38A9" w14:textId="2E6723CF" w:rsidR="004F0D63" w:rsidRDefault="004F0D63" w:rsidP="004F0D63">
            <w:r>
              <w:t>Battery</w:t>
            </w:r>
          </w:p>
        </w:tc>
        <w:tc>
          <w:tcPr>
            <w:tcW w:w="2320" w:type="dxa"/>
          </w:tcPr>
          <w:p w14:paraId="419C8934" w14:textId="3574A1E2" w:rsidR="004F0D63" w:rsidRDefault="004F0D63" w:rsidP="004F0D63">
            <w:r>
              <w:t>Hobby King</w:t>
            </w:r>
            <w:r>
              <w:br/>
              <w:t>SKU: 9067000527-0</w:t>
            </w:r>
          </w:p>
        </w:tc>
        <w:tc>
          <w:tcPr>
            <w:tcW w:w="1210" w:type="dxa"/>
          </w:tcPr>
          <w:p w14:paraId="2D48799E" w14:textId="2ACB3F83" w:rsidR="004F0D63" w:rsidRDefault="004F0D63" w:rsidP="004F0D63">
            <w:r>
              <w:t>$36</w:t>
            </w:r>
          </w:p>
        </w:tc>
        <w:tc>
          <w:tcPr>
            <w:tcW w:w="2420" w:type="dxa"/>
          </w:tcPr>
          <w:p w14:paraId="506E6130" w14:textId="16DA1995" w:rsidR="004F0D63" w:rsidRDefault="004F0D63" w:rsidP="004F0D63">
            <w:r>
              <w:t>Purchased</w:t>
            </w:r>
          </w:p>
        </w:tc>
      </w:tr>
      <w:tr w:rsidR="004F0D63" w:rsidRPr="00BA0D67" w14:paraId="2AE1C3E3" w14:textId="77777777" w:rsidTr="001D14A8">
        <w:trPr>
          <w:trHeight w:val="315"/>
          <w:jc w:val="center"/>
        </w:trPr>
        <w:tc>
          <w:tcPr>
            <w:tcW w:w="1405" w:type="dxa"/>
          </w:tcPr>
          <w:p w14:paraId="7C302923" w14:textId="250F1E7F" w:rsidR="004F0D63" w:rsidRDefault="004F0D63" w:rsidP="004F0D63">
            <w:r>
              <w:t>BEH-55-004</w:t>
            </w:r>
          </w:p>
        </w:tc>
        <w:tc>
          <w:tcPr>
            <w:tcW w:w="635" w:type="dxa"/>
          </w:tcPr>
          <w:p w14:paraId="5EA721BE" w14:textId="35AE2431" w:rsidR="004F0D63" w:rsidRDefault="004F0D63" w:rsidP="004F0D63">
            <w:r>
              <w:t>1</w:t>
            </w:r>
          </w:p>
        </w:tc>
        <w:tc>
          <w:tcPr>
            <w:tcW w:w="2289" w:type="dxa"/>
          </w:tcPr>
          <w:p w14:paraId="4CC663F1" w14:textId="05C235AB" w:rsidR="004F0D63" w:rsidRDefault="004F0D63" w:rsidP="004F0D63">
            <w:r>
              <w:t>ESC</w:t>
            </w:r>
          </w:p>
        </w:tc>
        <w:tc>
          <w:tcPr>
            <w:tcW w:w="2320" w:type="dxa"/>
          </w:tcPr>
          <w:p w14:paraId="1933DADC" w14:textId="77777777" w:rsidR="004F0D63" w:rsidRDefault="004F0D63" w:rsidP="004F0D63">
            <w:r>
              <w:t>Hobby King</w:t>
            </w:r>
          </w:p>
          <w:p w14:paraId="71F5004C" w14:textId="29B2BE51" w:rsidR="004F0D63" w:rsidRDefault="004F0D63" w:rsidP="004F0D63">
            <w:r>
              <w:t>SKU: 9192000195-0</w:t>
            </w:r>
          </w:p>
        </w:tc>
        <w:tc>
          <w:tcPr>
            <w:tcW w:w="1210" w:type="dxa"/>
          </w:tcPr>
          <w:p w14:paraId="5F194517" w14:textId="6866DCF7" w:rsidR="004F0D63" w:rsidRDefault="004F0D63" w:rsidP="004F0D63">
            <w:r>
              <w:t>$</w:t>
            </w:r>
            <w:r w:rsidR="00476BAC">
              <w:t>69</w:t>
            </w:r>
          </w:p>
        </w:tc>
        <w:tc>
          <w:tcPr>
            <w:tcW w:w="2420" w:type="dxa"/>
          </w:tcPr>
          <w:p w14:paraId="677C6955" w14:textId="45836486" w:rsidR="004F0D63" w:rsidRDefault="004F0D63" w:rsidP="004F0D63">
            <w:r>
              <w:t>Purchased</w:t>
            </w:r>
          </w:p>
        </w:tc>
      </w:tr>
      <w:tr w:rsidR="004F0D63" w:rsidRPr="00BA0D67" w14:paraId="7A631B33" w14:textId="77777777" w:rsidTr="001D14A8">
        <w:trPr>
          <w:trHeight w:val="315"/>
          <w:jc w:val="center"/>
        </w:trPr>
        <w:tc>
          <w:tcPr>
            <w:tcW w:w="1405" w:type="dxa"/>
          </w:tcPr>
          <w:p w14:paraId="510EFC44" w14:textId="543D3E7C" w:rsidR="004F0D63" w:rsidRDefault="004F0D63" w:rsidP="004F0D63">
            <w:r>
              <w:t>BEH-55-005</w:t>
            </w:r>
          </w:p>
        </w:tc>
        <w:tc>
          <w:tcPr>
            <w:tcW w:w="635" w:type="dxa"/>
          </w:tcPr>
          <w:p w14:paraId="46F0AAD9" w14:textId="497612FD" w:rsidR="004F0D63" w:rsidRDefault="004F0D63" w:rsidP="004F0D63">
            <w:r>
              <w:t>1</w:t>
            </w:r>
          </w:p>
        </w:tc>
        <w:tc>
          <w:tcPr>
            <w:tcW w:w="2289" w:type="dxa"/>
          </w:tcPr>
          <w:p w14:paraId="19D72120" w14:textId="1CBBBFB1" w:rsidR="004F0D63" w:rsidRDefault="004F0D63" w:rsidP="004F0D63">
            <w:r>
              <w:t>Motor Spur Gear</w:t>
            </w:r>
          </w:p>
        </w:tc>
        <w:tc>
          <w:tcPr>
            <w:tcW w:w="2320" w:type="dxa"/>
          </w:tcPr>
          <w:p w14:paraId="6D1E7761" w14:textId="6EABFE5D" w:rsidR="004F0D63" w:rsidRDefault="004F0D63" w:rsidP="004F0D63">
            <w:r>
              <w:t>Amazon</w:t>
            </w:r>
          </w:p>
        </w:tc>
        <w:tc>
          <w:tcPr>
            <w:tcW w:w="1210" w:type="dxa"/>
          </w:tcPr>
          <w:p w14:paraId="44D6AB44" w14:textId="7F9D1191" w:rsidR="004F0D63" w:rsidRDefault="004F0D63" w:rsidP="004F0D63">
            <w:r>
              <w:t>$10</w:t>
            </w:r>
          </w:p>
        </w:tc>
        <w:tc>
          <w:tcPr>
            <w:tcW w:w="2420" w:type="dxa"/>
          </w:tcPr>
          <w:p w14:paraId="7A75203F" w14:textId="46F55ECE" w:rsidR="004F0D63" w:rsidRDefault="004F0D63" w:rsidP="004F0D63">
            <w:r>
              <w:t>Donated</w:t>
            </w:r>
          </w:p>
        </w:tc>
      </w:tr>
      <w:tr w:rsidR="004F0D63" w:rsidRPr="00BA0D67" w14:paraId="04F4197C" w14:textId="77777777" w:rsidTr="001D14A8">
        <w:trPr>
          <w:trHeight w:val="315"/>
          <w:jc w:val="center"/>
        </w:trPr>
        <w:tc>
          <w:tcPr>
            <w:tcW w:w="1405" w:type="dxa"/>
          </w:tcPr>
          <w:p w14:paraId="0B434189" w14:textId="3D78D240" w:rsidR="004F0D63" w:rsidRDefault="004F0D63" w:rsidP="004F0D63">
            <w:r>
              <w:t>BEH-55-006</w:t>
            </w:r>
          </w:p>
        </w:tc>
        <w:tc>
          <w:tcPr>
            <w:tcW w:w="635" w:type="dxa"/>
          </w:tcPr>
          <w:p w14:paraId="2E35E356" w14:textId="04B7C464" w:rsidR="004F0D63" w:rsidRDefault="00A01591" w:rsidP="004F0D63">
            <w:r>
              <w:t>1</w:t>
            </w:r>
          </w:p>
        </w:tc>
        <w:tc>
          <w:tcPr>
            <w:tcW w:w="2289" w:type="dxa"/>
          </w:tcPr>
          <w:p w14:paraId="645F276B" w14:textId="3C180561" w:rsidR="004F0D63" w:rsidRDefault="004F0D63" w:rsidP="004F0D63">
            <w:r>
              <w:t>Driveshaft Spur Gear</w:t>
            </w:r>
          </w:p>
        </w:tc>
        <w:tc>
          <w:tcPr>
            <w:tcW w:w="2320" w:type="dxa"/>
          </w:tcPr>
          <w:p w14:paraId="31781128" w14:textId="4BCB073E" w:rsidR="004F0D63" w:rsidRDefault="004F0D63" w:rsidP="004F0D63">
            <w:r>
              <w:t>Amazon</w:t>
            </w:r>
          </w:p>
        </w:tc>
        <w:tc>
          <w:tcPr>
            <w:tcW w:w="1210" w:type="dxa"/>
          </w:tcPr>
          <w:p w14:paraId="66370AD7" w14:textId="2534645B" w:rsidR="004F0D63" w:rsidRDefault="004F0D63" w:rsidP="004F0D63">
            <w:r>
              <w:t>$10</w:t>
            </w:r>
          </w:p>
        </w:tc>
        <w:tc>
          <w:tcPr>
            <w:tcW w:w="2420" w:type="dxa"/>
          </w:tcPr>
          <w:p w14:paraId="68A7B5BE" w14:textId="7E91BF06" w:rsidR="004F0D63" w:rsidRDefault="004F0D63" w:rsidP="004F0D63">
            <w:r>
              <w:t>Donated</w:t>
            </w:r>
          </w:p>
        </w:tc>
      </w:tr>
      <w:tr w:rsidR="004F0D63" w:rsidRPr="00BA0D67" w14:paraId="25E70B45" w14:textId="77777777" w:rsidTr="001D14A8">
        <w:trPr>
          <w:trHeight w:val="315"/>
          <w:jc w:val="center"/>
        </w:trPr>
        <w:tc>
          <w:tcPr>
            <w:tcW w:w="1405" w:type="dxa"/>
          </w:tcPr>
          <w:p w14:paraId="65318AA3" w14:textId="68A57866" w:rsidR="004F0D63" w:rsidRDefault="004F0D63" w:rsidP="004F0D63">
            <w:r>
              <w:t>BEH-55-007</w:t>
            </w:r>
          </w:p>
        </w:tc>
        <w:tc>
          <w:tcPr>
            <w:tcW w:w="635" w:type="dxa"/>
          </w:tcPr>
          <w:p w14:paraId="38A07724" w14:textId="14A505C1" w:rsidR="004F0D63" w:rsidRDefault="004F0D63" w:rsidP="004F0D63">
            <w:r>
              <w:t>2</w:t>
            </w:r>
          </w:p>
        </w:tc>
        <w:tc>
          <w:tcPr>
            <w:tcW w:w="2289" w:type="dxa"/>
          </w:tcPr>
          <w:p w14:paraId="7F077771" w14:textId="3C5E11FB" w:rsidR="004F0D63" w:rsidRDefault="004F0D63" w:rsidP="004F0D63">
            <w:r>
              <w:t>Driveshaft Bevel Gear</w:t>
            </w:r>
          </w:p>
        </w:tc>
        <w:tc>
          <w:tcPr>
            <w:tcW w:w="2320" w:type="dxa"/>
          </w:tcPr>
          <w:p w14:paraId="5C7E224F" w14:textId="1140688A" w:rsidR="004F0D63" w:rsidRDefault="004F0D63" w:rsidP="004F0D63">
            <w:r>
              <w:t>Amazon</w:t>
            </w:r>
          </w:p>
        </w:tc>
        <w:tc>
          <w:tcPr>
            <w:tcW w:w="1210" w:type="dxa"/>
          </w:tcPr>
          <w:p w14:paraId="6DF71F11" w14:textId="58C5026D" w:rsidR="004F0D63" w:rsidRDefault="004F0D63" w:rsidP="004F0D63">
            <w:r>
              <w:t>$7</w:t>
            </w:r>
          </w:p>
        </w:tc>
        <w:tc>
          <w:tcPr>
            <w:tcW w:w="2420" w:type="dxa"/>
          </w:tcPr>
          <w:p w14:paraId="3C6FBE5F" w14:textId="72983454" w:rsidR="004F0D63" w:rsidRDefault="004F0D63" w:rsidP="004F0D63">
            <w:r>
              <w:t>Donated</w:t>
            </w:r>
          </w:p>
        </w:tc>
      </w:tr>
      <w:tr w:rsidR="004F0D63" w:rsidRPr="00BA0D67" w14:paraId="535D5E5C" w14:textId="77777777" w:rsidTr="001D14A8">
        <w:trPr>
          <w:trHeight w:val="315"/>
          <w:jc w:val="center"/>
        </w:trPr>
        <w:tc>
          <w:tcPr>
            <w:tcW w:w="1405" w:type="dxa"/>
          </w:tcPr>
          <w:p w14:paraId="04D266C2" w14:textId="5DDD64A2" w:rsidR="004F0D63" w:rsidRDefault="004F0D63" w:rsidP="004F0D63">
            <w:r>
              <w:t>BEH-55-008</w:t>
            </w:r>
          </w:p>
        </w:tc>
        <w:tc>
          <w:tcPr>
            <w:tcW w:w="635" w:type="dxa"/>
          </w:tcPr>
          <w:p w14:paraId="16BCC6C5" w14:textId="7E7D9EF1" w:rsidR="004F0D63" w:rsidRDefault="004F0D63" w:rsidP="004F0D63">
            <w:r>
              <w:t>4</w:t>
            </w:r>
          </w:p>
        </w:tc>
        <w:tc>
          <w:tcPr>
            <w:tcW w:w="2289" w:type="dxa"/>
          </w:tcPr>
          <w:p w14:paraId="63222012" w14:textId="34478CE5" w:rsidR="004F0D63" w:rsidRDefault="004F0D63" w:rsidP="004F0D63">
            <w:r>
              <w:t>CV Axle</w:t>
            </w:r>
          </w:p>
        </w:tc>
        <w:tc>
          <w:tcPr>
            <w:tcW w:w="2320" w:type="dxa"/>
          </w:tcPr>
          <w:p w14:paraId="2F354EB2" w14:textId="37F50515" w:rsidR="004F0D63" w:rsidRDefault="004F0D63" w:rsidP="004F0D63">
            <w:r>
              <w:t>Amazon</w:t>
            </w:r>
          </w:p>
        </w:tc>
        <w:tc>
          <w:tcPr>
            <w:tcW w:w="1210" w:type="dxa"/>
          </w:tcPr>
          <w:p w14:paraId="2B18DBAE" w14:textId="4DD0D2F1" w:rsidR="004F0D63" w:rsidRDefault="004F0D63" w:rsidP="004F0D63">
            <w:r>
              <w:t>$42</w:t>
            </w:r>
          </w:p>
        </w:tc>
        <w:tc>
          <w:tcPr>
            <w:tcW w:w="2420" w:type="dxa"/>
          </w:tcPr>
          <w:p w14:paraId="73B073F4" w14:textId="5F3938FF" w:rsidR="004F0D63" w:rsidRDefault="004F0D63" w:rsidP="004F0D63">
            <w:r>
              <w:t>Donated</w:t>
            </w:r>
          </w:p>
        </w:tc>
      </w:tr>
      <w:tr w:rsidR="00476BAC" w:rsidRPr="00BA0D67" w14:paraId="582C48C2" w14:textId="77777777" w:rsidTr="001D14A8">
        <w:trPr>
          <w:trHeight w:val="315"/>
          <w:jc w:val="center"/>
        </w:trPr>
        <w:tc>
          <w:tcPr>
            <w:tcW w:w="1405" w:type="dxa"/>
          </w:tcPr>
          <w:p w14:paraId="0744DC4A" w14:textId="77777777" w:rsidR="00476BAC" w:rsidRDefault="00476BAC" w:rsidP="004F0D63"/>
        </w:tc>
        <w:tc>
          <w:tcPr>
            <w:tcW w:w="635" w:type="dxa"/>
          </w:tcPr>
          <w:p w14:paraId="77C3ABA4" w14:textId="77777777" w:rsidR="00476BAC" w:rsidRDefault="00476BAC" w:rsidP="004F0D63"/>
        </w:tc>
        <w:tc>
          <w:tcPr>
            <w:tcW w:w="2289" w:type="dxa"/>
          </w:tcPr>
          <w:p w14:paraId="289CAB97" w14:textId="77777777" w:rsidR="00476BAC" w:rsidRDefault="00476BAC" w:rsidP="004F0D63"/>
        </w:tc>
        <w:tc>
          <w:tcPr>
            <w:tcW w:w="2320" w:type="dxa"/>
          </w:tcPr>
          <w:p w14:paraId="1D6F80D2" w14:textId="7FEF68BE" w:rsidR="00476BAC" w:rsidRDefault="00476BAC" w:rsidP="004F0D63">
            <w:r>
              <w:t>Cost Total:</w:t>
            </w:r>
          </w:p>
        </w:tc>
        <w:tc>
          <w:tcPr>
            <w:tcW w:w="1210" w:type="dxa"/>
          </w:tcPr>
          <w:p w14:paraId="59ADBE45" w14:textId="3EA92823" w:rsidR="00476BAC" w:rsidRDefault="00476BAC" w:rsidP="004F0D63">
            <w:r>
              <w:t>$468</w:t>
            </w:r>
          </w:p>
        </w:tc>
        <w:tc>
          <w:tcPr>
            <w:tcW w:w="2420" w:type="dxa"/>
          </w:tcPr>
          <w:p w14:paraId="79694FEE" w14:textId="77777777" w:rsidR="00476BAC" w:rsidRDefault="00476BAC" w:rsidP="004F0D63"/>
        </w:tc>
      </w:tr>
    </w:tbl>
    <w:p w14:paraId="4506EAA6" w14:textId="546603F7" w:rsidR="00CB4278" w:rsidRPr="00BA0D67" w:rsidRDefault="00CB4278" w:rsidP="00A758DA">
      <w:pPr>
        <w:pStyle w:val="Heading1"/>
      </w:pPr>
      <w:bookmarkStart w:id="125" w:name="_Toc152680684"/>
      <w:r w:rsidRPr="00BA0D67">
        <w:lastRenderedPageBreak/>
        <w:t>APPENDIX D – Budget</w:t>
      </w:r>
      <w:bookmarkEnd w:id="125"/>
    </w:p>
    <w:p w14:paraId="28807802" w14:textId="77777777" w:rsidR="005E2BEF" w:rsidRDefault="005E2BEF" w:rsidP="005E2BEF">
      <w:pPr>
        <w:pStyle w:val="Caption"/>
        <w:keepNext/>
        <w:rPr>
          <w:i w:val="0"/>
          <w:iCs w:val="0"/>
        </w:rPr>
      </w:pPr>
    </w:p>
    <w:p w14:paraId="7F59B955" w14:textId="715D6F37" w:rsidR="005E2BEF" w:rsidRPr="00BA0D67" w:rsidRDefault="005E2BEF" w:rsidP="005E2BEF">
      <w:pPr>
        <w:pStyle w:val="Caption"/>
        <w:keepNext/>
        <w:rPr>
          <w:i w:val="0"/>
          <w:iCs w:val="0"/>
        </w:rPr>
      </w:pPr>
      <w:r w:rsidRPr="00BA0D67">
        <w:rPr>
          <w:i w:val="0"/>
          <w:iCs w:val="0"/>
        </w:rPr>
        <w:t>Table D1. Project Budget.</w:t>
      </w:r>
    </w:p>
    <w:tbl>
      <w:tblPr>
        <w:tblStyle w:val="TableGrid"/>
        <w:tblW w:w="9937" w:type="dxa"/>
        <w:jc w:val="center"/>
        <w:tblLook w:val="04A0" w:firstRow="1" w:lastRow="0" w:firstColumn="1" w:lastColumn="0" w:noHBand="0" w:noVBand="1"/>
      </w:tblPr>
      <w:tblGrid>
        <w:gridCol w:w="2563"/>
        <w:gridCol w:w="1117"/>
        <w:gridCol w:w="4246"/>
        <w:gridCol w:w="2011"/>
      </w:tblGrid>
      <w:tr w:rsidR="005E2BEF" w:rsidRPr="00BA0D67" w14:paraId="66A1C7EE" w14:textId="77777777" w:rsidTr="005E2BEF">
        <w:trPr>
          <w:trHeight w:val="360"/>
          <w:jc w:val="center"/>
        </w:trPr>
        <w:tc>
          <w:tcPr>
            <w:tcW w:w="2563" w:type="dxa"/>
          </w:tcPr>
          <w:p w14:paraId="3027EB1D" w14:textId="77777777" w:rsidR="005E2BEF" w:rsidRPr="00BA0D67" w:rsidRDefault="005E2BEF" w:rsidP="005E2BEF">
            <w:pPr>
              <w:jc w:val="center"/>
            </w:pPr>
            <w:r w:rsidRPr="00BA0D67">
              <w:t>Item</w:t>
            </w:r>
          </w:p>
        </w:tc>
        <w:tc>
          <w:tcPr>
            <w:tcW w:w="1117" w:type="dxa"/>
          </w:tcPr>
          <w:p w14:paraId="06738D7B" w14:textId="77777777" w:rsidR="005E2BEF" w:rsidRPr="00BA0D67" w:rsidRDefault="005E2BEF" w:rsidP="005E2BEF">
            <w:pPr>
              <w:jc w:val="center"/>
            </w:pPr>
            <w:r w:rsidRPr="00BA0D67">
              <w:t>Qty</w:t>
            </w:r>
          </w:p>
        </w:tc>
        <w:tc>
          <w:tcPr>
            <w:tcW w:w="4246" w:type="dxa"/>
          </w:tcPr>
          <w:p w14:paraId="1A076846" w14:textId="77777777" w:rsidR="005E2BEF" w:rsidRPr="00BA0D67" w:rsidRDefault="005E2BEF" w:rsidP="005E2BEF">
            <w:pPr>
              <w:jc w:val="center"/>
            </w:pPr>
            <w:r w:rsidRPr="00BA0D67">
              <w:t>Description</w:t>
            </w:r>
          </w:p>
        </w:tc>
        <w:tc>
          <w:tcPr>
            <w:tcW w:w="2011" w:type="dxa"/>
          </w:tcPr>
          <w:p w14:paraId="29380EF0" w14:textId="77777777" w:rsidR="005E2BEF" w:rsidRPr="00BA0D67" w:rsidRDefault="005E2BEF" w:rsidP="005E2BEF">
            <w:pPr>
              <w:jc w:val="center"/>
            </w:pPr>
            <w:r w:rsidRPr="00BA0D67">
              <w:t>Cost</w:t>
            </w:r>
          </w:p>
        </w:tc>
      </w:tr>
      <w:tr w:rsidR="005E2BEF" w:rsidRPr="00BA0D67" w14:paraId="36E38450" w14:textId="77777777" w:rsidTr="005E2BEF">
        <w:trPr>
          <w:trHeight w:val="360"/>
          <w:jc w:val="center"/>
        </w:trPr>
        <w:tc>
          <w:tcPr>
            <w:tcW w:w="2563" w:type="dxa"/>
          </w:tcPr>
          <w:p w14:paraId="677FDEE2" w14:textId="77777777" w:rsidR="005E2BEF" w:rsidRPr="00BA0D67" w:rsidRDefault="005E2BEF" w:rsidP="005E2BEF">
            <w:pPr>
              <w:jc w:val="center"/>
            </w:pPr>
            <w:r>
              <w:t>Labor</w:t>
            </w:r>
          </w:p>
        </w:tc>
        <w:tc>
          <w:tcPr>
            <w:tcW w:w="1117" w:type="dxa"/>
          </w:tcPr>
          <w:p w14:paraId="2F9673BF" w14:textId="28B78740" w:rsidR="005E2BEF" w:rsidRPr="00BA0D67" w:rsidRDefault="00907B94" w:rsidP="005E2BEF">
            <w:pPr>
              <w:jc w:val="center"/>
            </w:pPr>
            <w:r>
              <w:t>1</w:t>
            </w:r>
          </w:p>
        </w:tc>
        <w:tc>
          <w:tcPr>
            <w:tcW w:w="4246" w:type="dxa"/>
          </w:tcPr>
          <w:p w14:paraId="39E33297" w14:textId="129D00F0" w:rsidR="005E2BEF" w:rsidRPr="00BA0D67" w:rsidRDefault="00907B94" w:rsidP="005E2BEF">
            <w:pPr>
              <w:jc w:val="center"/>
            </w:pPr>
            <w:r>
              <w:t>Time Spent Manufacturing Parts</w:t>
            </w:r>
          </w:p>
        </w:tc>
        <w:tc>
          <w:tcPr>
            <w:tcW w:w="2011" w:type="dxa"/>
          </w:tcPr>
          <w:p w14:paraId="5C189A47" w14:textId="2F641D83" w:rsidR="005E2BEF" w:rsidRPr="00BA0D67" w:rsidRDefault="004C2A89" w:rsidP="005E2BEF">
            <w:pPr>
              <w:jc w:val="center"/>
            </w:pPr>
            <w:r>
              <w:t>$</w:t>
            </w:r>
            <w:r w:rsidR="00EB0586">
              <w:t>4000</w:t>
            </w:r>
          </w:p>
        </w:tc>
      </w:tr>
      <w:tr w:rsidR="005E2BEF" w:rsidRPr="00BA0D67" w14:paraId="44416829" w14:textId="77777777" w:rsidTr="005E2BEF">
        <w:trPr>
          <w:trHeight w:val="379"/>
          <w:jc w:val="center"/>
        </w:trPr>
        <w:tc>
          <w:tcPr>
            <w:tcW w:w="2563" w:type="dxa"/>
          </w:tcPr>
          <w:p w14:paraId="5157C7D4" w14:textId="77777777" w:rsidR="005E2BEF" w:rsidRPr="00BA0D67" w:rsidRDefault="005E2BEF" w:rsidP="005E2BEF">
            <w:pPr>
              <w:jc w:val="center"/>
            </w:pPr>
            <w:r>
              <w:t>Material</w:t>
            </w:r>
          </w:p>
        </w:tc>
        <w:tc>
          <w:tcPr>
            <w:tcW w:w="1117" w:type="dxa"/>
          </w:tcPr>
          <w:p w14:paraId="2F99F6E5" w14:textId="23CC6E4E" w:rsidR="005E2BEF" w:rsidRPr="00BA0D67" w:rsidRDefault="00907B94" w:rsidP="005E2BEF">
            <w:pPr>
              <w:jc w:val="center"/>
            </w:pPr>
            <w:r>
              <w:t>2</w:t>
            </w:r>
          </w:p>
        </w:tc>
        <w:tc>
          <w:tcPr>
            <w:tcW w:w="4246" w:type="dxa"/>
          </w:tcPr>
          <w:p w14:paraId="40A171BA" w14:textId="58FE8475" w:rsidR="005E2BEF" w:rsidRPr="00BA0D67" w:rsidRDefault="00907B94" w:rsidP="005E2BEF">
            <w:pPr>
              <w:jc w:val="center"/>
            </w:pPr>
            <w:r>
              <w:t>Material Used to Manufacture Parts</w:t>
            </w:r>
          </w:p>
        </w:tc>
        <w:tc>
          <w:tcPr>
            <w:tcW w:w="2011" w:type="dxa"/>
          </w:tcPr>
          <w:p w14:paraId="0C94D1CD" w14:textId="7C01B279" w:rsidR="005E2BEF" w:rsidRPr="00BA0D67" w:rsidRDefault="00907B94" w:rsidP="005E2BEF">
            <w:pPr>
              <w:jc w:val="center"/>
            </w:pPr>
            <w:r>
              <w:t>$</w:t>
            </w:r>
            <w:r w:rsidR="007C32F7">
              <w:t>50</w:t>
            </w:r>
          </w:p>
        </w:tc>
      </w:tr>
      <w:tr w:rsidR="005E2BEF" w:rsidRPr="00BA0D67" w14:paraId="1C6ECFFB" w14:textId="77777777" w:rsidTr="005E2BEF">
        <w:trPr>
          <w:trHeight w:val="360"/>
          <w:jc w:val="center"/>
        </w:trPr>
        <w:tc>
          <w:tcPr>
            <w:tcW w:w="2563" w:type="dxa"/>
          </w:tcPr>
          <w:p w14:paraId="1C45B9B3" w14:textId="77777777" w:rsidR="005E2BEF" w:rsidRDefault="005E2BEF" w:rsidP="005E2BEF">
            <w:pPr>
              <w:jc w:val="center"/>
            </w:pPr>
            <w:r>
              <w:t>Purchased Parts</w:t>
            </w:r>
          </w:p>
        </w:tc>
        <w:tc>
          <w:tcPr>
            <w:tcW w:w="1117" w:type="dxa"/>
          </w:tcPr>
          <w:p w14:paraId="39F1C279" w14:textId="2E8BDA0D" w:rsidR="005E2BEF" w:rsidRPr="00BA0D67" w:rsidRDefault="00907B94" w:rsidP="005E2BEF">
            <w:pPr>
              <w:jc w:val="center"/>
            </w:pPr>
            <w:r>
              <w:t>12</w:t>
            </w:r>
          </w:p>
        </w:tc>
        <w:tc>
          <w:tcPr>
            <w:tcW w:w="4246" w:type="dxa"/>
          </w:tcPr>
          <w:p w14:paraId="0ABE6983" w14:textId="1AE4102C" w:rsidR="005E2BEF" w:rsidRPr="00BA0D67" w:rsidRDefault="00907B94" w:rsidP="005E2BEF">
            <w:pPr>
              <w:jc w:val="center"/>
            </w:pPr>
            <w:r>
              <w:t>Parts That Will be Purchased</w:t>
            </w:r>
          </w:p>
        </w:tc>
        <w:tc>
          <w:tcPr>
            <w:tcW w:w="2011" w:type="dxa"/>
          </w:tcPr>
          <w:p w14:paraId="45E279FE" w14:textId="6C81F6F2" w:rsidR="005E2BEF" w:rsidRPr="00BA0D67" w:rsidRDefault="00907B94" w:rsidP="005E2BEF">
            <w:pPr>
              <w:jc w:val="center"/>
            </w:pPr>
            <w:r>
              <w:t>$</w:t>
            </w:r>
            <w:r w:rsidR="007C32F7">
              <w:t>243</w:t>
            </w:r>
          </w:p>
        </w:tc>
      </w:tr>
      <w:tr w:rsidR="00721311" w:rsidRPr="00BA0D67" w14:paraId="10346002" w14:textId="77777777" w:rsidTr="005E2BEF">
        <w:trPr>
          <w:trHeight w:val="360"/>
          <w:jc w:val="center"/>
        </w:trPr>
        <w:tc>
          <w:tcPr>
            <w:tcW w:w="2563" w:type="dxa"/>
          </w:tcPr>
          <w:p w14:paraId="14C395F1" w14:textId="5CA65322" w:rsidR="00721311" w:rsidRDefault="00721311" w:rsidP="005E2BEF">
            <w:pPr>
              <w:jc w:val="center"/>
            </w:pPr>
            <w:r>
              <w:t>Manufacturing</w:t>
            </w:r>
          </w:p>
        </w:tc>
        <w:tc>
          <w:tcPr>
            <w:tcW w:w="1117" w:type="dxa"/>
          </w:tcPr>
          <w:p w14:paraId="2E5BFEB1" w14:textId="73D03177" w:rsidR="00721311" w:rsidRDefault="00721311" w:rsidP="005E2BEF">
            <w:pPr>
              <w:jc w:val="center"/>
            </w:pPr>
            <w:r>
              <w:t>1</w:t>
            </w:r>
          </w:p>
        </w:tc>
        <w:tc>
          <w:tcPr>
            <w:tcW w:w="4246" w:type="dxa"/>
          </w:tcPr>
          <w:p w14:paraId="1A46925D" w14:textId="05546E11" w:rsidR="00721311" w:rsidRDefault="00721311" w:rsidP="005E2BEF">
            <w:pPr>
              <w:jc w:val="center"/>
            </w:pPr>
            <w:r>
              <w:t>Parts sent to Send-Cut-Send</w:t>
            </w:r>
          </w:p>
        </w:tc>
        <w:tc>
          <w:tcPr>
            <w:tcW w:w="2011" w:type="dxa"/>
          </w:tcPr>
          <w:p w14:paraId="2069A6E5" w14:textId="421B2A9E" w:rsidR="00721311" w:rsidRDefault="0053347F" w:rsidP="005E2BEF">
            <w:pPr>
              <w:jc w:val="center"/>
            </w:pPr>
            <w:r>
              <w:t>$0</w:t>
            </w:r>
          </w:p>
        </w:tc>
      </w:tr>
      <w:tr w:rsidR="00716A68" w:rsidRPr="00BA0D67" w14:paraId="68BA0274" w14:textId="77777777" w:rsidTr="005E2BEF">
        <w:trPr>
          <w:trHeight w:val="360"/>
          <w:jc w:val="center"/>
        </w:trPr>
        <w:tc>
          <w:tcPr>
            <w:tcW w:w="2563" w:type="dxa"/>
          </w:tcPr>
          <w:p w14:paraId="09108B1B" w14:textId="2C58D055" w:rsidR="00716A68" w:rsidRDefault="00716A68" w:rsidP="005E2BEF">
            <w:pPr>
              <w:jc w:val="center"/>
            </w:pPr>
            <w:r>
              <w:t>Contingency</w:t>
            </w:r>
          </w:p>
        </w:tc>
        <w:tc>
          <w:tcPr>
            <w:tcW w:w="1117" w:type="dxa"/>
          </w:tcPr>
          <w:p w14:paraId="5AB53B10" w14:textId="663D084C" w:rsidR="00716A68" w:rsidRDefault="00716A68" w:rsidP="005E2BEF">
            <w:pPr>
              <w:jc w:val="center"/>
            </w:pPr>
            <w:r>
              <w:t>1</w:t>
            </w:r>
          </w:p>
        </w:tc>
        <w:tc>
          <w:tcPr>
            <w:tcW w:w="4246" w:type="dxa"/>
          </w:tcPr>
          <w:p w14:paraId="75A7ADC0" w14:textId="3BA2364D" w:rsidR="00716A68" w:rsidRDefault="00716A68" w:rsidP="00716A68">
            <w:pPr>
              <w:jc w:val="center"/>
            </w:pPr>
            <w:r>
              <w:t>Money allocated for unforeseen circumstances</w:t>
            </w:r>
          </w:p>
        </w:tc>
        <w:tc>
          <w:tcPr>
            <w:tcW w:w="2011" w:type="dxa"/>
          </w:tcPr>
          <w:p w14:paraId="3CC18FE4" w14:textId="4520416A" w:rsidR="00716A68" w:rsidRDefault="00716A68" w:rsidP="00716A68">
            <w:pPr>
              <w:jc w:val="center"/>
            </w:pPr>
            <w:r>
              <w:t>$100</w:t>
            </w:r>
          </w:p>
        </w:tc>
      </w:tr>
      <w:tr w:rsidR="00ED4397" w:rsidRPr="00BA0D67" w14:paraId="762195F9" w14:textId="77777777" w:rsidTr="005E2BEF">
        <w:trPr>
          <w:trHeight w:val="360"/>
          <w:jc w:val="center"/>
        </w:trPr>
        <w:tc>
          <w:tcPr>
            <w:tcW w:w="2563" w:type="dxa"/>
          </w:tcPr>
          <w:p w14:paraId="1271FE9B" w14:textId="08C149E8" w:rsidR="00ED4397" w:rsidRDefault="00ED4397" w:rsidP="005E2BEF">
            <w:pPr>
              <w:jc w:val="center"/>
            </w:pPr>
            <w:r>
              <w:t>Donations</w:t>
            </w:r>
          </w:p>
        </w:tc>
        <w:tc>
          <w:tcPr>
            <w:tcW w:w="1117" w:type="dxa"/>
          </w:tcPr>
          <w:p w14:paraId="3A412DA4" w14:textId="124BEA70" w:rsidR="00ED4397" w:rsidRDefault="002E574E" w:rsidP="005E2BEF">
            <w:pPr>
              <w:jc w:val="center"/>
            </w:pPr>
            <w:r>
              <w:t>3</w:t>
            </w:r>
          </w:p>
        </w:tc>
        <w:tc>
          <w:tcPr>
            <w:tcW w:w="4246" w:type="dxa"/>
          </w:tcPr>
          <w:p w14:paraId="7180C24B" w14:textId="13AB1748" w:rsidR="00ED4397" w:rsidRDefault="002E574E" w:rsidP="00716A68">
            <w:pPr>
              <w:jc w:val="center"/>
            </w:pPr>
            <w:r>
              <w:t>Parts Donated</w:t>
            </w:r>
          </w:p>
        </w:tc>
        <w:tc>
          <w:tcPr>
            <w:tcW w:w="2011" w:type="dxa"/>
          </w:tcPr>
          <w:p w14:paraId="73AAAFA7" w14:textId="2E0B5D52" w:rsidR="00ED4397" w:rsidRDefault="002E574E" w:rsidP="00716A68">
            <w:pPr>
              <w:jc w:val="center"/>
            </w:pPr>
            <w:r>
              <w:t>$</w:t>
            </w:r>
            <w:r w:rsidR="007C32F7">
              <w:t>215</w:t>
            </w:r>
          </w:p>
        </w:tc>
      </w:tr>
      <w:tr w:rsidR="00907B94" w:rsidRPr="00BA0D67" w14:paraId="6E8FDFA9" w14:textId="77777777" w:rsidTr="005E2BEF">
        <w:trPr>
          <w:trHeight w:val="360"/>
          <w:jc w:val="center"/>
        </w:trPr>
        <w:tc>
          <w:tcPr>
            <w:tcW w:w="2563" w:type="dxa"/>
          </w:tcPr>
          <w:p w14:paraId="79205F7D" w14:textId="77777777" w:rsidR="00907B94" w:rsidRDefault="00907B94" w:rsidP="005E2BEF">
            <w:pPr>
              <w:jc w:val="center"/>
            </w:pPr>
          </w:p>
        </w:tc>
        <w:tc>
          <w:tcPr>
            <w:tcW w:w="1117" w:type="dxa"/>
          </w:tcPr>
          <w:p w14:paraId="69FC3C10" w14:textId="77777777" w:rsidR="00907B94" w:rsidRDefault="00907B94" w:rsidP="005E2BEF">
            <w:pPr>
              <w:jc w:val="center"/>
            </w:pPr>
          </w:p>
        </w:tc>
        <w:tc>
          <w:tcPr>
            <w:tcW w:w="4246" w:type="dxa"/>
          </w:tcPr>
          <w:p w14:paraId="0C99232F" w14:textId="1F3D6068" w:rsidR="00907B94" w:rsidRDefault="00907B94" w:rsidP="00907B94">
            <w:pPr>
              <w:jc w:val="right"/>
            </w:pPr>
            <w:r>
              <w:t>Total Cost:</w:t>
            </w:r>
          </w:p>
        </w:tc>
        <w:tc>
          <w:tcPr>
            <w:tcW w:w="2011" w:type="dxa"/>
          </w:tcPr>
          <w:p w14:paraId="69E76EBB" w14:textId="1C5806DA" w:rsidR="00907B94" w:rsidRPr="00BA0D67" w:rsidRDefault="004C2A89" w:rsidP="005E2BEF">
            <w:pPr>
              <w:jc w:val="center"/>
            </w:pPr>
            <w:r>
              <w:t>$</w:t>
            </w:r>
            <w:r w:rsidR="00EB0586">
              <w:t>4</w:t>
            </w:r>
            <w:r w:rsidR="007C32F7">
              <w:t>608</w:t>
            </w:r>
          </w:p>
        </w:tc>
      </w:tr>
    </w:tbl>
    <w:p w14:paraId="7F24FDB1" w14:textId="77777777" w:rsidR="008901FE" w:rsidRPr="00BA0D67" w:rsidRDefault="008901FE" w:rsidP="005E2BEF">
      <w:pPr>
        <w:jc w:val="center"/>
      </w:pPr>
    </w:p>
    <w:p w14:paraId="19A2B280" w14:textId="77777777" w:rsidR="00C40F0B" w:rsidRPr="00BA0D67" w:rsidRDefault="00CB4278" w:rsidP="005E2BEF">
      <w:pPr>
        <w:jc w:val="center"/>
      </w:pPr>
      <w:r w:rsidRPr="00BA0D67">
        <w:br w:type="page"/>
      </w:r>
    </w:p>
    <w:p w14:paraId="3C5625A6" w14:textId="26E3AA45" w:rsidR="002C5E24" w:rsidRDefault="00C40F0B" w:rsidP="002C5E24">
      <w:pPr>
        <w:pStyle w:val="Heading1"/>
      </w:pPr>
      <w:bookmarkStart w:id="126" w:name="_Toc152680685"/>
      <w:r w:rsidRPr="00BA0D67">
        <w:lastRenderedPageBreak/>
        <w:t>A</w:t>
      </w:r>
      <w:r w:rsidR="007F6D43" w:rsidRPr="00BA0D67">
        <w:t>PPENDIX</w:t>
      </w:r>
      <w:r w:rsidRPr="00BA0D67">
        <w:t xml:space="preserve"> E - Schedule</w:t>
      </w:r>
      <w:bookmarkEnd w:id="126"/>
    </w:p>
    <w:p w14:paraId="0FC17099" w14:textId="6B650935" w:rsidR="002C5E24" w:rsidRDefault="002C5E24"/>
    <w:p w14:paraId="4618FA09" w14:textId="471EF4A0" w:rsidR="00ED3D3D" w:rsidRDefault="00ED3D3D"/>
    <w:p w14:paraId="26D11449" w14:textId="099B762B" w:rsidR="00EE52EB" w:rsidRDefault="00EE52EB"/>
    <w:p w14:paraId="5852AB4E" w14:textId="222E345B" w:rsidR="00041B1E" w:rsidRDefault="00772DCB">
      <w:r>
        <w:rPr>
          <w:noProof/>
        </w:rPr>
        <w:drawing>
          <wp:inline distT="0" distB="0" distL="0" distR="0" wp14:anchorId="6C459A8A" wp14:editId="5F0E6774">
            <wp:extent cx="5943600" cy="2481580"/>
            <wp:effectExtent l="0" t="0" r="0" b="0"/>
            <wp:docPr id="1718249647"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249647" name="Picture 1" descr="A screenshot of a computer program&#10;&#10;Description automatically generated"/>
                    <pic:cNvPicPr/>
                  </pic:nvPicPr>
                  <pic:blipFill>
                    <a:blip r:embed="rId41"/>
                    <a:stretch>
                      <a:fillRect/>
                    </a:stretch>
                  </pic:blipFill>
                  <pic:spPr>
                    <a:xfrm>
                      <a:off x="0" y="0"/>
                      <a:ext cx="5943600" cy="2481580"/>
                    </a:xfrm>
                    <a:prstGeom prst="rect">
                      <a:avLst/>
                    </a:prstGeom>
                  </pic:spPr>
                </pic:pic>
              </a:graphicData>
            </a:graphic>
          </wp:inline>
        </w:drawing>
      </w:r>
      <w:r>
        <w:rPr>
          <w:noProof/>
        </w:rPr>
        <w:drawing>
          <wp:inline distT="0" distB="0" distL="0" distR="0" wp14:anchorId="39FA16FA" wp14:editId="06FCF539">
            <wp:extent cx="5943600" cy="2171065"/>
            <wp:effectExtent l="0" t="0" r="0" b="635"/>
            <wp:docPr id="4618086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808639" name="Picture 1" descr="A screenshot of a computer&#10;&#10;Description automatically generated"/>
                    <pic:cNvPicPr/>
                  </pic:nvPicPr>
                  <pic:blipFill>
                    <a:blip r:embed="rId42"/>
                    <a:stretch>
                      <a:fillRect/>
                    </a:stretch>
                  </pic:blipFill>
                  <pic:spPr>
                    <a:xfrm>
                      <a:off x="0" y="0"/>
                      <a:ext cx="5943600" cy="2171065"/>
                    </a:xfrm>
                    <a:prstGeom prst="rect">
                      <a:avLst/>
                    </a:prstGeom>
                  </pic:spPr>
                </pic:pic>
              </a:graphicData>
            </a:graphic>
          </wp:inline>
        </w:drawing>
      </w:r>
      <w:r>
        <w:rPr>
          <w:noProof/>
        </w:rPr>
        <w:lastRenderedPageBreak/>
        <w:drawing>
          <wp:inline distT="0" distB="0" distL="0" distR="0" wp14:anchorId="183FC5AE" wp14:editId="2CC02B01">
            <wp:extent cx="5943600" cy="2366010"/>
            <wp:effectExtent l="0" t="0" r="0" b="0"/>
            <wp:docPr id="12225886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588684" name="Picture 1" descr="A screenshot of a computer&#10;&#10;Description automatically generated"/>
                    <pic:cNvPicPr/>
                  </pic:nvPicPr>
                  <pic:blipFill>
                    <a:blip r:embed="rId43"/>
                    <a:stretch>
                      <a:fillRect/>
                    </a:stretch>
                  </pic:blipFill>
                  <pic:spPr>
                    <a:xfrm>
                      <a:off x="0" y="0"/>
                      <a:ext cx="5943600" cy="2366010"/>
                    </a:xfrm>
                    <a:prstGeom prst="rect">
                      <a:avLst/>
                    </a:prstGeom>
                  </pic:spPr>
                </pic:pic>
              </a:graphicData>
            </a:graphic>
          </wp:inline>
        </w:drawing>
      </w:r>
      <w:r>
        <w:rPr>
          <w:noProof/>
        </w:rPr>
        <w:drawing>
          <wp:inline distT="0" distB="0" distL="0" distR="0" wp14:anchorId="619B440C" wp14:editId="539A92CE">
            <wp:extent cx="5943600" cy="955040"/>
            <wp:effectExtent l="0" t="0" r="0" b="0"/>
            <wp:docPr id="9143334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333490" name="Picture 1" descr="A screenshot of a computer&#10;&#10;Description automatically generated"/>
                    <pic:cNvPicPr/>
                  </pic:nvPicPr>
                  <pic:blipFill>
                    <a:blip r:embed="rId44"/>
                    <a:stretch>
                      <a:fillRect/>
                    </a:stretch>
                  </pic:blipFill>
                  <pic:spPr>
                    <a:xfrm>
                      <a:off x="0" y="0"/>
                      <a:ext cx="5943600" cy="955040"/>
                    </a:xfrm>
                    <a:prstGeom prst="rect">
                      <a:avLst/>
                    </a:prstGeom>
                  </pic:spPr>
                </pic:pic>
              </a:graphicData>
            </a:graphic>
          </wp:inline>
        </w:drawing>
      </w:r>
    </w:p>
    <w:p w14:paraId="5230374E" w14:textId="1E424183" w:rsidR="002C5E24" w:rsidRPr="00EE52EB" w:rsidRDefault="00EE52EB">
      <w:r>
        <w:t xml:space="preserve">Figure E.01 – Gantt Chart </w:t>
      </w:r>
      <w:r w:rsidR="002C5E24">
        <w:br w:type="page"/>
      </w:r>
    </w:p>
    <w:p w14:paraId="588FD66F" w14:textId="0707D2D7" w:rsidR="00787273" w:rsidRDefault="00CB4278" w:rsidP="002C5E24">
      <w:pPr>
        <w:pStyle w:val="Heading1"/>
        <w:jc w:val="left"/>
      </w:pPr>
      <w:bookmarkStart w:id="127" w:name="_Toc152680686"/>
      <w:r w:rsidRPr="00BA0D67">
        <w:lastRenderedPageBreak/>
        <w:t>A</w:t>
      </w:r>
      <w:r w:rsidRPr="00BA0D67">
        <w:rPr>
          <w:caps/>
        </w:rPr>
        <w:t>ppendix</w:t>
      </w:r>
      <w:r w:rsidRPr="00BA0D67">
        <w:t xml:space="preserve"> F – Expertise and Resources</w:t>
      </w:r>
      <w:bookmarkEnd w:id="127"/>
    </w:p>
    <w:p w14:paraId="3D485A71" w14:textId="77777777" w:rsidR="00787273" w:rsidRDefault="00787273" w:rsidP="00787273">
      <w:pPr>
        <w:pStyle w:val="Heading1"/>
        <w:jc w:val="left"/>
        <w:rPr>
          <w:rFonts w:asciiTheme="minorHAnsi" w:hAnsiTheme="minorHAnsi" w:cstheme="minorHAnsi"/>
          <w:sz w:val="24"/>
          <w:szCs w:val="24"/>
        </w:rPr>
      </w:pPr>
    </w:p>
    <w:p w14:paraId="59801273" w14:textId="57218DC3" w:rsidR="00787273" w:rsidRPr="00787273" w:rsidRDefault="00787273" w:rsidP="00787273">
      <w:pPr>
        <w:pStyle w:val="Heading1"/>
        <w:jc w:val="left"/>
        <w:rPr>
          <w:rFonts w:asciiTheme="minorHAnsi" w:hAnsiTheme="minorHAnsi" w:cstheme="minorHAnsi"/>
          <w:sz w:val="24"/>
          <w:szCs w:val="24"/>
        </w:rPr>
      </w:pPr>
      <w:bookmarkStart w:id="128" w:name="_Toc152680687"/>
      <w:r w:rsidRPr="00787273">
        <w:rPr>
          <w:rFonts w:asciiTheme="minorHAnsi" w:hAnsiTheme="minorHAnsi" w:cstheme="minorHAnsi"/>
          <w:sz w:val="24"/>
          <w:szCs w:val="24"/>
        </w:rPr>
        <w:t>Appendix F01 Decision Matrix for</w:t>
      </w:r>
      <w:r>
        <w:rPr>
          <w:rFonts w:asciiTheme="minorHAnsi" w:hAnsiTheme="minorHAnsi" w:cstheme="minorHAnsi"/>
          <w:sz w:val="24"/>
          <w:szCs w:val="24"/>
        </w:rPr>
        <w:t xml:space="preserve"> Drive Type</w:t>
      </w:r>
      <w:bookmarkEnd w:id="128"/>
    </w:p>
    <w:p w14:paraId="4FB211B5" w14:textId="7D5E2398" w:rsidR="00B372D3" w:rsidRDefault="00451919" w:rsidP="00B372D3">
      <w:pPr>
        <w:pStyle w:val="Heading1"/>
        <w:jc w:val="left"/>
      </w:pPr>
      <w:bookmarkStart w:id="129" w:name="_Toc150893030"/>
      <w:bookmarkStart w:id="130" w:name="_Toc150893334"/>
      <w:bookmarkStart w:id="131" w:name="_Toc152680688"/>
      <w:r>
        <w:rPr>
          <w:noProof/>
        </w:rPr>
        <w:drawing>
          <wp:inline distT="0" distB="0" distL="0" distR="0" wp14:anchorId="72D08DDA" wp14:editId="25C07EEC">
            <wp:extent cx="5943600" cy="4500245"/>
            <wp:effectExtent l="0" t="0" r="0" b="0"/>
            <wp:docPr id="1" name="Picture 1" descr="A screenshot of a spread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spreadsheet&#10;&#10;Description automatically generated"/>
                    <pic:cNvPicPr/>
                  </pic:nvPicPr>
                  <pic:blipFill>
                    <a:blip r:embed="rId45"/>
                    <a:stretch>
                      <a:fillRect/>
                    </a:stretch>
                  </pic:blipFill>
                  <pic:spPr>
                    <a:xfrm>
                      <a:off x="0" y="0"/>
                      <a:ext cx="5943600" cy="4500245"/>
                    </a:xfrm>
                    <a:prstGeom prst="rect">
                      <a:avLst/>
                    </a:prstGeom>
                  </pic:spPr>
                </pic:pic>
              </a:graphicData>
            </a:graphic>
          </wp:inline>
        </w:drawing>
      </w:r>
      <w:bookmarkEnd w:id="129"/>
      <w:bookmarkEnd w:id="130"/>
      <w:bookmarkEnd w:id="131"/>
    </w:p>
    <w:p w14:paraId="4FA686BE" w14:textId="77777777" w:rsidR="00B372D3" w:rsidRPr="00B372D3" w:rsidRDefault="00B372D3" w:rsidP="00B372D3"/>
    <w:p w14:paraId="4F01BA06" w14:textId="7C8AB27F" w:rsidR="00B372D3" w:rsidRDefault="00B372D3" w:rsidP="00B372D3">
      <w:pPr>
        <w:pStyle w:val="Heading1"/>
        <w:jc w:val="left"/>
        <w:rPr>
          <w:rFonts w:asciiTheme="minorHAnsi" w:hAnsiTheme="minorHAnsi" w:cstheme="minorHAnsi"/>
          <w:sz w:val="24"/>
          <w:szCs w:val="24"/>
        </w:rPr>
      </w:pPr>
      <w:bookmarkStart w:id="132" w:name="_Toc152680689"/>
      <w:r w:rsidRPr="00787273">
        <w:rPr>
          <w:rFonts w:asciiTheme="minorHAnsi" w:hAnsiTheme="minorHAnsi" w:cstheme="minorHAnsi"/>
          <w:sz w:val="24"/>
          <w:szCs w:val="24"/>
        </w:rPr>
        <w:lastRenderedPageBreak/>
        <w:t>Appendix F0</w:t>
      </w:r>
      <w:r>
        <w:rPr>
          <w:rFonts w:asciiTheme="minorHAnsi" w:hAnsiTheme="minorHAnsi" w:cstheme="minorHAnsi"/>
          <w:sz w:val="24"/>
          <w:szCs w:val="24"/>
        </w:rPr>
        <w:t>2</w:t>
      </w:r>
      <w:r w:rsidRPr="00787273">
        <w:rPr>
          <w:rFonts w:asciiTheme="minorHAnsi" w:hAnsiTheme="minorHAnsi" w:cstheme="minorHAnsi"/>
          <w:sz w:val="24"/>
          <w:szCs w:val="24"/>
        </w:rPr>
        <w:t xml:space="preserve"> Decision Matrix for</w:t>
      </w:r>
      <w:r>
        <w:rPr>
          <w:rFonts w:asciiTheme="minorHAnsi" w:hAnsiTheme="minorHAnsi" w:cstheme="minorHAnsi"/>
          <w:sz w:val="24"/>
          <w:szCs w:val="24"/>
        </w:rPr>
        <w:t xml:space="preserve"> Material Selection</w:t>
      </w:r>
      <w:bookmarkEnd w:id="132"/>
    </w:p>
    <w:p w14:paraId="0108DD23" w14:textId="712D4CE4" w:rsidR="00B372D3" w:rsidRDefault="00B372D3" w:rsidP="00B372D3">
      <w:r w:rsidRPr="00B372D3">
        <w:rPr>
          <w:noProof/>
        </w:rPr>
        <w:drawing>
          <wp:inline distT="0" distB="0" distL="0" distR="0" wp14:anchorId="71EBAEC0" wp14:editId="31EB0AB7">
            <wp:extent cx="5943600" cy="5141595"/>
            <wp:effectExtent l="0" t="0" r="0" b="1905"/>
            <wp:docPr id="216093762" name="Picture 1" descr="A screenshot of a spread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93762" name="Picture 1" descr="A screenshot of a spreadsheet&#10;&#10;Description automatically generated"/>
                    <pic:cNvPicPr/>
                  </pic:nvPicPr>
                  <pic:blipFill>
                    <a:blip r:embed="rId46"/>
                    <a:stretch>
                      <a:fillRect/>
                    </a:stretch>
                  </pic:blipFill>
                  <pic:spPr>
                    <a:xfrm>
                      <a:off x="0" y="0"/>
                      <a:ext cx="5943600" cy="5141595"/>
                    </a:xfrm>
                    <a:prstGeom prst="rect">
                      <a:avLst/>
                    </a:prstGeom>
                  </pic:spPr>
                </pic:pic>
              </a:graphicData>
            </a:graphic>
          </wp:inline>
        </w:drawing>
      </w:r>
    </w:p>
    <w:p w14:paraId="0E2425D1" w14:textId="77777777" w:rsidR="00B372D3" w:rsidRDefault="00B372D3" w:rsidP="00B372D3"/>
    <w:p w14:paraId="685BF5A6" w14:textId="77777777" w:rsidR="00B372D3" w:rsidRDefault="00B372D3" w:rsidP="00B372D3"/>
    <w:p w14:paraId="314EE26A" w14:textId="77777777" w:rsidR="00B372D3" w:rsidRDefault="00B372D3" w:rsidP="00B372D3"/>
    <w:p w14:paraId="49D74A88" w14:textId="77777777" w:rsidR="00B372D3" w:rsidRDefault="00B372D3" w:rsidP="00B372D3"/>
    <w:p w14:paraId="0522FC3F" w14:textId="77777777" w:rsidR="00B372D3" w:rsidRDefault="00B372D3" w:rsidP="00B372D3"/>
    <w:p w14:paraId="1B1E9BAD" w14:textId="77777777" w:rsidR="00B372D3" w:rsidRDefault="00B372D3" w:rsidP="00B372D3"/>
    <w:p w14:paraId="3F129566" w14:textId="77777777" w:rsidR="00B372D3" w:rsidRDefault="00B372D3" w:rsidP="00B372D3"/>
    <w:p w14:paraId="0961EFE2" w14:textId="77777777" w:rsidR="00B372D3" w:rsidRDefault="00B372D3" w:rsidP="00B372D3"/>
    <w:p w14:paraId="6213661D" w14:textId="77777777" w:rsidR="00B372D3" w:rsidRDefault="00B372D3" w:rsidP="00B372D3"/>
    <w:p w14:paraId="709F1760" w14:textId="77777777" w:rsidR="00B372D3" w:rsidRDefault="00B372D3" w:rsidP="00B372D3"/>
    <w:p w14:paraId="09DEAD8A" w14:textId="77777777" w:rsidR="00B372D3" w:rsidRDefault="00B372D3" w:rsidP="00B372D3"/>
    <w:p w14:paraId="20C98069" w14:textId="77777777" w:rsidR="00B372D3" w:rsidRDefault="00B372D3" w:rsidP="00B372D3"/>
    <w:p w14:paraId="306044A6" w14:textId="77777777" w:rsidR="00B372D3" w:rsidRDefault="00B372D3" w:rsidP="00B372D3"/>
    <w:p w14:paraId="589CF099" w14:textId="77777777" w:rsidR="00B372D3" w:rsidRDefault="00B372D3" w:rsidP="00B372D3"/>
    <w:p w14:paraId="38BB24DD" w14:textId="77777777" w:rsidR="00B372D3" w:rsidRDefault="00B372D3" w:rsidP="00B372D3"/>
    <w:p w14:paraId="46A53074" w14:textId="7F5F0A04" w:rsidR="00B372D3" w:rsidRDefault="00B372D3" w:rsidP="00B372D3">
      <w:pPr>
        <w:pStyle w:val="Heading1"/>
        <w:jc w:val="left"/>
        <w:rPr>
          <w:rFonts w:asciiTheme="minorHAnsi" w:hAnsiTheme="minorHAnsi" w:cstheme="minorHAnsi"/>
          <w:sz w:val="24"/>
          <w:szCs w:val="24"/>
        </w:rPr>
      </w:pPr>
      <w:bookmarkStart w:id="133" w:name="_Toc152680690"/>
      <w:r w:rsidRPr="00787273">
        <w:rPr>
          <w:rFonts w:asciiTheme="minorHAnsi" w:hAnsiTheme="minorHAnsi" w:cstheme="minorHAnsi"/>
          <w:sz w:val="24"/>
          <w:szCs w:val="24"/>
        </w:rPr>
        <w:lastRenderedPageBreak/>
        <w:t>Appendix F0</w:t>
      </w:r>
      <w:r>
        <w:rPr>
          <w:rFonts w:asciiTheme="minorHAnsi" w:hAnsiTheme="minorHAnsi" w:cstheme="minorHAnsi"/>
          <w:sz w:val="24"/>
          <w:szCs w:val="24"/>
        </w:rPr>
        <w:t>3</w:t>
      </w:r>
      <w:r w:rsidRPr="00787273">
        <w:rPr>
          <w:rFonts w:asciiTheme="minorHAnsi" w:hAnsiTheme="minorHAnsi" w:cstheme="minorHAnsi"/>
          <w:sz w:val="24"/>
          <w:szCs w:val="24"/>
        </w:rPr>
        <w:t xml:space="preserve"> Decision Matrix for</w:t>
      </w:r>
      <w:r>
        <w:rPr>
          <w:rFonts w:asciiTheme="minorHAnsi" w:hAnsiTheme="minorHAnsi" w:cstheme="minorHAnsi"/>
          <w:sz w:val="24"/>
          <w:szCs w:val="24"/>
        </w:rPr>
        <w:t xml:space="preserve"> Chassis Components Manufacturing process</w:t>
      </w:r>
      <w:bookmarkEnd w:id="133"/>
    </w:p>
    <w:p w14:paraId="5B12BC16" w14:textId="54D98F4E" w:rsidR="00B372D3" w:rsidRDefault="006E0E5F" w:rsidP="00B372D3">
      <w:r>
        <w:rPr>
          <w:noProof/>
        </w:rPr>
        <w:drawing>
          <wp:inline distT="0" distB="0" distL="0" distR="0" wp14:anchorId="395B79A7" wp14:editId="57EAE704">
            <wp:extent cx="5943600" cy="4309110"/>
            <wp:effectExtent l="0" t="0" r="0" b="0"/>
            <wp:docPr id="2" name="Picture 2" descr="A screenshot of a spread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spreadsheet&#10;&#10;Description automatically generated"/>
                    <pic:cNvPicPr/>
                  </pic:nvPicPr>
                  <pic:blipFill>
                    <a:blip r:embed="rId47"/>
                    <a:stretch>
                      <a:fillRect/>
                    </a:stretch>
                  </pic:blipFill>
                  <pic:spPr>
                    <a:xfrm>
                      <a:off x="0" y="0"/>
                      <a:ext cx="5943600" cy="4309110"/>
                    </a:xfrm>
                    <a:prstGeom prst="rect">
                      <a:avLst/>
                    </a:prstGeom>
                  </pic:spPr>
                </pic:pic>
              </a:graphicData>
            </a:graphic>
          </wp:inline>
        </w:drawing>
      </w:r>
    </w:p>
    <w:p w14:paraId="7DE6E636" w14:textId="77777777" w:rsidR="00B372D3" w:rsidRDefault="00B372D3" w:rsidP="00B372D3"/>
    <w:p w14:paraId="22A713BF" w14:textId="72C266C8" w:rsidR="00B372D3" w:rsidRDefault="00B372D3" w:rsidP="00B372D3">
      <w:pPr>
        <w:pStyle w:val="Heading1"/>
        <w:jc w:val="left"/>
        <w:rPr>
          <w:rFonts w:asciiTheme="minorHAnsi" w:hAnsiTheme="minorHAnsi" w:cstheme="minorHAnsi"/>
          <w:sz w:val="24"/>
          <w:szCs w:val="24"/>
        </w:rPr>
      </w:pPr>
      <w:bookmarkStart w:id="134" w:name="_Toc152680691"/>
      <w:r w:rsidRPr="00787273">
        <w:rPr>
          <w:rFonts w:asciiTheme="minorHAnsi" w:hAnsiTheme="minorHAnsi" w:cstheme="minorHAnsi"/>
          <w:sz w:val="24"/>
          <w:szCs w:val="24"/>
        </w:rPr>
        <w:lastRenderedPageBreak/>
        <w:t>Appendix F0</w:t>
      </w:r>
      <w:r>
        <w:rPr>
          <w:rFonts w:asciiTheme="minorHAnsi" w:hAnsiTheme="minorHAnsi" w:cstheme="minorHAnsi"/>
          <w:sz w:val="24"/>
          <w:szCs w:val="24"/>
        </w:rPr>
        <w:t>4</w:t>
      </w:r>
      <w:r w:rsidRPr="00787273">
        <w:rPr>
          <w:rFonts w:asciiTheme="minorHAnsi" w:hAnsiTheme="minorHAnsi" w:cstheme="minorHAnsi"/>
          <w:sz w:val="24"/>
          <w:szCs w:val="24"/>
        </w:rPr>
        <w:t xml:space="preserve"> Decision Matrix for</w:t>
      </w:r>
      <w:r>
        <w:rPr>
          <w:rFonts w:asciiTheme="minorHAnsi" w:hAnsiTheme="minorHAnsi" w:cstheme="minorHAnsi"/>
          <w:sz w:val="24"/>
          <w:szCs w:val="24"/>
        </w:rPr>
        <w:t xml:space="preserve"> Drivetrain Components Manufacturing process</w:t>
      </w:r>
      <w:bookmarkEnd w:id="134"/>
    </w:p>
    <w:p w14:paraId="7C8F5B1B" w14:textId="51F5FB28" w:rsidR="00B372D3" w:rsidRPr="00B372D3" w:rsidRDefault="00B372D3" w:rsidP="00B372D3">
      <w:r w:rsidRPr="00B372D3">
        <w:rPr>
          <w:noProof/>
        </w:rPr>
        <w:drawing>
          <wp:inline distT="0" distB="0" distL="0" distR="0" wp14:anchorId="64B11694" wp14:editId="53BD5429">
            <wp:extent cx="5943600" cy="4857750"/>
            <wp:effectExtent l="0" t="0" r="0" b="0"/>
            <wp:docPr id="1909902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902715" name=""/>
                    <pic:cNvPicPr/>
                  </pic:nvPicPr>
                  <pic:blipFill>
                    <a:blip r:embed="rId48"/>
                    <a:stretch>
                      <a:fillRect/>
                    </a:stretch>
                  </pic:blipFill>
                  <pic:spPr>
                    <a:xfrm>
                      <a:off x="0" y="0"/>
                      <a:ext cx="5943600" cy="4857750"/>
                    </a:xfrm>
                    <a:prstGeom prst="rect">
                      <a:avLst/>
                    </a:prstGeom>
                  </pic:spPr>
                </pic:pic>
              </a:graphicData>
            </a:graphic>
          </wp:inline>
        </w:drawing>
      </w:r>
    </w:p>
    <w:p w14:paraId="1A411CFC" w14:textId="77777777" w:rsidR="00B372D3" w:rsidRPr="00B372D3" w:rsidRDefault="00B372D3" w:rsidP="00B372D3"/>
    <w:p w14:paraId="5FDB057D" w14:textId="77777777" w:rsidR="00787273" w:rsidRPr="00787273" w:rsidRDefault="00787273" w:rsidP="00787273"/>
    <w:p w14:paraId="1AC8493F" w14:textId="77777777" w:rsidR="00787273" w:rsidRDefault="00787273" w:rsidP="007F6D43">
      <w:pPr>
        <w:pStyle w:val="Heading1"/>
      </w:pPr>
    </w:p>
    <w:p w14:paraId="19EBAC35" w14:textId="77777777" w:rsidR="00787273" w:rsidRDefault="00787273" w:rsidP="007F6D43">
      <w:pPr>
        <w:pStyle w:val="Heading1"/>
      </w:pPr>
    </w:p>
    <w:p w14:paraId="47642C0A" w14:textId="77777777" w:rsidR="00F90D77" w:rsidRDefault="00F90D77" w:rsidP="00F90D77">
      <w:pPr>
        <w:pStyle w:val="Heading1"/>
        <w:jc w:val="left"/>
      </w:pPr>
    </w:p>
    <w:p w14:paraId="77B7B87D" w14:textId="77777777" w:rsidR="00F90D77" w:rsidRDefault="00F90D77" w:rsidP="00F90D77"/>
    <w:p w14:paraId="162E583B" w14:textId="77777777" w:rsidR="00F90D77" w:rsidRDefault="00F90D77" w:rsidP="00F90D77"/>
    <w:p w14:paraId="6DEE1569" w14:textId="77777777" w:rsidR="00F90D77" w:rsidRDefault="00F90D77" w:rsidP="00F90D77"/>
    <w:p w14:paraId="13D98685" w14:textId="03B784F7" w:rsidR="00F90D77" w:rsidRDefault="00F90D77" w:rsidP="00F90D77">
      <w:pPr>
        <w:pStyle w:val="Heading1"/>
        <w:jc w:val="left"/>
      </w:pPr>
    </w:p>
    <w:p w14:paraId="4020EA34" w14:textId="77777777" w:rsidR="00F90D77" w:rsidRPr="00F90D77" w:rsidRDefault="00F90D77" w:rsidP="00F90D77"/>
    <w:p w14:paraId="69219323" w14:textId="0A2A4D06" w:rsidR="00CB4278" w:rsidRPr="00BA0D67" w:rsidRDefault="00CB4278" w:rsidP="00F90D77">
      <w:pPr>
        <w:pStyle w:val="Heading1"/>
        <w:ind w:left="720" w:firstLine="720"/>
        <w:jc w:val="left"/>
      </w:pPr>
      <w:bookmarkStart w:id="135" w:name="_Toc152680692"/>
      <w:r w:rsidRPr="00BA0D67">
        <w:lastRenderedPageBreak/>
        <w:t xml:space="preserve">APPENDIX G – </w:t>
      </w:r>
      <w:r w:rsidR="00287FC6" w:rsidRPr="00BA0D67">
        <w:t>Testing Report</w:t>
      </w:r>
      <w:bookmarkEnd w:id="135"/>
    </w:p>
    <w:p w14:paraId="26DCA612" w14:textId="537C89EA" w:rsidR="00CB4278" w:rsidRPr="00BA0D67" w:rsidRDefault="00CB4278" w:rsidP="009E1371"/>
    <w:p w14:paraId="1A24BA0A" w14:textId="28556490" w:rsidR="00E72CC1" w:rsidRDefault="00E72CC1" w:rsidP="00E72CC1">
      <w:pPr>
        <w:pStyle w:val="Heading2"/>
      </w:pPr>
      <w:bookmarkStart w:id="136" w:name="_Toc152680693"/>
      <w:r>
        <w:t xml:space="preserve">Appendix G1 </w:t>
      </w:r>
      <w:r w:rsidR="00923033">
        <w:t>- Acceleration Test</w:t>
      </w:r>
      <w:bookmarkEnd w:id="136"/>
    </w:p>
    <w:p w14:paraId="43B8F46E" w14:textId="7A3611FF" w:rsidR="00023C9E" w:rsidRDefault="00023C9E" w:rsidP="00023C9E">
      <w:pPr>
        <w:pStyle w:val="Heading3"/>
      </w:pPr>
      <w:bookmarkStart w:id="137" w:name="_Toc152680694"/>
      <w:r>
        <w:t>Introduction</w:t>
      </w:r>
      <w:bookmarkEnd w:id="137"/>
    </w:p>
    <w:p w14:paraId="075D53F5" w14:textId="226A9C45" w:rsidR="00023C9E" w:rsidRDefault="00023C9E" w:rsidP="00023C9E"/>
    <w:p w14:paraId="6EF9DABB" w14:textId="7304786A" w:rsidR="00023C9E" w:rsidRDefault="00023C9E" w:rsidP="00023C9E">
      <w:pPr>
        <w:pStyle w:val="Heading3"/>
      </w:pPr>
      <w:bookmarkStart w:id="138" w:name="_Toc152680695"/>
      <w:r>
        <w:t>Method/Approach</w:t>
      </w:r>
      <w:bookmarkEnd w:id="138"/>
    </w:p>
    <w:p w14:paraId="0D8C6835" w14:textId="5E8669BB" w:rsidR="00023C9E" w:rsidRDefault="00023C9E" w:rsidP="00023C9E"/>
    <w:p w14:paraId="659318C7" w14:textId="4F39738C" w:rsidR="00023C9E" w:rsidRDefault="001C0756" w:rsidP="00023C9E">
      <w:pPr>
        <w:pStyle w:val="Heading3"/>
        <w:rPr>
          <w:rFonts w:ascii="Times New Roman" w:hAnsi="Times New Roman" w:cs="Times New Roman"/>
          <w:b/>
          <w:bCs/>
        </w:rPr>
      </w:pPr>
      <w:r w:rsidRPr="008E774B">
        <w:rPr>
          <w:rFonts w:ascii="Times New Roman" w:hAnsi="Times New Roman" w:cs="Times New Roman"/>
          <w:b/>
          <w:bCs/>
        </w:rPr>
        <w:t>Test Procedure:</w:t>
      </w:r>
    </w:p>
    <w:p w14:paraId="7032202E" w14:textId="77777777" w:rsidR="001C0756" w:rsidRPr="001C0756" w:rsidRDefault="001C0756" w:rsidP="001C0756"/>
    <w:p w14:paraId="12E3A438" w14:textId="77777777" w:rsidR="001C0756" w:rsidRDefault="001C0756" w:rsidP="001C0756">
      <w:pPr>
        <w:rPr>
          <w:rFonts w:ascii="Times New Roman" w:hAnsi="Times New Roman"/>
          <w:szCs w:val="24"/>
        </w:rPr>
      </w:pPr>
      <w:r w:rsidRPr="008E774B">
        <w:rPr>
          <w:rFonts w:ascii="Times New Roman" w:hAnsi="Times New Roman"/>
          <w:b/>
          <w:bCs/>
          <w:szCs w:val="24"/>
        </w:rPr>
        <w:t>Summary/</w:t>
      </w:r>
      <w:r>
        <w:rPr>
          <w:rFonts w:ascii="Times New Roman" w:hAnsi="Times New Roman"/>
          <w:b/>
          <w:bCs/>
          <w:szCs w:val="24"/>
        </w:rPr>
        <w:t>O</w:t>
      </w:r>
      <w:r w:rsidRPr="008E774B">
        <w:rPr>
          <w:rFonts w:ascii="Times New Roman" w:hAnsi="Times New Roman"/>
          <w:b/>
          <w:bCs/>
          <w:szCs w:val="24"/>
        </w:rPr>
        <w:t>verview</w:t>
      </w:r>
      <w:r>
        <w:rPr>
          <w:rFonts w:ascii="Times New Roman" w:hAnsi="Times New Roman"/>
          <w:b/>
          <w:bCs/>
          <w:szCs w:val="24"/>
        </w:rPr>
        <w:t>:</w:t>
      </w:r>
    </w:p>
    <w:p w14:paraId="421FA261" w14:textId="77777777" w:rsidR="001C0756" w:rsidRDefault="001C0756" w:rsidP="001C0756">
      <w:pPr>
        <w:rPr>
          <w:rFonts w:ascii="Times New Roman" w:hAnsi="Times New Roman"/>
          <w:szCs w:val="24"/>
        </w:rPr>
      </w:pPr>
      <w:r>
        <w:rPr>
          <w:rFonts w:ascii="Times New Roman" w:hAnsi="Times New Roman"/>
          <w:szCs w:val="24"/>
        </w:rPr>
        <w:t xml:space="preserve">This procedure documents the process of recording the acceleration test for the RC Baja Car. The RC Baja Car is built by students within the CWU MET program for the ASME RC Baja Car competition. The vehicles are built and designed around the competition guidelines, specifically the ROAR approved motor and battery as these have a direct impact on the acceleration testing. The following information describes the test information and procedure to replicate the test. </w:t>
      </w:r>
    </w:p>
    <w:p w14:paraId="685E459D" w14:textId="77777777" w:rsidR="001C0756" w:rsidRPr="008E774B" w:rsidRDefault="001C0756" w:rsidP="001C0756">
      <w:pPr>
        <w:rPr>
          <w:rFonts w:ascii="Times New Roman" w:hAnsi="Times New Roman"/>
          <w:szCs w:val="24"/>
        </w:rPr>
      </w:pPr>
    </w:p>
    <w:p w14:paraId="52A53941" w14:textId="77777777" w:rsidR="001C0756" w:rsidRPr="004E40B6" w:rsidRDefault="001C0756" w:rsidP="001C0756">
      <w:pPr>
        <w:rPr>
          <w:rFonts w:ascii="Times New Roman" w:hAnsi="Times New Roman"/>
          <w:b/>
          <w:bCs/>
          <w:szCs w:val="24"/>
        </w:rPr>
      </w:pPr>
      <w:r w:rsidRPr="004E40B6">
        <w:rPr>
          <w:rFonts w:ascii="Times New Roman" w:hAnsi="Times New Roman"/>
          <w:b/>
          <w:bCs/>
          <w:szCs w:val="24"/>
        </w:rPr>
        <w:t xml:space="preserve">Time: </w:t>
      </w:r>
    </w:p>
    <w:p w14:paraId="27926089" w14:textId="77777777" w:rsidR="001C0756" w:rsidRDefault="001C0756" w:rsidP="001C0756">
      <w:pPr>
        <w:rPr>
          <w:rFonts w:ascii="Times New Roman" w:hAnsi="Times New Roman"/>
          <w:szCs w:val="24"/>
        </w:rPr>
      </w:pPr>
      <w:r>
        <w:rPr>
          <w:rFonts w:ascii="Times New Roman" w:hAnsi="Times New Roman"/>
          <w:szCs w:val="24"/>
        </w:rPr>
        <w:t xml:space="preserve">The test was conducted on 3/8/24 from 8:00am – 10:00am in Houge in front of the machine shop on the shop floor. Though the test can be complete in any area in which has 30ft of runway available. A total of 40 minutes is necessary for setup and clean up. During setup 20 minutes are served as time to setup the runway along with gather all measuring devices. During cleanup 20 minutes are served as time to dissemble the runway and put away all measuring devices. The remainder of the 80 minutes are used for testing and recording data. </w:t>
      </w:r>
    </w:p>
    <w:p w14:paraId="55F81A5B" w14:textId="77777777" w:rsidR="001C0756" w:rsidRPr="008E774B" w:rsidRDefault="001C0756" w:rsidP="001C0756">
      <w:pPr>
        <w:rPr>
          <w:rFonts w:ascii="Times New Roman" w:hAnsi="Times New Roman"/>
          <w:szCs w:val="24"/>
        </w:rPr>
      </w:pPr>
    </w:p>
    <w:p w14:paraId="358E2D27" w14:textId="77777777" w:rsidR="001C0756" w:rsidRPr="004E40B6" w:rsidRDefault="001C0756" w:rsidP="001C0756">
      <w:pPr>
        <w:rPr>
          <w:rFonts w:ascii="Times New Roman" w:hAnsi="Times New Roman"/>
          <w:b/>
          <w:bCs/>
          <w:szCs w:val="24"/>
        </w:rPr>
      </w:pPr>
      <w:r w:rsidRPr="004E40B6">
        <w:rPr>
          <w:rFonts w:ascii="Times New Roman" w:hAnsi="Times New Roman"/>
          <w:b/>
          <w:bCs/>
          <w:szCs w:val="24"/>
        </w:rPr>
        <w:t xml:space="preserve">Place: </w:t>
      </w:r>
    </w:p>
    <w:p w14:paraId="2A6712A7" w14:textId="77777777" w:rsidR="001C0756" w:rsidRDefault="001C0756" w:rsidP="001C0756">
      <w:pPr>
        <w:rPr>
          <w:rFonts w:ascii="Times New Roman" w:hAnsi="Times New Roman"/>
          <w:szCs w:val="24"/>
        </w:rPr>
      </w:pPr>
      <w:r>
        <w:rPr>
          <w:rFonts w:ascii="Times New Roman" w:hAnsi="Times New Roman"/>
          <w:szCs w:val="24"/>
        </w:rPr>
        <w:t>Outside Houge Hall (In front of machine shop, loading dock), Central Washington University campus in Ellensburg, WA.</w:t>
      </w:r>
    </w:p>
    <w:p w14:paraId="776D8E99" w14:textId="77777777" w:rsidR="001C0756" w:rsidRDefault="001C0756" w:rsidP="001C0756">
      <w:pPr>
        <w:rPr>
          <w:rFonts w:ascii="Times New Roman" w:hAnsi="Times New Roman"/>
          <w:szCs w:val="24"/>
        </w:rPr>
      </w:pPr>
    </w:p>
    <w:p w14:paraId="4F435035" w14:textId="77777777" w:rsidR="001C0756" w:rsidRPr="004E40B6" w:rsidRDefault="001C0756" w:rsidP="001C0756">
      <w:pPr>
        <w:rPr>
          <w:rFonts w:ascii="Times New Roman" w:hAnsi="Times New Roman"/>
          <w:b/>
          <w:bCs/>
          <w:szCs w:val="24"/>
        </w:rPr>
      </w:pPr>
      <w:r w:rsidRPr="004E40B6">
        <w:rPr>
          <w:rFonts w:ascii="Times New Roman" w:hAnsi="Times New Roman"/>
          <w:b/>
          <w:bCs/>
          <w:szCs w:val="24"/>
        </w:rPr>
        <w:t>Required Equipment:</w:t>
      </w:r>
    </w:p>
    <w:p w14:paraId="6468DC4A" w14:textId="77777777" w:rsidR="001C0756" w:rsidRPr="001C0756" w:rsidRDefault="001C0756" w:rsidP="001C0756">
      <w:pPr>
        <w:pStyle w:val="ListParagraph"/>
        <w:numPr>
          <w:ilvl w:val="0"/>
          <w:numId w:val="20"/>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One cell phone to record</w:t>
      </w:r>
    </w:p>
    <w:p w14:paraId="25D7F753" w14:textId="77777777" w:rsidR="001C0756" w:rsidRPr="001C0756" w:rsidRDefault="001C0756" w:rsidP="001C0756">
      <w:pPr>
        <w:pStyle w:val="ListParagraph"/>
        <w:numPr>
          <w:ilvl w:val="0"/>
          <w:numId w:val="20"/>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Laptop with excel or google sheets</w:t>
      </w:r>
    </w:p>
    <w:p w14:paraId="6937E8F7" w14:textId="77777777" w:rsidR="001C0756" w:rsidRPr="001C0756" w:rsidRDefault="001C0756" w:rsidP="001C0756">
      <w:pPr>
        <w:pStyle w:val="ListParagraph"/>
        <w:numPr>
          <w:ilvl w:val="0"/>
          <w:numId w:val="20"/>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RC Baja Car</w:t>
      </w:r>
    </w:p>
    <w:p w14:paraId="20F14651" w14:textId="77777777" w:rsidR="001C0756" w:rsidRPr="001C0756" w:rsidRDefault="001C0756" w:rsidP="001C0756">
      <w:pPr>
        <w:pStyle w:val="ListParagraph"/>
        <w:numPr>
          <w:ilvl w:val="0"/>
          <w:numId w:val="20"/>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Rope tape measure (30ft minimum)</w:t>
      </w:r>
    </w:p>
    <w:p w14:paraId="63234B32" w14:textId="77777777" w:rsidR="001C0756" w:rsidRPr="001C0756" w:rsidRDefault="001C0756" w:rsidP="001C0756">
      <w:pPr>
        <w:pStyle w:val="ListParagraph"/>
        <w:numPr>
          <w:ilvl w:val="0"/>
          <w:numId w:val="20"/>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Stopwatch (Can use that of cell phone)</w:t>
      </w:r>
    </w:p>
    <w:p w14:paraId="5C0898BA" w14:textId="77777777" w:rsidR="001C0756" w:rsidRPr="001C0756" w:rsidRDefault="001C0756" w:rsidP="001C0756">
      <w:pPr>
        <w:pStyle w:val="ListParagraph"/>
        <w:numPr>
          <w:ilvl w:val="0"/>
          <w:numId w:val="20"/>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Painter’s tape</w:t>
      </w:r>
    </w:p>
    <w:p w14:paraId="50D7F00F" w14:textId="77777777" w:rsidR="001C0756" w:rsidRPr="001C0756" w:rsidRDefault="001C0756" w:rsidP="001C0756">
      <w:pPr>
        <w:pStyle w:val="ListParagraph"/>
        <w:numPr>
          <w:ilvl w:val="0"/>
          <w:numId w:val="20"/>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Calculator</w:t>
      </w:r>
    </w:p>
    <w:p w14:paraId="07215D26" w14:textId="77777777" w:rsidR="001C0756" w:rsidRPr="00F03B2C" w:rsidRDefault="001C0756" w:rsidP="001C0756">
      <w:pPr>
        <w:rPr>
          <w:rFonts w:ascii="Times New Roman" w:hAnsi="Times New Roman"/>
          <w:b/>
          <w:bCs/>
          <w:szCs w:val="24"/>
        </w:rPr>
      </w:pPr>
      <w:r w:rsidRPr="00F03B2C">
        <w:rPr>
          <w:rFonts w:ascii="Times New Roman" w:hAnsi="Times New Roman"/>
          <w:b/>
          <w:bCs/>
          <w:szCs w:val="24"/>
        </w:rPr>
        <w:t>Risk/Safety:</w:t>
      </w:r>
    </w:p>
    <w:p w14:paraId="25FF2B49" w14:textId="77777777" w:rsidR="001C0756" w:rsidRDefault="001C0756" w:rsidP="001C0756">
      <w:pPr>
        <w:rPr>
          <w:rFonts w:ascii="Times New Roman" w:hAnsi="Times New Roman"/>
          <w:szCs w:val="24"/>
        </w:rPr>
      </w:pPr>
      <w:r>
        <w:rPr>
          <w:rFonts w:ascii="Times New Roman" w:hAnsi="Times New Roman"/>
          <w:szCs w:val="24"/>
        </w:rPr>
        <w:t xml:space="preserve">Risk associated with the test can be mitigated by ensuring all measurements are accurate, the battery of the vehicle is fully charged, and all measuring and recording devices have an adequate charge to last the entirety of the test. </w:t>
      </w:r>
    </w:p>
    <w:p w14:paraId="62F06268" w14:textId="6D81E229" w:rsidR="001C0756" w:rsidRDefault="001C0756" w:rsidP="001C0756">
      <w:pPr>
        <w:rPr>
          <w:rFonts w:ascii="Times New Roman" w:hAnsi="Times New Roman"/>
          <w:szCs w:val="24"/>
        </w:rPr>
      </w:pPr>
      <w:r>
        <w:rPr>
          <w:rFonts w:ascii="Times New Roman" w:hAnsi="Times New Roman"/>
          <w:szCs w:val="24"/>
        </w:rPr>
        <w:t xml:space="preserve">Safety associated with the test is prevalent as the vehicle is reaching speeds greater than 15mph which could lead to possible injury if anyone is to walk into the runway. </w:t>
      </w:r>
      <w:r w:rsidR="006B3FEB">
        <w:rPr>
          <w:rFonts w:ascii="Times New Roman" w:hAnsi="Times New Roman"/>
          <w:szCs w:val="24"/>
        </w:rPr>
        <w:t>The runway</w:t>
      </w:r>
      <w:r>
        <w:rPr>
          <w:rFonts w:ascii="Times New Roman" w:hAnsi="Times New Roman"/>
          <w:szCs w:val="24"/>
        </w:rPr>
        <w:t xml:space="preserve"> must be </w:t>
      </w:r>
      <w:r>
        <w:rPr>
          <w:rFonts w:ascii="Times New Roman" w:hAnsi="Times New Roman"/>
          <w:szCs w:val="24"/>
        </w:rPr>
        <w:lastRenderedPageBreak/>
        <w:t xml:space="preserve">clear of obstruction (including people). Safety glasses are required to be wore while testing is in place. </w:t>
      </w:r>
    </w:p>
    <w:p w14:paraId="45127FC7" w14:textId="77777777" w:rsidR="001C0756" w:rsidRPr="00F03B2C" w:rsidRDefault="001C0756" w:rsidP="001C0756">
      <w:pPr>
        <w:rPr>
          <w:rFonts w:ascii="Times New Roman" w:hAnsi="Times New Roman"/>
          <w:b/>
          <w:bCs/>
          <w:szCs w:val="24"/>
        </w:rPr>
      </w:pPr>
      <w:r w:rsidRPr="00F03B2C">
        <w:rPr>
          <w:rFonts w:ascii="Times New Roman" w:hAnsi="Times New Roman"/>
          <w:b/>
          <w:bCs/>
          <w:szCs w:val="24"/>
        </w:rPr>
        <w:t>Test Procedure:</w:t>
      </w:r>
    </w:p>
    <w:p w14:paraId="71BCDAE5" w14:textId="77777777" w:rsidR="001C0756" w:rsidRPr="001C0756" w:rsidRDefault="001C0756" w:rsidP="001C0756">
      <w:pPr>
        <w:pStyle w:val="ListParagraph"/>
        <w:numPr>
          <w:ilvl w:val="0"/>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Collect all required equipment.</w:t>
      </w:r>
    </w:p>
    <w:p w14:paraId="752668B7" w14:textId="77777777" w:rsidR="001C0756" w:rsidRPr="001C0756" w:rsidRDefault="001C0756" w:rsidP="001C0756">
      <w:pPr>
        <w:pStyle w:val="ListParagraph"/>
        <w:numPr>
          <w:ilvl w:val="1"/>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Cell phone to record video of each run.</w:t>
      </w:r>
    </w:p>
    <w:p w14:paraId="5D8C397A" w14:textId="77777777" w:rsidR="001C0756" w:rsidRPr="001C0756" w:rsidRDefault="001C0756" w:rsidP="001C0756">
      <w:pPr>
        <w:pStyle w:val="ListParagraph"/>
        <w:numPr>
          <w:ilvl w:val="1"/>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Cell phone to time using stop watch for each run.</w:t>
      </w:r>
    </w:p>
    <w:p w14:paraId="6785E70B" w14:textId="77777777" w:rsidR="001C0756" w:rsidRPr="001C0756" w:rsidRDefault="001C0756" w:rsidP="001C0756">
      <w:pPr>
        <w:pStyle w:val="ListParagraph"/>
        <w:numPr>
          <w:ilvl w:val="1"/>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Laptop (excel) to record results.</w:t>
      </w:r>
    </w:p>
    <w:p w14:paraId="16FD7627" w14:textId="77777777" w:rsidR="001C0756" w:rsidRPr="001C0756" w:rsidRDefault="001C0756" w:rsidP="001C0756">
      <w:pPr>
        <w:pStyle w:val="ListParagraph"/>
        <w:numPr>
          <w:ilvl w:val="1"/>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Rope tape measure</w:t>
      </w:r>
    </w:p>
    <w:p w14:paraId="14AA71E4" w14:textId="77777777" w:rsidR="001C0756" w:rsidRPr="001C0756" w:rsidRDefault="001C0756" w:rsidP="001C0756">
      <w:pPr>
        <w:pStyle w:val="ListParagraph"/>
        <w:numPr>
          <w:ilvl w:val="1"/>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Painter’s tape</w:t>
      </w:r>
    </w:p>
    <w:p w14:paraId="69DFE263" w14:textId="77777777" w:rsidR="001C0756" w:rsidRPr="001C0756" w:rsidRDefault="001C0756" w:rsidP="001C0756">
      <w:pPr>
        <w:pStyle w:val="ListParagraph"/>
        <w:numPr>
          <w:ilvl w:val="1"/>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Calculator</w:t>
      </w:r>
    </w:p>
    <w:p w14:paraId="4CFCD066" w14:textId="77777777" w:rsidR="001C0756" w:rsidRPr="001C0756" w:rsidRDefault="001C0756" w:rsidP="001C0756">
      <w:pPr>
        <w:pStyle w:val="ListParagraph"/>
        <w:numPr>
          <w:ilvl w:val="1"/>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RC Baja Car.</w:t>
      </w:r>
    </w:p>
    <w:p w14:paraId="19D3AA21" w14:textId="77777777" w:rsidR="001C0756" w:rsidRDefault="001C0756" w:rsidP="001C0756">
      <w:pPr>
        <w:pStyle w:val="ListParagraph"/>
        <w:numPr>
          <w:ilvl w:val="0"/>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 xml:space="preserve">Go outside of Houge in front of the machine shop on the loading dock to the south side of Houge. </w:t>
      </w:r>
    </w:p>
    <w:p w14:paraId="65A4E3B1" w14:textId="77777777" w:rsidR="00B632E0" w:rsidRPr="00B632E0" w:rsidRDefault="00B632E0" w:rsidP="00B632E0">
      <w:pPr>
        <w:pStyle w:val="ListParagraph"/>
        <w:numPr>
          <w:ilvl w:val="1"/>
          <w:numId w:val="21"/>
        </w:numPr>
        <w:spacing w:after="160"/>
        <w:rPr>
          <w:rFonts w:ascii="Times New Roman" w:hAnsi="Times New Roman" w:cs="Times New Roman"/>
          <w:color w:val="auto"/>
          <w:sz w:val="24"/>
          <w:szCs w:val="24"/>
        </w:rPr>
      </w:pPr>
      <w:r w:rsidRPr="00B632E0">
        <w:rPr>
          <w:rFonts w:ascii="Times New Roman" w:hAnsi="Times New Roman"/>
          <w:color w:val="auto"/>
          <w:szCs w:val="24"/>
        </w:rPr>
        <w:t>Refer to Figure 01 below.</w:t>
      </w:r>
      <w:r w:rsidRPr="00B632E0">
        <w:rPr>
          <w:noProof/>
          <w:color w:val="auto"/>
        </w:rPr>
        <w:t xml:space="preserve"> </w:t>
      </w:r>
    </w:p>
    <w:p w14:paraId="6CA63DDE" w14:textId="54193220" w:rsidR="00B632E0" w:rsidRPr="00B632E0" w:rsidRDefault="00B632E0" w:rsidP="00B632E0">
      <w:pPr>
        <w:spacing w:after="160"/>
        <w:ind w:left="1080"/>
        <w:rPr>
          <w:rFonts w:ascii="Times New Roman" w:hAnsi="Times New Roman"/>
          <w:szCs w:val="24"/>
        </w:rPr>
      </w:pPr>
      <w:r>
        <w:rPr>
          <w:noProof/>
        </w:rPr>
        <w:drawing>
          <wp:inline distT="0" distB="0" distL="0" distR="0" wp14:anchorId="0DFCBBFC" wp14:editId="22A28DC3">
            <wp:extent cx="3657600" cy="2743200"/>
            <wp:effectExtent l="0" t="0" r="0" b="0"/>
            <wp:docPr id="2126175401" name="Picture 1" descr="A building with a ramp leading to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75401" name="Picture 1" descr="A building with a ramp leading to it&#10;&#10;Description automatically generated with medium confidenc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5400000">
                      <a:off x="0" y="0"/>
                      <a:ext cx="3658144" cy="2743608"/>
                    </a:xfrm>
                    <a:prstGeom prst="rect">
                      <a:avLst/>
                    </a:prstGeom>
                    <a:noFill/>
                    <a:ln>
                      <a:noFill/>
                    </a:ln>
                  </pic:spPr>
                </pic:pic>
              </a:graphicData>
            </a:graphic>
          </wp:inline>
        </w:drawing>
      </w:r>
    </w:p>
    <w:p w14:paraId="2DD98E31" w14:textId="6C1EB227" w:rsidR="00B632E0" w:rsidRDefault="00B632E0" w:rsidP="00B632E0">
      <w:pPr>
        <w:pStyle w:val="ListParagraph"/>
        <w:spacing w:after="160"/>
        <w:ind w:left="1440"/>
        <w:rPr>
          <w:rFonts w:ascii="Times New Roman" w:hAnsi="Times New Roman" w:cs="Times New Roman"/>
          <w:color w:val="auto"/>
          <w:sz w:val="24"/>
          <w:szCs w:val="24"/>
        </w:rPr>
      </w:pPr>
      <w:r>
        <w:rPr>
          <w:rFonts w:ascii="Times New Roman" w:hAnsi="Times New Roman" w:cs="Times New Roman"/>
          <w:color w:val="auto"/>
          <w:sz w:val="24"/>
          <w:szCs w:val="24"/>
        </w:rPr>
        <w:t>Figure 01 – South side of Houge (Runway)</w:t>
      </w:r>
    </w:p>
    <w:p w14:paraId="286E40E9" w14:textId="77777777" w:rsidR="00B632E0" w:rsidRPr="001C0756" w:rsidRDefault="00B632E0" w:rsidP="00B632E0">
      <w:pPr>
        <w:pStyle w:val="ListParagraph"/>
        <w:spacing w:after="160"/>
        <w:ind w:left="1440"/>
        <w:rPr>
          <w:rFonts w:ascii="Times New Roman" w:hAnsi="Times New Roman" w:cs="Times New Roman"/>
          <w:color w:val="auto"/>
          <w:sz w:val="24"/>
          <w:szCs w:val="24"/>
        </w:rPr>
      </w:pPr>
    </w:p>
    <w:p w14:paraId="68327BFE" w14:textId="77777777" w:rsidR="001C0756" w:rsidRPr="001C0756" w:rsidRDefault="001C0756" w:rsidP="001C0756">
      <w:pPr>
        <w:pStyle w:val="ListParagraph"/>
        <w:numPr>
          <w:ilvl w:val="0"/>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Ensure a clear distance of 30ft with no obstructions using the rope tape measure.</w:t>
      </w:r>
    </w:p>
    <w:p w14:paraId="73CBAE77" w14:textId="2000B23E" w:rsidR="001C0756" w:rsidRPr="001C0756" w:rsidRDefault="001C0756" w:rsidP="001C0756">
      <w:pPr>
        <w:pStyle w:val="ListParagraph"/>
        <w:numPr>
          <w:ilvl w:val="0"/>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 xml:space="preserve">Measure </w:t>
      </w:r>
      <w:r w:rsidR="006B3FEB" w:rsidRPr="001C0756">
        <w:rPr>
          <w:rFonts w:ascii="Times New Roman" w:hAnsi="Times New Roman" w:cs="Times New Roman"/>
          <w:color w:val="auto"/>
          <w:sz w:val="24"/>
          <w:szCs w:val="24"/>
        </w:rPr>
        <w:t>the distance</w:t>
      </w:r>
      <w:r w:rsidRPr="001C0756">
        <w:rPr>
          <w:rFonts w:ascii="Times New Roman" w:hAnsi="Times New Roman" w:cs="Times New Roman"/>
          <w:color w:val="auto"/>
          <w:sz w:val="24"/>
          <w:szCs w:val="24"/>
        </w:rPr>
        <w:t xml:space="preserve"> using the rope tape measure of 20ft and place painters’ tape at start point (0 ft) and the end point (20ft). </w:t>
      </w:r>
    </w:p>
    <w:p w14:paraId="67F0FA59" w14:textId="77777777" w:rsidR="001C0756" w:rsidRPr="001C0756" w:rsidRDefault="001C0756" w:rsidP="001C0756">
      <w:pPr>
        <w:pStyle w:val="ListParagraph"/>
        <w:numPr>
          <w:ilvl w:val="0"/>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Setup excel on laptop.</w:t>
      </w:r>
    </w:p>
    <w:p w14:paraId="22C1108F" w14:textId="77777777" w:rsidR="001C0756" w:rsidRPr="001C0756" w:rsidRDefault="001C0756" w:rsidP="001C0756">
      <w:pPr>
        <w:pStyle w:val="ListParagraph"/>
        <w:numPr>
          <w:ilvl w:val="1"/>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 xml:space="preserve">Be sure to include a column for each of the five test runs. </w:t>
      </w:r>
    </w:p>
    <w:p w14:paraId="63A50AD3" w14:textId="77777777" w:rsidR="001C0756" w:rsidRPr="001C0756" w:rsidRDefault="001C0756" w:rsidP="001C0756">
      <w:pPr>
        <w:pStyle w:val="ListParagraph"/>
        <w:numPr>
          <w:ilvl w:val="1"/>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Include rows for Time, Distance, and observations.</w:t>
      </w:r>
    </w:p>
    <w:p w14:paraId="4D9D286D" w14:textId="77777777" w:rsidR="001C0756" w:rsidRDefault="001C0756" w:rsidP="001C0756">
      <w:pPr>
        <w:pStyle w:val="ListParagraph"/>
        <w:numPr>
          <w:ilvl w:val="1"/>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 xml:space="preserve">Include rows for calculated values, velocity and acceleration. </w:t>
      </w:r>
    </w:p>
    <w:p w14:paraId="6D5D1E16" w14:textId="3FA52769" w:rsidR="00B632E0" w:rsidRDefault="00B632E0" w:rsidP="001C0756">
      <w:pPr>
        <w:pStyle w:val="ListParagraph"/>
        <w:numPr>
          <w:ilvl w:val="1"/>
          <w:numId w:val="21"/>
        </w:numPr>
        <w:spacing w:after="160"/>
        <w:rPr>
          <w:rFonts w:ascii="Times New Roman" w:hAnsi="Times New Roman" w:cs="Times New Roman"/>
          <w:color w:val="auto"/>
          <w:sz w:val="24"/>
          <w:szCs w:val="24"/>
        </w:rPr>
      </w:pPr>
      <w:r>
        <w:rPr>
          <w:rFonts w:ascii="Times New Roman" w:hAnsi="Times New Roman" w:cs="Times New Roman"/>
          <w:color w:val="auto"/>
          <w:sz w:val="24"/>
          <w:szCs w:val="24"/>
        </w:rPr>
        <w:t xml:space="preserve">Refer to Figure 02 below. </w:t>
      </w:r>
    </w:p>
    <w:p w14:paraId="06B5B25E" w14:textId="27ECABFA" w:rsidR="00B632E0" w:rsidRDefault="00B632E0" w:rsidP="00B632E0">
      <w:pPr>
        <w:pStyle w:val="ListParagraph"/>
        <w:spacing w:after="160"/>
        <w:ind w:left="1440"/>
        <w:rPr>
          <w:rFonts w:ascii="Times New Roman" w:hAnsi="Times New Roman" w:cs="Times New Roman"/>
          <w:color w:val="auto"/>
          <w:sz w:val="24"/>
          <w:szCs w:val="24"/>
        </w:rPr>
      </w:pPr>
      <w:r w:rsidRPr="00B632E0">
        <w:rPr>
          <w:rFonts w:ascii="Times New Roman" w:hAnsi="Times New Roman" w:cs="Times New Roman"/>
          <w:noProof/>
          <w:color w:val="auto"/>
          <w:sz w:val="24"/>
          <w:szCs w:val="24"/>
        </w:rPr>
        <w:lastRenderedPageBreak/>
        <w:drawing>
          <wp:inline distT="0" distB="0" distL="0" distR="0" wp14:anchorId="3D8E5356" wp14:editId="181FE8F4">
            <wp:extent cx="4591691" cy="1438476"/>
            <wp:effectExtent l="0" t="0" r="0" b="9525"/>
            <wp:docPr id="801497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497873" name=""/>
                    <pic:cNvPicPr/>
                  </pic:nvPicPr>
                  <pic:blipFill>
                    <a:blip r:embed="rId50"/>
                    <a:stretch>
                      <a:fillRect/>
                    </a:stretch>
                  </pic:blipFill>
                  <pic:spPr>
                    <a:xfrm>
                      <a:off x="0" y="0"/>
                      <a:ext cx="4591691" cy="1438476"/>
                    </a:xfrm>
                    <a:prstGeom prst="rect">
                      <a:avLst/>
                    </a:prstGeom>
                  </pic:spPr>
                </pic:pic>
              </a:graphicData>
            </a:graphic>
          </wp:inline>
        </w:drawing>
      </w:r>
    </w:p>
    <w:p w14:paraId="66CE0541" w14:textId="6F1B8E7A" w:rsidR="00B632E0" w:rsidRDefault="00B632E0" w:rsidP="00B632E0">
      <w:pPr>
        <w:pStyle w:val="ListParagraph"/>
        <w:spacing w:after="160"/>
        <w:ind w:left="1440"/>
        <w:rPr>
          <w:rFonts w:ascii="Times New Roman" w:hAnsi="Times New Roman" w:cs="Times New Roman"/>
          <w:color w:val="auto"/>
          <w:sz w:val="24"/>
          <w:szCs w:val="24"/>
        </w:rPr>
      </w:pPr>
      <w:r>
        <w:rPr>
          <w:rFonts w:ascii="Times New Roman" w:hAnsi="Times New Roman" w:cs="Times New Roman"/>
          <w:color w:val="auto"/>
          <w:sz w:val="24"/>
          <w:szCs w:val="24"/>
        </w:rPr>
        <w:t>Figure 02 - Example Data Table</w:t>
      </w:r>
    </w:p>
    <w:p w14:paraId="197B7182" w14:textId="77777777" w:rsidR="00B632E0" w:rsidRPr="001C0756" w:rsidRDefault="00B632E0" w:rsidP="00B632E0">
      <w:pPr>
        <w:pStyle w:val="ListParagraph"/>
        <w:spacing w:after="160"/>
        <w:ind w:left="1440"/>
        <w:rPr>
          <w:rFonts w:ascii="Times New Roman" w:hAnsi="Times New Roman" w:cs="Times New Roman"/>
          <w:color w:val="auto"/>
          <w:sz w:val="24"/>
          <w:szCs w:val="24"/>
        </w:rPr>
      </w:pPr>
    </w:p>
    <w:p w14:paraId="2124CD65" w14:textId="77777777" w:rsidR="001C0756" w:rsidRPr="001C0756" w:rsidRDefault="001C0756" w:rsidP="001C0756">
      <w:pPr>
        <w:pStyle w:val="ListParagraph"/>
        <w:numPr>
          <w:ilvl w:val="0"/>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 xml:space="preserve">Setup a cell phone to record the device during each test run. </w:t>
      </w:r>
    </w:p>
    <w:p w14:paraId="1BE84F78" w14:textId="77777777" w:rsidR="001C0756" w:rsidRPr="001C0756" w:rsidRDefault="001C0756" w:rsidP="001C0756">
      <w:pPr>
        <w:pStyle w:val="ListParagraph"/>
        <w:numPr>
          <w:ilvl w:val="1"/>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Can be recorded in hand (no tripod necessary)</w:t>
      </w:r>
    </w:p>
    <w:p w14:paraId="3A3D75C7" w14:textId="77777777" w:rsidR="001C0756" w:rsidRPr="001C0756" w:rsidRDefault="001C0756" w:rsidP="001C0756">
      <w:pPr>
        <w:pStyle w:val="ListParagraph"/>
        <w:numPr>
          <w:ilvl w:val="1"/>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Video can be start before the test begins and can be ended after the test is complete.</w:t>
      </w:r>
    </w:p>
    <w:p w14:paraId="62DC1C32" w14:textId="77777777" w:rsidR="001C0756" w:rsidRPr="001C0756" w:rsidRDefault="001C0756" w:rsidP="001C0756">
      <w:pPr>
        <w:pStyle w:val="ListParagraph"/>
        <w:numPr>
          <w:ilvl w:val="0"/>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 xml:space="preserve">Setup a stopwatch to record the time of each test run. </w:t>
      </w:r>
    </w:p>
    <w:p w14:paraId="3132A041" w14:textId="77777777" w:rsidR="001C0756" w:rsidRPr="001C0756" w:rsidRDefault="001C0756" w:rsidP="001C0756">
      <w:pPr>
        <w:pStyle w:val="ListParagraph"/>
        <w:numPr>
          <w:ilvl w:val="1"/>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Can use a cellphone if necessary</w:t>
      </w:r>
    </w:p>
    <w:p w14:paraId="7E3A9B47" w14:textId="77777777" w:rsidR="001C0756" w:rsidRPr="001C0756" w:rsidRDefault="001C0756" w:rsidP="001C0756">
      <w:pPr>
        <w:pStyle w:val="ListParagraph"/>
        <w:numPr>
          <w:ilvl w:val="0"/>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 xml:space="preserve"> Start the test by lining the RC Baja Car up to the start point tape (done in step 4). </w:t>
      </w:r>
    </w:p>
    <w:p w14:paraId="2963DF71" w14:textId="77777777" w:rsidR="001C0756" w:rsidRPr="001C0756" w:rsidRDefault="001C0756" w:rsidP="001C0756">
      <w:pPr>
        <w:pStyle w:val="ListParagraph"/>
        <w:numPr>
          <w:ilvl w:val="0"/>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Simultaneously as the vehicle takes off from the start point on the runway begin recording on the stop watch.</w:t>
      </w:r>
    </w:p>
    <w:p w14:paraId="777FB436" w14:textId="77777777" w:rsidR="001C0756" w:rsidRPr="001C0756" w:rsidRDefault="001C0756" w:rsidP="001C0756">
      <w:pPr>
        <w:pStyle w:val="ListParagraph"/>
        <w:numPr>
          <w:ilvl w:val="0"/>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 xml:space="preserve">When the vehicle reaches the finish line (end point determined in step 4) stop the stop watch. </w:t>
      </w:r>
    </w:p>
    <w:p w14:paraId="7931645D" w14:textId="77777777" w:rsidR="001C0756" w:rsidRPr="001C0756" w:rsidRDefault="001C0756" w:rsidP="001C0756">
      <w:pPr>
        <w:pStyle w:val="ListParagraph"/>
        <w:numPr>
          <w:ilvl w:val="1"/>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Record the data in the time row for the first test run column (time it took to get from start to finish).</w:t>
      </w:r>
    </w:p>
    <w:p w14:paraId="76E44196" w14:textId="77777777" w:rsidR="001C0756" w:rsidRPr="001C0756" w:rsidRDefault="001C0756" w:rsidP="001C0756">
      <w:pPr>
        <w:pStyle w:val="ListParagraph"/>
        <w:numPr>
          <w:ilvl w:val="1"/>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Record any observations of the test (anything that stood out, poor behavior of the device, loss of traction)</w:t>
      </w:r>
    </w:p>
    <w:p w14:paraId="2DB516CC" w14:textId="77777777" w:rsidR="001C0756" w:rsidRPr="001C0756" w:rsidRDefault="001C0756" w:rsidP="001C0756">
      <w:pPr>
        <w:pStyle w:val="ListParagraph"/>
        <w:numPr>
          <w:ilvl w:val="0"/>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 xml:space="preserve">Replicate steps 8 – 10. </w:t>
      </w:r>
      <w:proofErr w:type="spellStart"/>
      <w:r w:rsidRPr="001C0756">
        <w:rPr>
          <w:rFonts w:ascii="Times New Roman" w:hAnsi="Times New Roman" w:cs="Times New Roman"/>
          <w:color w:val="auto"/>
          <w:sz w:val="24"/>
          <w:szCs w:val="24"/>
        </w:rPr>
        <w:t>Fives</w:t>
      </w:r>
      <w:proofErr w:type="spellEnd"/>
      <w:r w:rsidRPr="001C0756">
        <w:rPr>
          <w:rFonts w:ascii="Times New Roman" w:hAnsi="Times New Roman" w:cs="Times New Roman"/>
          <w:color w:val="auto"/>
          <w:sz w:val="24"/>
          <w:szCs w:val="24"/>
        </w:rPr>
        <w:t xml:space="preserve"> times to ensure adequate date. </w:t>
      </w:r>
    </w:p>
    <w:p w14:paraId="17385AF7" w14:textId="77777777" w:rsidR="001C0756" w:rsidRPr="001C0756" w:rsidRDefault="001C0756" w:rsidP="001C0756">
      <w:pPr>
        <w:pStyle w:val="ListParagraph"/>
        <w:numPr>
          <w:ilvl w:val="1"/>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 xml:space="preserve">If the stop watch is started or ended late record the date but strike through the test add an additional column and perform the test again. </w:t>
      </w:r>
    </w:p>
    <w:p w14:paraId="68067AD0" w14:textId="77777777" w:rsidR="001C0756" w:rsidRPr="001C0756" w:rsidRDefault="001C0756" w:rsidP="001C0756">
      <w:pPr>
        <w:pStyle w:val="ListParagraph"/>
        <w:numPr>
          <w:ilvl w:val="0"/>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 xml:space="preserve">Once all data is gathered the velocity and acceleration can be calculated using a calculator and the recorded data within the excel sheet. </w:t>
      </w:r>
    </w:p>
    <w:p w14:paraId="5BA26988" w14:textId="77777777" w:rsidR="001C0756" w:rsidRPr="001C0756" w:rsidRDefault="001C0756" w:rsidP="001C0756">
      <w:pPr>
        <w:pStyle w:val="ListParagraph"/>
        <w:numPr>
          <w:ilvl w:val="0"/>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 xml:space="preserve">Velocity can be calculated using the distance divided by the recorded time. </w:t>
      </w:r>
    </w:p>
    <w:p w14:paraId="00B77CCC" w14:textId="77777777" w:rsidR="001C0756" w:rsidRPr="001C0756" w:rsidRDefault="001C0756" w:rsidP="001C0756">
      <w:pPr>
        <w:pStyle w:val="ListParagraph"/>
        <w:numPr>
          <w:ilvl w:val="1"/>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 xml:space="preserve">In this case the distance is fixed at 20ft and the time is that in which was recorded for each test. </w:t>
      </w:r>
    </w:p>
    <w:p w14:paraId="1A3B514A" w14:textId="77777777" w:rsidR="001C0756" w:rsidRPr="001C0756" w:rsidRDefault="001C0756" w:rsidP="001C0756">
      <w:pPr>
        <w:pStyle w:val="ListParagraph"/>
        <w:numPr>
          <w:ilvl w:val="1"/>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 xml:space="preserve">Log the calculated velocity to the excel sheet. </w:t>
      </w:r>
    </w:p>
    <w:p w14:paraId="70AA39AE" w14:textId="77777777" w:rsidR="001C0756" w:rsidRPr="001C0756" w:rsidRDefault="001C0756" w:rsidP="001C0756">
      <w:pPr>
        <w:pStyle w:val="ListParagraph"/>
        <w:numPr>
          <w:ilvl w:val="0"/>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 xml:space="preserve">Acceleration can be calculated using the change in velocity divided by the change in time. </w:t>
      </w:r>
    </w:p>
    <w:p w14:paraId="4D73BD96" w14:textId="77777777" w:rsidR="001C0756" w:rsidRPr="001C0756" w:rsidRDefault="001C0756" w:rsidP="001C0756">
      <w:pPr>
        <w:pStyle w:val="ListParagraph"/>
        <w:numPr>
          <w:ilvl w:val="1"/>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 xml:space="preserve">In this case the change in velocity is the value calculated in step 13 being the starting velocity at rest is 0. </w:t>
      </w:r>
    </w:p>
    <w:p w14:paraId="6C3CFEFA" w14:textId="77777777" w:rsidR="001C0756" w:rsidRPr="001C0756" w:rsidRDefault="001C0756" w:rsidP="001C0756">
      <w:pPr>
        <w:pStyle w:val="ListParagraph"/>
        <w:numPr>
          <w:ilvl w:val="1"/>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 xml:space="preserve">Use the recorded time for each test run. </w:t>
      </w:r>
    </w:p>
    <w:p w14:paraId="7B0EB4B4" w14:textId="77777777" w:rsidR="001C0756" w:rsidRPr="001C0756" w:rsidRDefault="001C0756" w:rsidP="001C0756">
      <w:pPr>
        <w:pStyle w:val="ListParagraph"/>
        <w:numPr>
          <w:ilvl w:val="1"/>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 xml:space="preserve">Log the calculated acceleration to the excel sheet. </w:t>
      </w:r>
    </w:p>
    <w:p w14:paraId="7E374F34" w14:textId="77777777" w:rsidR="001C0756" w:rsidRPr="001C0756" w:rsidRDefault="001C0756" w:rsidP="001C0756">
      <w:pPr>
        <w:pStyle w:val="ListParagraph"/>
        <w:numPr>
          <w:ilvl w:val="0"/>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 xml:space="preserve">Repeat steps 12 – 14 for each test run that was performed. </w:t>
      </w:r>
    </w:p>
    <w:p w14:paraId="2AE67ACC" w14:textId="77777777" w:rsidR="001C0756" w:rsidRPr="001C0756" w:rsidRDefault="001C0756" w:rsidP="001C0756">
      <w:pPr>
        <w:pStyle w:val="ListParagraph"/>
        <w:numPr>
          <w:ilvl w:val="0"/>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 xml:space="preserve">Save the excel sheet, all of the required data has been found. </w:t>
      </w:r>
    </w:p>
    <w:p w14:paraId="6701B627" w14:textId="77777777" w:rsidR="001C0756" w:rsidRPr="001C0756" w:rsidRDefault="001C0756" w:rsidP="001C0756">
      <w:pPr>
        <w:pStyle w:val="ListParagraph"/>
        <w:numPr>
          <w:ilvl w:val="0"/>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 xml:space="preserve">Begin tear down of the runway. </w:t>
      </w:r>
    </w:p>
    <w:p w14:paraId="47B5F266" w14:textId="77777777" w:rsidR="001C0756" w:rsidRPr="001C0756" w:rsidRDefault="001C0756" w:rsidP="001C0756">
      <w:pPr>
        <w:pStyle w:val="ListParagraph"/>
        <w:numPr>
          <w:ilvl w:val="1"/>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Collect all measuring devices and return to the appropriate location.</w:t>
      </w:r>
    </w:p>
    <w:p w14:paraId="2A21130A" w14:textId="77777777" w:rsidR="001C0756" w:rsidRDefault="001C0756" w:rsidP="001C0756">
      <w:pPr>
        <w:pStyle w:val="ListParagraph"/>
        <w:numPr>
          <w:ilvl w:val="1"/>
          <w:numId w:val="21"/>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 xml:space="preserve">Remove painter’s tape from start and finish line of runway. </w:t>
      </w:r>
    </w:p>
    <w:p w14:paraId="6988C6FC" w14:textId="77777777" w:rsidR="001C0756" w:rsidRPr="001C0756" w:rsidRDefault="001C0756" w:rsidP="001C0756">
      <w:pPr>
        <w:pStyle w:val="ListParagraph"/>
        <w:spacing w:after="160"/>
        <w:ind w:left="1440"/>
        <w:rPr>
          <w:rFonts w:ascii="Times New Roman" w:hAnsi="Times New Roman" w:cs="Times New Roman"/>
          <w:color w:val="auto"/>
          <w:sz w:val="24"/>
          <w:szCs w:val="24"/>
        </w:rPr>
      </w:pPr>
    </w:p>
    <w:p w14:paraId="1497A848" w14:textId="77777777" w:rsidR="001C0756" w:rsidRDefault="001C0756" w:rsidP="00023C9E">
      <w:pPr>
        <w:pStyle w:val="Heading3"/>
      </w:pPr>
      <w:bookmarkStart w:id="139" w:name="_Toc152680697"/>
    </w:p>
    <w:p w14:paraId="49010B0B" w14:textId="16389ACF" w:rsidR="00023C9E" w:rsidRDefault="00023C9E" w:rsidP="00023C9E">
      <w:pPr>
        <w:pStyle w:val="Heading3"/>
      </w:pPr>
      <w:r>
        <w:t>Deliverables</w:t>
      </w:r>
      <w:bookmarkEnd w:id="139"/>
    </w:p>
    <w:p w14:paraId="275DDA7E" w14:textId="77777777" w:rsidR="00023C9E" w:rsidRPr="00023C9E" w:rsidRDefault="00023C9E" w:rsidP="00023C9E"/>
    <w:p w14:paraId="272C106E" w14:textId="1DFC2FF6" w:rsidR="00EF64B7" w:rsidRPr="00BA0D67" w:rsidRDefault="00EF64B7" w:rsidP="00EF64B7">
      <w:pPr>
        <w:pStyle w:val="Heading2"/>
      </w:pPr>
      <w:bookmarkStart w:id="140" w:name="_Toc152680698"/>
      <w:r w:rsidRPr="00BA0D67">
        <w:t>Appendix G1</w:t>
      </w:r>
      <w:r w:rsidR="00E72CC1">
        <w:t>.1</w:t>
      </w:r>
      <w:r w:rsidRPr="00BA0D67">
        <w:t xml:space="preserve"> – Procedure Checklist</w:t>
      </w:r>
      <w:bookmarkEnd w:id="140"/>
    </w:p>
    <w:p w14:paraId="57FE2507" w14:textId="4BDF57E8" w:rsidR="00EF64B7" w:rsidRPr="00BA0D67" w:rsidRDefault="00EF64B7" w:rsidP="00EF64B7"/>
    <w:p w14:paraId="523C3B5E" w14:textId="5D9F3C6C" w:rsidR="00EF64B7" w:rsidRPr="00BA0D67" w:rsidRDefault="00EF64B7" w:rsidP="00EF64B7">
      <w:pPr>
        <w:pStyle w:val="Heading2"/>
      </w:pPr>
      <w:bookmarkStart w:id="141" w:name="_Toc152680699"/>
      <w:r w:rsidRPr="00BA0D67">
        <w:t>Appendix G</w:t>
      </w:r>
      <w:r w:rsidR="00E72CC1">
        <w:t>1.</w:t>
      </w:r>
      <w:r w:rsidRPr="00BA0D67">
        <w:t>2 – Data Forms</w:t>
      </w:r>
      <w:bookmarkEnd w:id="141"/>
    </w:p>
    <w:p w14:paraId="53D4F34D" w14:textId="77777777" w:rsidR="00EF64B7" w:rsidRPr="00BA0D67" w:rsidRDefault="00EF64B7" w:rsidP="00EF64B7"/>
    <w:p w14:paraId="68693BBD" w14:textId="1A3B4074" w:rsidR="00EF64B7" w:rsidRPr="00BA0D67" w:rsidRDefault="00EF64B7" w:rsidP="00EF64B7">
      <w:pPr>
        <w:pStyle w:val="Heading2"/>
      </w:pPr>
      <w:bookmarkStart w:id="142" w:name="_Toc152680700"/>
      <w:r w:rsidRPr="00BA0D67">
        <w:t>Appendix G</w:t>
      </w:r>
      <w:r w:rsidR="00E72CC1">
        <w:t>1.</w:t>
      </w:r>
      <w:r w:rsidRPr="00BA0D67">
        <w:t>3 – Raw Data</w:t>
      </w:r>
      <w:bookmarkEnd w:id="142"/>
    </w:p>
    <w:p w14:paraId="43B13068" w14:textId="7F9ADF78" w:rsidR="00EF64B7" w:rsidRPr="00BA0D67" w:rsidRDefault="00EF64B7"/>
    <w:p w14:paraId="737BE8B0" w14:textId="07452E6A" w:rsidR="00EF64B7" w:rsidRPr="00BA0D67" w:rsidRDefault="00EF64B7" w:rsidP="00EF64B7">
      <w:pPr>
        <w:pStyle w:val="Heading2"/>
      </w:pPr>
      <w:bookmarkStart w:id="143" w:name="_Toc152680701"/>
      <w:r w:rsidRPr="00BA0D67">
        <w:t>Appendix G</w:t>
      </w:r>
      <w:r w:rsidR="00E72CC1">
        <w:t>1.</w:t>
      </w:r>
      <w:r w:rsidRPr="00BA0D67">
        <w:t>4 – Evaluation Sheet</w:t>
      </w:r>
      <w:bookmarkEnd w:id="143"/>
    </w:p>
    <w:p w14:paraId="26ECC802" w14:textId="66F8D3D6" w:rsidR="00EF64B7" w:rsidRPr="00BA0D67" w:rsidRDefault="00EF64B7"/>
    <w:p w14:paraId="72E39414" w14:textId="32367224" w:rsidR="00EF64B7" w:rsidRDefault="00EF64B7" w:rsidP="00EF64B7">
      <w:pPr>
        <w:pStyle w:val="Heading2"/>
      </w:pPr>
      <w:bookmarkStart w:id="144" w:name="_Toc152680702"/>
      <w:r w:rsidRPr="00BA0D67">
        <w:t>Appendix G</w:t>
      </w:r>
      <w:r w:rsidR="00E72CC1">
        <w:t>1.</w:t>
      </w:r>
      <w:r w:rsidRPr="00BA0D67">
        <w:t>5 – Schedule (Testing)</w:t>
      </w:r>
      <w:bookmarkEnd w:id="144"/>
    </w:p>
    <w:p w14:paraId="6DC5AE62" w14:textId="53BFE79A" w:rsidR="00E72CC1" w:rsidRDefault="00E72CC1" w:rsidP="00E72CC1"/>
    <w:p w14:paraId="5C4D8FFF" w14:textId="3F2AE3E8" w:rsidR="00EF64B7" w:rsidRDefault="00EF64B7"/>
    <w:p w14:paraId="2C7113CC" w14:textId="5487752D" w:rsidR="00023C9E" w:rsidRDefault="00023C9E" w:rsidP="00023C9E">
      <w:pPr>
        <w:pStyle w:val="Heading2"/>
      </w:pPr>
      <w:bookmarkStart w:id="145" w:name="_Toc152680703"/>
      <w:r>
        <w:t xml:space="preserve">Appendix G2 </w:t>
      </w:r>
      <w:bookmarkEnd w:id="145"/>
      <w:r w:rsidR="008E54FE">
        <w:t>- Material Testing</w:t>
      </w:r>
    </w:p>
    <w:p w14:paraId="091141DE" w14:textId="77777777" w:rsidR="00023C9E" w:rsidRDefault="00023C9E" w:rsidP="00023C9E">
      <w:pPr>
        <w:pStyle w:val="Heading3"/>
      </w:pPr>
      <w:bookmarkStart w:id="146" w:name="_Toc152680704"/>
      <w:r>
        <w:t>Introduction</w:t>
      </w:r>
      <w:bookmarkEnd w:id="146"/>
    </w:p>
    <w:p w14:paraId="7618A36F" w14:textId="77777777" w:rsidR="00023C9E" w:rsidRDefault="00023C9E" w:rsidP="00023C9E"/>
    <w:p w14:paraId="2A42C599" w14:textId="77777777" w:rsidR="00023C9E" w:rsidRDefault="00023C9E" w:rsidP="00023C9E">
      <w:pPr>
        <w:pStyle w:val="Heading3"/>
      </w:pPr>
      <w:bookmarkStart w:id="147" w:name="_Toc152680705"/>
      <w:r>
        <w:t>Method/Approach</w:t>
      </w:r>
      <w:bookmarkEnd w:id="147"/>
    </w:p>
    <w:p w14:paraId="5EA34430" w14:textId="77777777" w:rsidR="00023C9E" w:rsidRDefault="00023C9E" w:rsidP="00023C9E"/>
    <w:p w14:paraId="387BDBD3" w14:textId="77777777" w:rsidR="00023C9E" w:rsidRDefault="00023C9E" w:rsidP="00023C9E">
      <w:pPr>
        <w:pStyle w:val="Heading3"/>
      </w:pPr>
      <w:bookmarkStart w:id="148" w:name="_Toc152680706"/>
      <w:bookmarkStart w:id="149" w:name="_Hlk163586665"/>
      <w:r>
        <w:t>Test Procedure</w:t>
      </w:r>
      <w:bookmarkEnd w:id="148"/>
    </w:p>
    <w:p w14:paraId="04D94569" w14:textId="77777777" w:rsidR="008E54FE" w:rsidRDefault="008E54FE" w:rsidP="008E54FE">
      <w:pPr>
        <w:rPr>
          <w:rFonts w:ascii="Times New Roman" w:hAnsi="Times New Roman"/>
          <w:szCs w:val="24"/>
        </w:rPr>
      </w:pPr>
      <w:r w:rsidRPr="008E774B">
        <w:rPr>
          <w:rFonts w:ascii="Times New Roman" w:hAnsi="Times New Roman"/>
          <w:b/>
          <w:bCs/>
          <w:szCs w:val="24"/>
        </w:rPr>
        <w:t>Summary/</w:t>
      </w:r>
      <w:r>
        <w:rPr>
          <w:rFonts w:ascii="Times New Roman" w:hAnsi="Times New Roman"/>
          <w:b/>
          <w:bCs/>
          <w:szCs w:val="24"/>
        </w:rPr>
        <w:t>O</w:t>
      </w:r>
      <w:r w:rsidRPr="008E774B">
        <w:rPr>
          <w:rFonts w:ascii="Times New Roman" w:hAnsi="Times New Roman"/>
          <w:b/>
          <w:bCs/>
          <w:szCs w:val="24"/>
        </w:rPr>
        <w:t>verview</w:t>
      </w:r>
      <w:r>
        <w:rPr>
          <w:rFonts w:ascii="Times New Roman" w:hAnsi="Times New Roman"/>
          <w:b/>
          <w:bCs/>
          <w:szCs w:val="24"/>
        </w:rPr>
        <w:t>:</w:t>
      </w:r>
    </w:p>
    <w:p w14:paraId="1E48809F" w14:textId="21B616B4" w:rsidR="008E54FE" w:rsidRDefault="008E54FE" w:rsidP="008E54FE">
      <w:pPr>
        <w:rPr>
          <w:rFonts w:ascii="Times New Roman" w:hAnsi="Times New Roman"/>
          <w:szCs w:val="24"/>
        </w:rPr>
      </w:pPr>
      <w:r>
        <w:rPr>
          <w:rFonts w:ascii="Times New Roman" w:hAnsi="Times New Roman"/>
          <w:szCs w:val="24"/>
        </w:rPr>
        <w:t xml:space="preserve">This procedure documents the process of recording </w:t>
      </w:r>
      <w:r w:rsidR="00CC0E59">
        <w:rPr>
          <w:rFonts w:ascii="Times New Roman" w:hAnsi="Times New Roman"/>
          <w:szCs w:val="24"/>
        </w:rPr>
        <w:t>and</w:t>
      </w:r>
      <w:r>
        <w:rPr>
          <w:rFonts w:ascii="Times New Roman" w:hAnsi="Times New Roman"/>
          <w:szCs w:val="24"/>
        </w:rPr>
        <w:t xml:space="preserve"> </w:t>
      </w:r>
      <w:r w:rsidR="00CC0E59">
        <w:rPr>
          <w:rFonts w:ascii="Times New Roman" w:hAnsi="Times New Roman"/>
          <w:szCs w:val="24"/>
        </w:rPr>
        <w:t>testing</w:t>
      </w:r>
      <w:r>
        <w:rPr>
          <w:rFonts w:ascii="Times New Roman" w:hAnsi="Times New Roman"/>
          <w:szCs w:val="24"/>
        </w:rPr>
        <w:t xml:space="preserve"> </w:t>
      </w:r>
      <w:r w:rsidR="00CC0E59">
        <w:rPr>
          <w:rFonts w:ascii="Times New Roman" w:hAnsi="Times New Roman"/>
          <w:szCs w:val="24"/>
        </w:rPr>
        <w:t>material</w:t>
      </w:r>
      <w:r>
        <w:rPr>
          <w:rFonts w:ascii="Times New Roman" w:hAnsi="Times New Roman"/>
          <w:szCs w:val="24"/>
        </w:rPr>
        <w:t xml:space="preserve"> for the RC Baja Car</w:t>
      </w:r>
      <w:r w:rsidR="00CC0E59">
        <w:rPr>
          <w:rFonts w:ascii="Times New Roman" w:hAnsi="Times New Roman"/>
          <w:szCs w:val="24"/>
        </w:rPr>
        <w:t xml:space="preserve"> to determine material properties</w:t>
      </w:r>
      <w:r>
        <w:rPr>
          <w:rFonts w:ascii="Times New Roman" w:hAnsi="Times New Roman"/>
          <w:szCs w:val="24"/>
        </w:rPr>
        <w:t xml:space="preserve">. The RC Baja Car </w:t>
      </w:r>
      <w:r w:rsidR="006B3FEB">
        <w:rPr>
          <w:rFonts w:ascii="Times New Roman" w:hAnsi="Times New Roman"/>
          <w:szCs w:val="24"/>
        </w:rPr>
        <w:t>was</w:t>
      </w:r>
      <w:r>
        <w:rPr>
          <w:rFonts w:ascii="Times New Roman" w:hAnsi="Times New Roman"/>
          <w:szCs w:val="24"/>
        </w:rPr>
        <w:t xml:space="preserve"> built by students within the CWU MET program for the ASME RC Baja Car competition. </w:t>
      </w:r>
      <w:r w:rsidR="00CC0E59">
        <w:rPr>
          <w:rFonts w:ascii="Times New Roman" w:hAnsi="Times New Roman"/>
          <w:szCs w:val="24"/>
        </w:rPr>
        <w:t>This test coincides with the dimensional requirements within the ASTM standard D638</w:t>
      </w:r>
      <w:r>
        <w:rPr>
          <w:rFonts w:ascii="Times New Roman" w:hAnsi="Times New Roman"/>
          <w:szCs w:val="24"/>
        </w:rPr>
        <w:t xml:space="preserve">. </w:t>
      </w:r>
      <w:r w:rsidR="00487C5F">
        <w:rPr>
          <w:rFonts w:ascii="Times New Roman" w:hAnsi="Times New Roman"/>
          <w:szCs w:val="24"/>
        </w:rPr>
        <w:t xml:space="preserve">Utilizing molds, test samples, and Instron Machine. </w:t>
      </w:r>
      <w:r>
        <w:rPr>
          <w:rFonts w:ascii="Times New Roman" w:hAnsi="Times New Roman"/>
          <w:szCs w:val="24"/>
        </w:rPr>
        <w:t xml:space="preserve">The following information describes the test information and procedure to replicate the test. </w:t>
      </w:r>
    </w:p>
    <w:p w14:paraId="5E7B256F" w14:textId="77777777" w:rsidR="008E54FE" w:rsidRPr="008E774B" w:rsidRDefault="008E54FE" w:rsidP="008E54FE">
      <w:pPr>
        <w:rPr>
          <w:rFonts w:ascii="Times New Roman" w:hAnsi="Times New Roman"/>
          <w:szCs w:val="24"/>
        </w:rPr>
      </w:pPr>
    </w:p>
    <w:p w14:paraId="3557ECB7" w14:textId="77777777" w:rsidR="008E54FE" w:rsidRPr="004E40B6" w:rsidRDefault="008E54FE" w:rsidP="008E54FE">
      <w:pPr>
        <w:rPr>
          <w:rFonts w:ascii="Times New Roman" w:hAnsi="Times New Roman"/>
          <w:b/>
          <w:bCs/>
          <w:szCs w:val="24"/>
        </w:rPr>
      </w:pPr>
      <w:r w:rsidRPr="004E40B6">
        <w:rPr>
          <w:rFonts w:ascii="Times New Roman" w:hAnsi="Times New Roman"/>
          <w:b/>
          <w:bCs/>
          <w:szCs w:val="24"/>
        </w:rPr>
        <w:t xml:space="preserve">Time: </w:t>
      </w:r>
    </w:p>
    <w:p w14:paraId="0920F6B6" w14:textId="3E697A66" w:rsidR="008E54FE" w:rsidRDefault="008E54FE" w:rsidP="008E54FE">
      <w:pPr>
        <w:rPr>
          <w:rFonts w:ascii="Times New Roman" w:hAnsi="Times New Roman"/>
          <w:szCs w:val="24"/>
        </w:rPr>
      </w:pPr>
      <w:r>
        <w:rPr>
          <w:rFonts w:ascii="Times New Roman" w:hAnsi="Times New Roman"/>
          <w:szCs w:val="24"/>
        </w:rPr>
        <w:t xml:space="preserve">The test was conducted on </w:t>
      </w:r>
      <w:r w:rsidR="00CC0E59">
        <w:rPr>
          <w:rFonts w:ascii="Times New Roman" w:hAnsi="Times New Roman"/>
          <w:szCs w:val="24"/>
        </w:rPr>
        <w:t>1/30/24</w:t>
      </w:r>
      <w:r>
        <w:rPr>
          <w:rFonts w:ascii="Times New Roman" w:hAnsi="Times New Roman"/>
          <w:szCs w:val="24"/>
        </w:rPr>
        <w:t xml:space="preserve"> from 8:00am – 10:00am in Houge</w:t>
      </w:r>
      <w:r w:rsidR="00CC0E59">
        <w:rPr>
          <w:rFonts w:ascii="Times New Roman" w:hAnsi="Times New Roman"/>
          <w:szCs w:val="24"/>
        </w:rPr>
        <w:t xml:space="preserve"> room 127</w:t>
      </w:r>
      <w:r>
        <w:rPr>
          <w:rFonts w:ascii="Times New Roman" w:hAnsi="Times New Roman"/>
          <w:szCs w:val="24"/>
        </w:rPr>
        <w:t>.</w:t>
      </w:r>
      <w:r w:rsidR="00CC0E59">
        <w:rPr>
          <w:rFonts w:ascii="Times New Roman" w:hAnsi="Times New Roman"/>
          <w:szCs w:val="24"/>
        </w:rPr>
        <w:t xml:space="preserve"> </w:t>
      </w:r>
      <w:r>
        <w:rPr>
          <w:rFonts w:ascii="Times New Roman" w:hAnsi="Times New Roman"/>
          <w:szCs w:val="24"/>
        </w:rPr>
        <w:t xml:space="preserve">A total of </w:t>
      </w:r>
      <w:r w:rsidR="00487C5F">
        <w:rPr>
          <w:rFonts w:ascii="Times New Roman" w:hAnsi="Times New Roman"/>
          <w:szCs w:val="24"/>
        </w:rPr>
        <w:t>15</w:t>
      </w:r>
      <w:r>
        <w:rPr>
          <w:rFonts w:ascii="Times New Roman" w:hAnsi="Times New Roman"/>
          <w:szCs w:val="24"/>
        </w:rPr>
        <w:t xml:space="preserve"> minutes is necessary for setup and clean up. </w:t>
      </w:r>
      <w:r w:rsidR="00487C5F">
        <w:rPr>
          <w:rFonts w:ascii="Times New Roman" w:hAnsi="Times New Roman"/>
          <w:szCs w:val="24"/>
        </w:rPr>
        <w:t xml:space="preserve">If the test samples have not been created a time of 6 hours will be necessary to pour test sample into molds and let set. If </w:t>
      </w:r>
      <w:r w:rsidR="006B3FEB">
        <w:rPr>
          <w:rFonts w:ascii="Times New Roman" w:hAnsi="Times New Roman"/>
          <w:szCs w:val="24"/>
        </w:rPr>
        <w:t>the test</w:t>
      </w:r>
      <w:r w:rsidR="00487C5F">
        <w:rPr>
          <w:rFonts w:ascii="Times New Roman" w:hAnsi="Times New Roman"/>
          <w:szCs w:val="24"/>
        </w:rPr>
        <w:t xml:space="preserve"> sample</w:t>
      </w:r>
      <w:r w:rsidR="006B3FEB">
        <w:rPr>
          <w:rFonts w:ascii="Times New Roman" w:hAnsi="Times New Roman"/>
          <w:szCs w:val="24"/>
        </w:rPr>
        <w:t>s</w:t>
      </w:r>
      <w:r w:rsidR="00487C5F">
        <w:rPr>
          <w:rFonts w:ascii="Times New Roman" w:hAnsi="Times New Roman"/>
          <w:szCs w:val="24"/>
        </w:rPr>
        <w:t xml:space="preserve"> have been completed an additional 30 minutes on top of setup and cleanup is necessary to test on the Instron. </w:t>
      </w:r>
    </w:p>
    <w:p w14:paraId="50A54981" w14:textId="77777777" w:rsidR="008E54FE" w:rsidRPr="008E774B" w:rsidRDefault="008E54FE" w:rsidP="008E54FE">
      <w:pPr>
        <w:rPr>
          <w:rFonts w:ascii="Times New Roman" w:hAnsi="Times New Roman"/>
          <w:szCs w:val="24"/>
        </w:rPr>
      </w:pPr>
    </w:p>
    <w:p w14:paraId="7001CC34" w14:textId="77777777" w:rsidR="008E54FE" w:rsidRPr="004E40B6" w:rsidRDefault="008E54FE" w:rsidP="008E54FE">
      <w:pPr>
        <w:rPr>
          <w:rFonts w:ascii="Times New Roman" w:hAnsi="Times New Roman"/>
          <w:b/>
          <w:bCs/>
          <w:szCs w:val="24"/>
        </w:rPr>
      </w:pPr>
      <w:r w:rsidRPr="004E40B6">
        <w:rPr>
          <w:rFonts w:ascii="Times New Roman" w:hAnsi="Times New Roman"/>
          <w:b/>
          <w:bCs/>
          <w:szCs w:val="24"/>
        </w:rPr>
        <w:t xml:space="preserve">Place: </w:t>
      </w:r>
    </w:p>
    <w:p w14:paraId="1003C7C7" w14:textId="71BE8072" w:rsidR="008E54FE" w:rsidRDefault="00487C5F" w:rsidP="008E54FE">
      <w:pPr>
        <w:rPr>
          <w:rFonts w:ascii="Times New Roman" w:hAnsi="Times New Roman"/>
          <w:szCs w:val="24"/>
        </w:rPr>
      </w:pPr>
      <w:r>
        <w:rPr>
          <w:rFonts w:ascii="Times New Roman" w:hAnsi="Times New Roman"/>
          <w:szCs w:val="24"/>
        </w:rPr>
        <w:t>Inside</w:t>
      </w:r>
      <w:r w:rsidR="008E54FE">
        <w:rPr>
          <w:rFonts w:ascii="Times New Roman" w:hAnsi="Times New Roman"/>
          <w:szCs w:val="24"/>
        </w:rPr>
        <w:t xml:space="preserve"> Houge Hall</w:t>
      </w:r>
      <w:r>
        <w:rPr>
          <w:rFonts w:ascii="Times New Roman" w:hAnsi="Times New Roman"/>
          <w:szCs w:val="24"/>
        </w:rPr>
        <w:t xml:space="preserve"> room 127 (Materials Lab)</w:t>
      </w:r>
      <w:r w:rsidR="008E54FE">
        <w:rPr>
          <w:rFonts w:ascii="Times New Roman" w:hAnsi="Times New Roman"/>
          <w:szCs w:val="24"/>
        </w:rPr>
        <w:t>, Central Washington University campus in Ellensburg, WA.</w:t>
      </w:r>
    </w:p>
    <w:p w14:paraId="7C13CB85" w14:textId="77777777" w:rsidR="008E54FE" w:rsidRDefault="008E54FE" w:rsidP="008E54FE">
      <w:pPr>
        <w:rPr>
          <w:rFonts w:ascii="Times New Roman" w:hAnsi="Times New Roman"/>
          <w:szCs w:val="24"/>
        </w:rPr>
      </w:pPr>
    </w:p>
    <w:p w14:paraId="1E73B04B" w14:textId="77777777" w:rsidR="008E54FE" w:rsidRPr="004E40B6" w:rsidRDefault="008E54FE" w:rsidP="008E54FE">
      <w:pPr>
        <w:rPr>
          <w:rFonts w:ascii="Times New Roman" w:hAnsi="Times New Roman"/>
          <w:b/>
          <w:bCs/>
          <w:szCs w:val="24"/>
        </w:rPr>
      </w:pPr>
      <w:r w:rsidRPr="004E40B6">
        <w:rPr>
          <w:rFonts w:ascii="Times New Roman" w:hAnsi="Times New Roman"/>
          <w:b/>
          <w:bCs/>
          <w:szCs w:val="24"/>
        </w:rPr>
        <w:t>Required Equipment:</w:t>
      </w:r>
    </w:p>
    <w:p w14:paraId="573EF434" w14:textId="6727175C" w:rsidR="008E54FE" w:rsidRPr="001C0756" w:rsidRDefault="008E54FE" w:rsidP="008E54FE">
      <w:pPr>
        <w:pStyle w:val="ListParagraph"/>
        <w:numPr>
          <w:ilvl w:val="0"/>
          <w:numId w:val="20"/>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One cell phone to record</w:t>
      </w:r>
      <w:r w:rsidR="0025209C">
        <w:rPr>
          <w:rFonts w:ascii="Times New Roman" w:hAnsi="Times New Roman" w:cs="Times New Roman"/>
          <w:color w:val="auto"/>
          <w:sz w:val="24"/>
          <w:szCs w:val="24"/>
        </w:rPr>
        <w:t>.</w:t>
      </w:r>
    </w:p>
    <w:p w14:paraId="252B4942" w14:textId="61B80C92" w:rsidR="008E54FE" w:rsidRPr="001C0756" w:rsidRDefault="008E54FE" w:rsidP="008E54FE">
      <w:pPr>
        <w:pStyle w:val="ListParagraph"/>
        <w:numPr>
          <w:ilvl w:val="0"/>
          <w:numId w:val="20"/>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Laptop with excel or google sheets</w:t>
      </w:r>
      <w:r w:rsidR="0025209C">
        <w:rPr>
          <w:rFonts w:ascii="Times New Roman" w:hAnsi="Times New Roman" w:cs="Times New Roman"/>
          <w:color w:val="auto"/>
          <w:sz w:val="24"/>
          <w:szCs w:val="24"/>
        </w:rPr>
        <w:t>.</w:t>
      </w:r>
    </w:p>
    <w:p w14:paraId="08A61EB4" w14:textId="6CC7294F" w:rsidR="008E54FE" w:rsidRPr="001C0756" w:rsidRDefault="00487C5F" w:rsidP="008E54FE">
      <w:pPr>
        <w:pStyle w:val="ListParagraph"/>
        <w:numPr>
          <w:ilvl w:val="0"/>
          <w:numId w:val="20"/>
        </w:numPr>
        <w:spacing w:after="160"/>
        <w:rPr>
          <w:rFonts w:ascii="Times New Roman" w:hAnsi="Times New Roman" w:cs="Times New Roman"/>
          <w:color w:val="auto"/>
          <w:sz w:val="24"/>
          <w:szCs w:val="24"/>
        </w:rPr>
      </w:pPr>
      <w:r>
        <w:rPr>
          <w:rFonts w:ascii="Times New Roman" w:hAnsi="Times New Roman" w:cs="Times New Roman"/>
          <w:color w:val="auto"/>
          <w:sz w:val="24"/>
          <w:szCs w:val="24"/>
        </w:rPr>
        <w:lastRenderedPageBreak/>
        <w:t>ASTM standardized test samples</w:t>
      </w:r>
      <w:r w:rsidR="0025209C">
        <w:rPr>
          <w:rFonts w:ascii="Times New Roman" w:hAnsi="Times New Roman" w:cs="Times New Roman"/>
          <w:color w:val="auto"/>
          <w:sz w:val="24"/>
          <w:szCs w:val="24"/>
        </w:rPr>
        <w:t>.</w:t>
      </w:r>
    </w:p>
    <w:p w14:paraId="67F49BEE" w14:textId="2F88A799" w:rsidR="008E54FE" w:rsidRPr="001C0756" w:rsidRDefault="00487C5F" w:rsidP="008E54FE">
      <w:pPr>
        <w:pStyle w:val="ListParagraph"/>
        <w:numPr>
          <w:ilvl w:val="0"/>
          <w:numId w:val="20"/>
        </w:numPr>
        <w:spacing w:after="160"/>
        <w:rPr>
          <w:rFonts w:ascii="Times New Roman" w:hAnsi="Times New Roman" w:cs="Times New Roman"/>
          <w:color w:val="auto"/>
          <w:sz w:val="24"/>
          <w:szCs w:val="24"/>
        </w:rPr>
      </w:pPr>
      <w:r>
        <w:rPr>
          <w:rFonts w:ascii="Times New Roman" w:hAnsi="Times New Roman" w:cs="Times New Roman"/>
          <w:color w:val="auto"/>
          <w:sz w:val="24"/>
          <w:szCs w:val="24"/>
        </w:rPr>
        <w:t>Instron Machine – Model 34SC-5</w:t>
      </w:r>
      <w:r w:rsidR="0025209C">
        <w:rPr>
          <w:rFonts w:ascii="Times New Roman" w:hAnsi="Times New Roman" w:cs="Times New Roman"/>
          <w:color w:val="auto"/>
          <w:sz w:val="24"/>
          <w:szCs w:val="24"/>
        </w:rPr>
        <w:t>.</w:t>
      </w:r>
    </w:p>
    <w:p w14:paraId="2E0EF0AC" w14:textId="289261A4" w:rsidR="008E54FE" w:rsidRDefault="00487C5F" w:rsidP="008E54FE">
      <w:pPr>
        <w:pStyle w:val="ListParagraph"/>
        <w:numPr>
          <w:ilvl w:val="0"/>
          <w:numId w:val="20"/>
        </w:numPr>
        <w:spacing w:after="160"/>
        <w:rPr>
          <w:rFonts w:ascii="Times New Roman" w:hAnsi="Times New Roman" w:cs="Times New Roman"/>
          <w:color w:val="auto"/>
          <w:sz w:val="24"/>
          <w:szCs w:val="24"/>
        </w:rPr>
      </w:pPr>
      <w:r>
        <w:rPr>
          <w:rFonts w:ascii="Times New Roman" w:hAnsi="Times New Roman" w:cs="Times New Roman"/>
          <w:color w:val="auto"/>
          <w:sz w:val="24"/>
          <w:szCs w:val="24"/>
        </w:rPr>
        <w:t>Thumb drive</w:t>
      </w:r>
      <w:r w:rsidR="0025209C">
        <w:rPr>
          <w:rFonts w:ascii="Times New Roman" w:hAnsi="Times New Roman" w:cs="Times New Roman"/>
          <w:color w:val="auto"/>
          <w:sz w:val="24"/>
          <w:szCs w:val="24"/>
        </w:rPr>
        <w:t>.</w:t>
      </w:r>
    </w:p>
    <w:p w14:paraId="674DA352" w14:textId="77777777" w:rsidR="00487C5F" w:rsidRPr="001C0756" w:rsidRDefault="00487C5F" w:rsidP="00487C5F">
      <w:pPr>
        <w:pStyle w:val="ListParagraph"/>
        <w:spacing w:after="160"/>
        <w:ind w:left="780"/>
        <w:rPr>
          <w:rFonts w:ascii="Times New Roman" w:hAnsi="Times New Roman" w:cs="Times New Roman"/>
          <w:color w:val="auto"/>
          <w:sz w:val="24"/>
          <w:szCs w:val="24"/>
        </w:rPr>
      </w:pPr>
    </w:p>
    <w:p w14:paraId="22DD5397" w14:textId="77777777" w:rsidR="008E54FE" w:rsidRPr="00F03B2C" w:rsidRDefault="008E54FE" w:rsidP="008E54FE">
      <w:pPr>
        <w:rPr>
          <w:rFonts w:ascii="Times New Roman" w:hAnsi="Times New Roman"/>
          <w:b/>
          <w:bCs/>
          <w:szCs w:val="24"/>
        </w:rPr>
      </w:pPr>
      <w:r w:rsidRPr="00F03B2C">
        <w:rPr>
          <w:rFonts w:ascii="Times New Roman" w:hAnsi="Times New Roman"/>
          <w:b/>
          <w:bCs/>
          <w:szCs w:val="24"/>
        </w:rPr>
        <w:t>Risk/Safety:</w:t>
      </w:r>
    </w:p>
    <w:p w14:paraId="2FCD002E" w14:textId="77777777" w:rsidR="00C96755" w:rsidRDefault="008E54FE" w:rsidP="008E54FE">
      <w:pPr>
        <w:rPr>
          <w:rFonts w:ascii="Times New Roman" w:hAnsi="Times New Roman"/>
          <w:szCs w:val="24"/>
        </w:rPr>
      </w:pPr>
      <w:r>
        <w:rPr>
          <w:rFonts w:ascii="Times New Roman" w:hAnsi="Times New Roman"/>
          <w:szCs w:val="24"/>
        </w:rPr>
        <w:t xml:space="preserve">Risk associated with the test can be mitigated by ensuring all measurements are accurate, </w:t>
      </w:r>
      <w:r w:rsidR="00487C5F">
        <w:rPr>
          <w:rFonts w:ascii="Times New Roman" w:hAnsi="Times New Roman"/>
          <w:szCs w:val="24"/>
        </w:rPr>
        <w:t>the test samples are accurate to ASTM D638 standard</w:t>
      </w:r>
      <w:r>
        <w:rPr>
          <w:rFonts w:ascii="Times New Roman" w:hAnsi="Times New Roman"/>
          <w:szCs w:val="24"/>
        </w:rPr>
        <w:t xml:space="preserve">, </w:t>
      </w:r>
      <w:r w:rsidR="00C96755">
        <w:rPr>
          <w:rFonts w:ascii="Times New Roman" w:hAnsi="Times New Roman"/>
          <w:szCs w:val="24"/>
        </w:rPr>
        <w:t>along with ensuring the Intron is calibrated correctly</w:t>
      </w:r>
      <w:r>
        <w:rPr>
          <w:rFonts w:ascii="Times New Roman" w:hAnsi="Times New Roman"/>
          <w:szCs w:val="24"/>
        </w:rPr>
        <w:t>.</w:t>
      </w:r>
    </w:p>
    <w:p w14:paraId="1FDC9436" w14:textId="4347AD37" w:rsidR="008E54FE" w:rsidRDefault="008E54FE" w:rsidP="008E54FE">
      <w:pPr>
        <w:rPr>
          <w:rFonts w:ascii="Times New Roman" w:hAnsi="Times New Roman"/>
          <w:szCs w:val="24"/>
        </w:rPr>
      </w:pPr>
      <w:r>
        <w:rPr>
          <w:rFonts w:ascii="Times New Roman" w:hAnsi="Times New Roman"/>
          <w:szCs w:val="24"/>
        </w:rPr>
        <w:t xml:space="preserve"> </w:t>
      </w:r>
    </w:p>
    <w:p w14:paraId="6C2E929D" w14:textId="25C6C88E" w:rsidR="008E54FE" w:rsidRDefault="008E54FE" w:rsidP="008E54FE">
      <w:pPr>
        <w:rPr>
          <w:rFonts w:ascii="Times New Roman" w:hAnsi="Times New Roman"/>
          <w:szCs w:val="24"/>
        </w:rPr>
      </w:pPr>
      <w:r>
        <w:rPr>
          <w:rFonts w:ascii="Times New Roman" w:hAnsi="Times New Roman"/>
          <w:szCs w:val="24"/>
        </w:rPr>
        <w:t xml:space="preserve">Safety associated with the test is prevalent </w:t>
      </w:r>
      <w:r w:rsidR="00C96755">
        <w:rPr>
          <w:rFonts w:ascii="Times New Roman" w:hAnsi="Times New Roman"/>
          <w:szCs w:val="24"/>
        </w:rPr>
        <w:t>as the material is stretched during the test with a rapid break. The likeliness of material breaking off and shooting out is likely therefor</w:t>
      </w:r>
      <w:r>
        <w:rPr>
          <w:rFonts w:ascii="Times New Roman" w:hAnsi="Times New Roman"/>
          <w:szCs w:val="24"/>
        </w:rPr>
        <w:t xml:space="preserve"> </w:t>
      </w:r>
      <w:r w:rsidR="00C96755">
        <w:rPr>
          <w:rFonts w:ascii="Times New Roman" w:hAnsi="Times New Roman"/>
          <w:szCs w:val="24"/>
        </w:rPr>
        <w:t>s</w:t>
      </w:r>
      <w:r>
        <w:rPr>
          <w:rFonts w:ascii="Times New Roman" w:hAnsi="Times New Roman"/>
          <w:szCs w:val="24"/>
        </w:rPr>
        <w:t xml:space="preserve">afety glasses are required to be wore while testing is in place. </w:t>
      </w:r>
    </w:p>
    <w:p w14:paraId="2B6CBCBB" w14:textId="77777777" w:rsidR="00C96755" w:rsidRDefault="00C96755" w:rsidP="008E54FE">
      <w:pPr>
        <w:rPr>
          <w:rFonts w:ascii="Times New Roman" w:hAnsi="Times New Roman"/>
          <w:szCs w:val="24"/>
        </w:rPr>
      </w:pPr>
    </w:p>
    <w:p w14:paraId="51BB7750" w14:textId="77777777" w:rsidR="008E54FE" w:rsidRDefault="008E54FE" w:rsidP="008E54FE">
      <w:pPr>
        <w:rPr>
          <w:rFonts w:ascii="Times New Roman" w:hAnsi="Times New Roman"/>
          <w:b/>
          <w:bCs/>
          <w:szCs w:val="24"/>
        </w:rPr>
      </w:pPr>
      <w:r w:rsidRPr="00F03B2C">
        <w:rPr>
          <w:rFonts w:ascii="Times New Roman" w:hAnsi="Times New Roman"/>
          <w:b/>
          <w:bCs/>
          <w:szCs w:val="24"/>
        </w:rPr>
        <w:t>Test Procedure:</w:t>
      </w:r>
    </w:p>
    <w:p w14:paraId="256A02B8" w14:textId="087A9C53" w:rsidR="00C96755" w:rsidRPr="007152CC" w:rsidRDefault="00C96755" w:rsidP="00C96755">
      <w:pPr>
        <w:pStyle w:val="ListParagraph"/>
        <w:numPr>
          <w:ilvl w:val="0"/>
          <w:numId w:val="22"/>
        </w:numPr>
        <w:rPr>
          <w:rFonts w:ascii="Times New Roman" w:hAnsi="Times New Roman"/>
          <w:color w:val="auto"/>
          <w:szCs w:val="24"/>
        </w:rPr>
      </w:pPr>
      <w:r w:rsidRPr="007152CC">
        <w:rPr>
          <w:rFonts w:ascii="Times New Roman" w:hAnsi="Times New Roman"/>
          <w:color w:val="auto"/>
          <w:szCs w:val="24"/>
        </w:rPr>
        <w:t>Collect all testing equipment</w:t>
      </w:r>
      <w:r w:rsidR="007152CC">
        <w:rPr>
          <w:rFonts w:ascii="Times New Roman" w:hAnsi="Times New Roman"/>
          <w:color w:val="auto"/>
          <w:szCs w:val="24"/>
        </w:rPr>
        <w:t xml:space="preserve"> and place near Instron Machine</w:t>
      </w:r>
      <w:r w:rsidRPr="007152CC">
        <w:rPr>
          <w:rFonts w:ascii="Times New Roman" w:hAnsi="Times New Roman"/>
          <w:color w:val="auto"/>
          <w:szCs w:val="24"/>
        </w:rPr>
        <w:t xml:space="preserve">. </w:t>
      </w:r>
    </w:p>
    <w:p w14:paraId="150AD315" w14:textId="16B8E2E6" w:rsidR="00C96755" w:rsidRPr="007152CC" w:rsidRDefault="00C96755" w:rsidP="00C96755">
      <w:pPr>
        <w:pStyle w:val="ListParagraph"/>
        <w:numPr>
          <w:ilvl w:val="1"/>
          <w:numId w:val="22"/>
        </w:numPr>
        <w:rPr>
          <w:rFonts w:ascii="Times New Roman" w:hAnsi="Times New Roman"/>
          <w:color w:val="auto"/>
          <w:szCs w:val="24"/>
        </w:rPr>
      </w:pPr>
      <w:r w:rsidRPr="007152CC">
        <w:rPr>
          <w:rFonts w:ascii="Times New Roman" w:hAnsi="Times New Roman"/>
          <w:color w:val="auto"/>
          <w:szCs w:val="24"/>
        </w:rPr>
        <w:t xml:space="preserve">Test </w:t>
      </w:r>
      <w:r w:rsidR="007152CC" w:rsidRPr="007152CC">
        <w:rPr>
          <w:rFonts w:ascii="Times New Roman" w:hAnsi="Times New Roman"/>
          <w:color w:val="auto"/>
          <w:szCs w:val="24"/>
        </w:rPr>
        <w:t>samples</w:t>
      </w:r>
      <w:r w:rsidR="007152CC">
        <w:rPr>
          <w:rFonts w:ascii="Times New Roman" w:hAnsi="Times New Roman"/>
          <w:color w:val="auto"/>
          <w:szCs w:val="24"/>
        </w:rPr>
        <w:t>.</w:t>
      </w:r>
    </w:p>
    <w:p w14:paraId="3693A5CF" w14:textId="69F92978" w:rsidR="00C96755" w:rsidRPr="007152CC" w:rsidRDefault="00C96755" w:rsidP="00C96755">
      <w:pPr>
        <w:pStyle w:val="ListParagraph"/>
        <w:numPr>
          <w:ilvl w:val="1"/>
          <w:numId w:val="22"/>
        </w:numPr>
        <w:rPr>
          <w:rFonts w:ascii="Times New Roman" w:hAnsi="Times New Roman"/>
          <w:color w:val="auto"/>
          <w:szCs w:val="24"/>
        </w:rPr>
      </w:pPr>
      <w:r w:rsidRPr="007152CC">
        <w:rPr>
          <w:rFonts w:ascii="Times New Roman" w:hAnsi="Times New Roman"/>
          <w:color w:val="auto"/>
          <w:szCs w:val="24"/>
        </w:rPr>
        <w:t>Safety glasses</w:t>
      </w:r>
      <w:r w:rsidR="007152CC">
        <w:rPr>
          <w:rFonts w:ascii="Times New Roman" w:hAnsi="Times New Roman"/>
          <w:color w:val="auto"/>
          <w:szCs w:val="24"/>
        </w:rPr>
        <w:t>.</w:t>
      </w:r>
    </w:p>
    <w:p w14:paraId="537F623D" w14:textId="5DBAFFEE" w:rsidR="007152CC" w:rsidRDefault="007152CC" w:rsidP="007152CC">
      <w:pPr>
        <w:pStyle w:val="ListParagraph"/>
        <w:numPr>
          <w:ilvl w:val="1"/>
          <w:numId w:val="22"/>
        </w:numPr>
        <w:rPr>
          <w:rFonts w:ascii="Times New Roman" w:hAnsi="Times New Roman"/>
          <w:color w:val="auto"/>
          <w:szCs w:val="24"/>
        </w:rPr>
      </w:pPr>
      <w:r w:rsidRPr="007152CC">
        <w:rPr>
          <w:rFonts w:ascii="Times New Roman" w:hAnsi="Times New Roman"/>
          <w:color w:val="auto"/>
          <w:szCs w:val="24"/>
        </w:rPr>
        <w:t>Thumb drive</w:t>
      </w:r>
      <w:r>
        <w:rPr>
          <w:rFonts w:ascii="Times New Roman" w:hAnsi="Times New Roman"/>
          <w:color w:val="auto"/>
          <w:szCs w:val="24"/>
        </w:rPr>
        <w:t>.</w:t>
      </w:r>
    </w:p>
    <w:p w14:paraId="4F6291FE" w14:textId="133CC04B" w:rsidR="007152CC" w:rsidRDefault="007152CC" w:rsidP="007152CC">
      <w:pPr>
        <w:pStyle w:val="ListParagraph"/>
        <w:numPr>
          <w:ilvl w:val="0"/>
          <w:numId w:val="22"/>
        </w:numPr>
        <w:rPr>
          <w:rFonts w:ascii="Times New Roman" w:hAnsi="Times New Roman"/>
          <w:color w:val="auto"/>
          <w:szCs w:val="24"/>
        </w:rPr>
      </w:pPr>
      <w:r>
        <w:rPr>
          <w:rFonts w:ascii="Times New Roman" w:hAnsi="Times New Roman"/>
          <w:color w:val="auto"/>
          <w:szCs w:val="24"/>
        </w:rPr>
        <w:t>Set up the Instron Machine.</w:t>
      </w:r>
    </w:p>
    <w:p w14:paraId="654AFFF9" w14:textId="46F6F699" w:rsidR="007152CC" w:rsidRDefault="007152CC" w:rsidP="007152CC">
      <w:pPr>
        <w:pStyle w:val="ListParagraph"/>
        <w:numPr>
          <w:ilvl w:val="1"/>
          <w:numId w:val="22"/>
        </w:numPr>
        <w:rPr>
          <w:rFonts w:ascii="Times New Roman" w:hAnsi="Times New Roman"/>
          <w:color w:val="auto"/>
          <w:szCs w:val="24"/>
        </w:rPr>
      </w:pPr>
      <w:r>
        <w:rPr>
          <w:rFonts w:ascii="Times New Roman" w:hAnsi="Times New Roman"/>
          <w:color w:val="auto"/>
          <w:szCs w:val="24"/>
        </w:rPr>
        <w:t>Make sure the computer is logged in.</w:t>
      </w:r>
    </w:p>
    <w:p w14:paraId="0693D7CB" w14:textId="0B5F2FD7" w:rsidR="007152CC" w:rsidRDefault="007152CC" w:rsidP="007152CC">
      <w:pPr>
        <w:pStyle w:val="ListParagraph"/>
        <w:numPr>
          <w:ilvl w:val="1"/>
          <w:numId w:val="22"/>
        </w:numPr>
        <w:rPr>
          <w:rFonts w:ascii="Times New Roman" w:hAnsi="Times New Roman"/>
          <w:color w:val="auto"/>
          <w:szCs w:val="24"/>
        </w:rPr>
      </w:pPr>
      <w:r>
        <w:rPr>
          <w:rFonts w:ascii="Times New Roman" w:hAnsi="Times New Roman"/>
          <w:color w:val="auto"/>
          <w:szCs w:val="24"/>
        </w:rPr>
        <w:t>Turn on the Instron Machine with the power switch on the back.</w:t>
      </w:r>
    </w:p>
    <w:p w14:paraId="5F04672C" w14:textId="1DDE10FE" w:rsidR="007152CC" w:rsidRDefault="007152CC" w:rsidP="007152CC">
      <w:pPr>
        <w:pStyle w:val="ListParagraph"/>
        <w:numPr>
          <w:ilvl w:val="1"/>
          <w:numId w:val="22"/>
        </w:numPr>
        <w:rPr>
          <w:rFonts w:ascii="Times New Roman" w:hAnsi="Times New Roman"/>
          <w:color w:val="auto"/>
          <w:szCs w:val="24"/>
        </w:rPr>
      </w:pPr>
      <w:r>
        <w:rPr>
          <w:rFonts w:ascii="Times New Roman" w:hAnsi="Times New Roman"/>
          <w:color w:val="auto"/>
          <w:szCs w:val="24"/>
        </w:rPr>
        <w:t xml:space="preserve">Select Blue Hill application from the home screen. </w:t>
      </w:r>
    </w:p>
    <w:p w14:paraId="5A947FF9" w14:textId="361005CE" w:rsidR="007152CC" w:rsidRDefault="007152CC" w:rsidP="007152CC">
      <w:pPr>
        <w:pStyle w:val="ListParagraph"/>
        <w:numPr>
          <w:ilvl w:val="1"/>
          <w:numId w:val="22"/>
        </w:numPr>
        <w:rPr>
          <w:rFonts w:ascii="Times New Roman" w:hAnsi="Times New Roman"/>
          <w:color w:val="auto"/>
          <w:szCs w:val="24"/>
        </w:rPr>
      </w:pPr>
      <w:r>
        <w:rPr>
          <w:rFonts w:ascii="Times New Roman" w:hAnsi="Times New Roman"/>
          <w:color w:val="auto"/>
          <w:szCs w:val="24"/>
        </w:rPr>
        <w:t xml:space="preserve">Once Blue Hill is opened a CWU professor must sign in using an admin account. </w:t>
      </w:r>
    </w:p>
    <w:p w14:paraId="7561A8C3" w14:textId="06421E84" w:rsidR="007152CC" w:rsidRDefault="007152CC" w:rsidP="007152CC">
      <w:pPr>
        <w:pStyle w:val="ListParagraph"/>
        <w:numPr>
          <w:ilvl w:val="0"/>
          <w:numId w:val="22"/>
        </w:numPr>
        <w:rPr>
          <w:rFonts w:ascii="Times New Roman" w:hAnsi="Times New Roman"/>
          <w:color w:val="auto"/>
          <w:szCs w:val="24"/>
        </w:rPr>
      </w:pPr>
      <w:r>
        <w:rPr>
          <w:rFonts w:ascii="Times New Roman" w:hAnsi="Times New Roman"/>
          <w:color w:val="auto"/>
          <w:szCs w:val="24"/>
        </w:rPr>
        <w:t>Setting up the test.</w:t>
      </w:r>
    </w:p>
    <w:p w14:paraId="6258A05C" w14:textId="1951212A" w:rsidR="007152CC" w:rsidRDefault="007152CC" w:rsidP="007152CC">
      <w:pPr>
        <w:pStyle w:val="ListParagraph"/>
        <w:numPr>
          <w:ilvl w:val="1"/>
          <w:numId w:val="22"/>
        </w:numPr>
        <w:rPr>
          <w:rFonts w:ascii="Times New Roman" w:hAnsi="Times New Roman"/>
          <w:color w:val="auto"/>
          <w:szCs w:val="24"/>
        </w:rPr>
      </w:pPr>
      <w:r>
        <w:rPr>
          <w:rFonts w:ascii="Times New Roman" w:hAnsi="Times New Roman"/>
          <w:color w:val="auto"/>
          <w:szCs w:val="24"/>
        </w:rPr>
        <w:t xml:space="preserve">Once fully logged in to the Blue Hill test application select quick test option. </w:t>
      </w:r>
    </w:p>
    <w:p w14:paraId="610166ED" w14:textId="0DBB34F0" w:rsidR="007152CC" w:rsidRDefault="007152CC" w:rsidP="007152CC">
      <w:pPr>
        <w:pStyle w:val="ListParagraph"/>
        <w:numPr>
          <w:ilvl w:val="1"/>
          <w:numId w:val="22"/>
        </w:numPr>
        <w:rPr>
          <w:rFonts w:ascii="Times New Roman" w:hAnsi="Times New Roman"/>
          <w:color w:val="auto"/>
          <w:szCs w:val="24"/>
        </w:rPr>
      </w:pPr>
      <w:r>
        <w:rPr>
          <w:rFonts w:ascii="Times New Roman" w:hAnsi="Times New Roman"/>
          <w:color w:val="auto"/>
          <w:szCs w:val="24"/>
        </w:rPr>
        <w:t xml:space="preserve">Make sure the units are applicable to the test, in this case inches and pound force. </w:t>
      </w:r>
    </w:p>
    <w:p w14:paraId="7FFF6F73" w14:textId="0CBA434A" w:rsidR="007152CC" w:rsidRDefault="007152CC" w:rsidP="007152CC">
      <w:pPr>
        <w:pStyle w:val="ListParagraph"/>
        <w:numPr>
          <w:ilvl w:val="1"/>
          <w:numId w:val="22"/>
        </w:numPr>
        <w:rPr>
          <w:rFonts w:ascii="Times New Roman" w:hAnsi="Times New Roman"/>
          <w:color w:val="auto"/>
          <w:szCs w:val="24"/>
        </w:rPr>
      </w:pPr>
      <w:r>
        <w:rPr>
          <w:rFonts w:ascii="Times New Roman" w:hAnsi="Times New Roman"/>
          <w:color w:val="auto"/>
          <w:szCs w:val="24"/>
        </w:rPr>
        <w:t>Set the test direction to stretch rather than compression.</w:t>
      </w:r>
    </w:p>
    <w:p w14:paraId="78E6B54B" w14:textId="05FA93A5" w:rsidR="007152CC" w:rsidRDefault="007152CC" w:rsidP="007152CC">
      <w:pPr>
        <w:pStyle w:val="ListParagraph"/>
        <w:numPr>
          <w:ilvl w:val="1"/>
          <w:numId w:val="22"/>
        </w:numPr>
        <w:rPr>
          <w:rFonts w:ascii="Times New Roman" w:hAnsi="Times New Roman"/>
          <w:color w:val="auto"/>
          <w:szCs w:val="24"/>
        </w:rPr>
      </w:pPr>
      <w:r>
        <w:rPr>
          <w:rFonts w:ascii="Times New Roman" w:hAnsi="Times New Roman"/>
          <w:color w:val="auto"/>
          <w:szCs w:val="24"/>
        </w:rPr>
        <w:t>Set the test speed to 1/8” per minute. (This will allow students to see flaws or stress concentrations as the test takes place.)</w:t>
      </w:r>
    </w:p>
    <w:p w14:paraId="628F8565" w14:textId="2D55A455" w:rsidR="007152CC" w:rsidRDefault="00303D40" w:rsidP="00303D40">
      <w:pPr>
        <w:pStyle w:val="ListParagraph"/>
        <w:numPr>
          <w:ilvl w:val="0"/>
          <w:numId w:val="22"/>
        </w:numPr>
        <w:rPr>
          <w:rFonts w:ascii="Times New Roman" w:hAnsi="Times New Roman"/>
          <w:color w:val="auto"/>
          <w:szCs w:val="24"/>
        </w:rPr>
      </w:pPr>
      <w:r>
        <w:rPr>
          <w:rFonts w:ascii="Times New Roman" w:hAnsi="Times New Roman"/>
          <w:color w:val="auto"/>
          <w:szCs w:val="24"/>
        </w:rPr>
        <w:t>Set up Instron Machine test fixture.</w:t>
      </w:r>
      <w:r w:rsidR="00BC2C6E">
        <w:rPr>
          <w:rFonts w:ascii="Times New Roman" w:hAnsi="Times New Roman"/>
          <w:color w:val="auto"/>
          <w:szCs w:val="24"/>
        </w:rPr>
        <w:t xml:space="preserve"> (Refer to fig 01)</w:t>
      </w:r>
      <w:r>
        <w:rPr>
          <w:rFonts w:ascii="Times New Roman" w:hAnsi="Times New Roman"/>
          <w:color w:val="auto"/>
          <w:szCs w:val="24"/>
        </w:rPr>
        <w:t xml:space="preserve"> </w:t>
      </w:r>
    </w:p>
    <w:p w14:paraId="33BB2ADF" w14:textId="15762238" w:rsidR="00303D40" w:rsidRDefault="00303D40" w:rsidP="00303D40">
      <w:pPr>
        <w:pStyle w:val="ListParagraph"/>
        <w:numPr>
          <w:ilvl w:val="1"/>
          <w:numId w:val="22"/>
        </w:numPr>
        <w:rPr>
          <w:rFonts w:ascii="Times New Roman" w:hAnsi="Times New Roman"/>
          <w:color w:val="auto"/>
          <w:szCs w:val="24"/>
        </w:rPr>
      </w:pPr>
      <w:r>
        <w:rPr>
          <w:rFonts w:ascii="Times New Roman" w:hAnsi="Times New Roman"/>
          <w:color w:val="auto"/>
          <w:szCs w:val="24"/>
        </w:rPr>
        <w:t xml:space="preserve">Make sure the “clamps” are used on both the top and bottom of the test fixture. As the ASTM D638 test sample will be placed between the clamps and stretched. </w:t>
      </w:r>
    </w:p>
    <w:p w14:paraId="033F89C6" w14:textId="66C15D8F" w:rsidR="00303D40" w:rsidRDefault="0053558B" w:rsidP="00303D40">
      <w:pPr>
        <w:pStyle w:val="ListParagraph"/>
        <w:numPr>
          <w:ilvl w:val="1"/>
          <w:numId w:val="22"/>
        </w:numPr>
        <w:rPr>
          <w:rFonts w:ascii="Times New Roman" w:hAnsi="Times New Roman"/>
          <w:color w:val="auto"/>
          <w:szCs w:val="24"/>
        </w:rPr>
      </w:pPr>
      <w:r>
        <w:rPr>
          <w:rFonts w:ascii="Times New Roman" w:hAnsi="Times New Roman"/>
          <w:color w:val="auto"/>
          <w:szCs w:val="24"/>
        </w:rPr>
        <w:t xml:space="preserve">Clamp the test sample into the test fixture by sliding the chrome piece down. </w:t>
      </w:r>
    </w:p>
    <w:p w14:paraId="600E4245" w14:textId="7DCDB05C" w:rsidR="0053558B" w:rsidRDefault="0053558B" w:rsidP="00303D40">
      <w:pPr>
        <w:pStyle w:val="ListParagraph"/>
        <w:numPr>
          <w:ilvl w:val="1"/>
          <w:numId w:val="22"/>
        </w:numPr>
        <w:rPr>
          <w:rFonts w:ascii="Times New Roman" w:hAnsi="Times New Roman"/>
          <w:color w:val="auto"/>
          <w:szCs w:val="24"/>
        </w:rPr>
      </w:pPr>
      <w:r>
        <w:rPr>
          <w:rFonts w:ascii="Times New Roman" w:hAnsi="Times New Roman"/>
          <w:color w:val="auto"/>
          <w:szCs w:val="24"/>
        </w:rPr>
        <w:t xml:space="preserve">Tighten the bolts of the clamp and make sure the test sample is held tightly. </w:t>
      </w:r>
    </w:p>
    <w:p w14:paraId="1700C833" w14:textId="4BEE3B13" w:rsidR="00BC2C6E" w:rsidRDefault="00BC2C6E" w:rsidP="00BC2C6E">
      <w:pPr>
        <w:pStyle w:val="NormalWeb"/>
        <w:ind w:left="720"/>
      </w:pPr>
      <w:r>
        <w:rPr>
          <w:noProof/>
        </w:rPr>
        <w:drawing>
          <wp:inline distT="0" distB="0" distL="0" distR="0" wp14:anchorId="3C54A9BF" wp14:editId="6E2509C7">
            <wp:extent cx="1803682" cy="1352762"/>
            <wp:effectExtent l="0" t="3175" r="3175" b="3175"/>
            <wp:docPr id="1251088460" name="Picture 1" descr="A machine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088460" name="Picture 1" descr="A machine on a table&#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5400000">
                      <a:off x="0" y="0"/>
                      <a:ext cx="1814353" cy="1360765"/>
                    </a:xfrm>
                    <a:prstGeom prst="rect">
                      <a:avLst/>
                    </a:prstGeom>
                    <a:noFill/>
                    <a:ln>
                      <a:noFill/>
                    </a:ln>
                  </pic:spPr>
                </pic:pic>
              </a:graphicData>
            </a:graphic>
          </wp:inline>
        </w:drawing>
      </w:r>
    </w:p>
    <w:p w14:paraId="699759BA" w14:textId="4E021283" w:rsidR="00BC2C6E" w:rsidRPr="00BC2C6E" w:rsidRDefault="00BC2C6E" w:rsidP="00BC2C6E">
      <w:pPr>
        <w:pStyle w:val="NormalWeb"/>
        <w:ind w:left="720"/>
      </w:pPr>
      <w:r>
        <w:t>Figure 01 – Instron Machine with clamps</w:t>
      </w:r>
    </w:p>
    <w:p w14:paraId="60D42D79" w14:textId="6091550C" w:rsidR="0053558B" w:rsidRDefault="0025209C" w:rsidP="0053558B">
      <w:pPr>
        <w:pStyle w:val="ListParagraph"/>
        <w:numPr>
          <w:ilvl w:val="0"/>
          <w:numId w:val="22"/>
        </w:numPr>
        <w:rPr>
          <w:rFonts w:ascii="Times New Roman" w:hAnsi="Times New Roman"/>
          <w:color w:val="auto"/>
          <w:szCs w:val="24"/>
        </w:rPr>
      </w:pPr>
      <w:r>
        <w:rPr>
          <w:rFonts w:ascii="Times New Roman" w:hAnsi="Times New Roman"/>
          <w:color w:val="auto"/>
          <w:szCs w:val="24"/>
        </w:rPr>
        <w:lastRenderedPageBreak/>
        <w:t xml:space="preserve">Starting the test. </w:t>
      </w:r>
    </w:p>
    <w:p w14:paraId="0C44DAA6" w14:textId="0AC722F6" w:rsidR="0025209C" w:rsidRDefault="0025209C" w:rsidP="0025209C">
      <w:pPr>
        <w:pStyle w:val="ListParagraph"/>
        <w:numPr>
          <w:ilvl w:val="1"/>
          <w:numId w:val="22"/>
        </w:numPr>
        <w:rPr>
          <w:rFonts w:ascii="Times New Roman" w:hAnsi="Times New Roman"/>
          <w:color w:val="auto"/>
          <w:szCs w:val="24"/>
        </w:rPr>
      </w:pPr>
      <w:r>
        <w:rPr>
          <w:rFonts w:ascii="Times New Roman" w:hAnsi="Times New Roman"/>
          <w:color w:val="auto"/>
          <w:szCs w:val="24"/>
        </w:rPr>
        <w:t>Make sure the estop button is off.</w:t>
      </w:r>
    </w:p>
    <w:p w14:paraId="29C1E6A1" w14:textId="36FF5FDF" w:rsidR="0025209C" w:rsidRDefault="0025209C" w:rsidP="0025209C">
      <w:pPr>
        <w:pStyle w:val="ListParagraph"/>
        <w:numPr>
          <w:ilvl w:val="1"/>
          <w:numId w:val="22"/>
        </w:numPr>
        <w:rPr>
          <w:rFonts w:ascii="Times New Roman" w:hAnsi="Times New Roman"/>
          <w:color w:val="auto"/>
          <w:szCs w:val="24"/>
        </w:rPr>
      </w:pPr>
      <w:r>
        <w:rPr>
          <w:rFonts w:ascii="Times New Roman" w:hAnsi="Times New Roman"/>
          <w:color w:val="auto"/>
          <w:szCs w:val="24"/>
        </w:rPr>
        <w:t xml:space="preserve">Start the test by pressing the start test button on the computer. </w:t>
      </w:r>
    </w:p>
    <w:p w14:paraId="6EA24B6E" w14:textId="62440956" w:rsidR="0025209C" w:rsidRDefault="0025209C" w:rsidP="0025209C">
      <w:pPr>
        <w:pStyle w:val="ListParagraph"/>
        <w:numPr>
          <w:ilvl w:val="0"/>
          <w:numId w:val="22"/>
        </w:numPr>
        <w:rPr>
          <w:rFonts w:ascii="Times New Roman" w:hAnsi="Times New Roman"/>
          <w:color w:val="auto"/>
          <w:szCs w:val="24"/>
        </w:rPr>
      </w:pPr>
      <w:r>
        <w:rPr>
          <w:rFonts w:ascii="Times New Roman" w:hAnsi="Times New Roman"/>
          <w:color w:val="auto"/>
          <w:szCs w:val="24"/>
        </w:rPr>
        <w:t xml:space="preserve">Watch the test take place, as the test sample stretches see the deformation taking place and the force values for displacement. </w:t>
      </w:r>
    </w:p>
    <w:p w14:paraId="4C417829" w14:textId="20F346B7" w:rsidR="0025209C" w:rsidRDefault="0019440D" w:rsidP="0025209C">
      <w:pPr>
        <w:pStyle w:val="ListParagraph"/>
        <w:numPr>
          <w:ilvl w:val="0"/>
          <w:numId w:val="22"/>
        </w:numPr>
        <w:rPr>
          <w:rFonts w:ascii="Times New Roman" w:hAnsi="Times New Roman"/>
          <w:color w:val="auto"/>
          <w:szCs w:val="24"/>
        </w:rPr>
      </w:pPr>
      <w:r>
        <w:rPr>
          <w:rFonts w:ascii="Times New Roman" w:hAnsi="Times New Roman"/>
          <w:color w:val="auto"/>
          <w:szCs w:val="24"/>
        </w:rPr>
        <w:t xml:space="preserve">As this is simply material research used in order to determine the young’s modulus value, there is no specific values to look for. </w:t>
      </w:r>
    </w:p>
    <w:p w14:paraId="257E2E98" w14:textId="33CB020C" w:rsidR="0019440D" w:rsidRDefault="0019440D" w:rsidP="0025209C">
      <w:pPr>
        <w:pStyle w:val="ListParagraph"/>
        <w:numPr>
          <w:ilvl w:val="0"/>
          <w:numId w:val="22"/>
        </w:numPr>
        <w:rPr>
          <w:rFonts w:ascii="Times New Roman" w:hAnsi="Times New Roman"/>
          <w:color w:val="auto"/>
          <w:szCs w:val="24"/>
        </w:rPr>
      </w:pPr>
      <w:r>
        <w:rPr>
          <w:rFonts w:ascii="Times New Roman" w:hAnsi="Times New Roman"/>
          <w:color w:val="auto"/>
          <w:szCs w:val="24"/>
        </w:rPr>
        <w:t xml:space="preserve">Once the test sample breaks, remove it from the clamps and replace it with another sample. </w:t>
      </w:r>
    </w:p>
    <w:p w14:paraId="28B3741E" w14:textId="14B40F68" w:rsidR="0019440D" w:rsidRDefault="0019440D" w:rsidP="0025209C">
      <w:pPr>
        <w:pStyle w:val="ListParagraph"/>
        <w:numPr>
          <w:ilvl w:val="0"/>
          <w:numId w:val="22"/>
        </w:numPr>
        <w:rPr>
          <w:rFonts w:ascii="Times New Roman" w:hAnsi="Times New Roman"/>
          <w:color w:val="auto"/>
          <w:szCs w:val="24"/>
        </w:rPr>
      </w:pPr>
      <w:r>
        <w:rPr>
          <w:rFonts w:ascii="Times New Roman" w:hAnsi="Times New Roman"/>
          <w:color w:val="auto"/>
          <w:szCs w:val="24"/>
        </w:rPr>
        <w:t xml:space="preserve">Repeat steps 5-8 4 more times. </w:t>
      </w:r>
    </w:p>
    <w:p w14:paraId="6216BA7A" w14:textId="6BEE945C" w:rsidR="0019440D" w:rsidRDefault="0019440D" w:rsidP="0019440D">
      <w:pPr>
        <w:pStyle w:val="ListParagraph"/>
        <w:numPr>
          <w:ilvl w:val="0"/>
          <w:numId w:val="22"/>
        </w:numPr>
        <w:rPr>
          <w:rFonts w:ascii="Times New Roman" w:hAnsi="Times New Roman"/>
          <w:color w:val="auto"/>
          <w:szCs w:val="24"/>
        </w:rPr>
      </w:pPr>
      <w:r>
        <w:rPr>
          <w:rFonts w:ascii="Times New Roman" w:hAnsi="Times New Roman"/>
          <w:color w:val="auto"/>
          <w:szCs w:val="24"/>
        </w:rPr>
        <w:t xml:space="preserve">Once all tests are completed save each trial folder to the thumb </w:t>
      </w:r>
      <w:r w:rsidR="006B3FEB">
        <w:rPr>
          <w:rFonts w:ascii="Times New Roman" w:hAnsi="Times New Roman"/>
          <w:color w:val="auto"/>
          <w:szCs w:val="24"/>
        </w:rPr>
        <w:t>drive and</w:t>
      </w:r>
      <w:r>
        <w:rPr>
          <w:rFonts w:ascii="Times New Roman" w:hAnsi="Times New Roman"/>
          <w:color w:val="auto"/>
          <w:szCs w:val="24"/>
        </w:rPr>
        <w:t xml:space="preserve"> remove the last test sample. </w:t>
      </w:r>
    </w:p>
    <w:p w14:paraId="7C08D9EC" w14:textId="4FA78026" w:rsidR="0019440D" w:rsidRDefault="0019440D" w:rsidP="0019440D">
      <w:pPr>
        <w:pStyle w:val="ListParagraph"/>
        <w:numPr>
          <w:ilvl w:val="0"/>
          <w:numId w:val="22"/>
        </w:numPr>
        <w:rPr>
          <w:rFonts w:ascii="Times New Roman" w:hAnsi="Times New Roman"/>
          <w:color w:val="auto"/>
          <w:szCs w:val="24"/>
        </w:rPr>
      </w:pPr>
      <w:r>
        <w:rPr>
          <w:rFonts w:ascii="Times New Roman" w:hAnsi="Times New Roman"/>
          <w:color w:val="auto"/>
          <w:szCs w:val="24"/>
        </w:rPr>
        <w:t xml:space="preserve">Clean up the surrounding area and log out of Blue Hill and the Instron Machine computer. </w:t>
      </w:r>
    </w:p>
    <w:p w14:paraId="43F70BCB" w14:textId="2FD3A5D5" w:rsidR="000F0211" w:rsidRDefault="000F0211" w:rsidP="0019440D">
      <w:pPr>
        <w:pStyle w:val="ListParagraph"/>
        <w:numPr>
          <w:ilvl w:val="0"/>
          <w:numId w:val="22"/>
        </w:numPr>
        <w:rPr>
          <w:rFonts w:ascii="Times New Roman" w:hAnsi="Times New Roman"/>
          <w:color w:val="auto"/>
          <w:szCs w:val="24"/>
        </w:rPr>
      </w:pPr>
      <w:r>
        <w:rPr>
          <w:rFonts w:ascii="Times New Roman" w:hAnsi="Times New Roman"/>
          <w:color w:val="auto"/>
          <w:szCs w:val="24"/>
        </w:rPr>
        <w:t xml:space="preserve">The test will come out to look like that in figure </w:t>
      </w:r>
      <w:r w:rsidR="006B3FEB">
        <w:rPr>
          <w:rFonts w:ascii="Times New Roman" w:hAnsi="Times New Roman"/>
          <w:color w:val="auto"/>
          <w:szCs w:val="24"/>
        </w:rPr>
        <w:t>02.</w:t>
      </w:r>
    </w:p>
    <w:p w14:paraId="580456E2" w14:textId="26A29376" w:rsidR="000F0211" w:rsidRDefault="000F0211" w:rsidP="000F0211">
      <w:pPr>
        <w:pStyle w:val="ListParagraph"/>
        <w:rPr>
          <w:rFonts w:ascii="Times New Roman" w:hAnsi="Times New Roman"/>
          <w:color w:val="auto"/>
          <w:szCs w:val="24"/>
        </w:rPr>
      </w:pPr>
      <w:r w:rsidRPr="000F0211">
        <w:rPr>
          <w:rFonts w:ascii="Times New Roman" w:hAnsi="Times New Roman"/>
          <w:noProof/>
          <w:color w:val="auto"/>
          <w:szCs w:val="24"/>
        </w:rPr>
        <w:drawing>
          <wp:inline distT="0" distB="0" distL="0" distR="0" wp14:anchorId="45FFD807" wp14:editId="34234A04">
            <wp:extent cx="1371600" cy="2327169"/>
            <wp:effectExtent l="0" t="0" r="0" b="0"/>
            <wp:docPr id="21320426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042614" name=""/>
                    <pic:cNvPicPr/>
                  </pic:nvPicPr>
                  <pic:blipFill>
                    <a:blip r:embed="rId52"/>
                    <a:stretch>
                      <a:fillRect/>
                    </a:stretch>
                  </pic:blipFill>
                  <pic:spPr>
                    <a:xfrm>
                      <a:off x="0" y="0"/>
                      <a:ext cx="1375292" cy="2333432"/>
                    </a:xfrm>
                    <a:prstGeom prst="rect">
                      <a:avLst/>
                    </a:prstGeom>
                  </pic:spPr>
                </pic:pic>
              </a:graphicData>
            </a:graphic>
          </wp:inline>
        </w:drawing>
      </w:r>
    </w:p>
    <w:p w14:paraId="20B1B7F0" w14:textId="5D26A38B" w:rsidR="000F0211" w:rsidRDefault="000F0211" w:rsidP="000F0211">
      <w:pPr>
        <w:pStyle w:val="ListParagraph"/>
        <w:rPr>
          <w:rFonts w:ascii="Times New Roman" w:hAnsi="Times New Roman"/>
          <w:color w:val="auto"/>
          <w:szCs w:val="24"/>
        </w:rPr>
      </w:pPr>
      <w:r>
        <w:rPr>
          <w:rFonts w:ascii="Times New Roman" w:hAnsi="Times New Roman"/>
          <w:color w:val="auto"/>
          <w:szCs w:val="24"/>
        </w:rPr>
        <w:t>Figure 02 – Test trial data sheet</w:t>
      </w:r>
    </w:p>
    <w:p w14:paraId="407FFBC1" w14:textId="77777777" w:rsidR="000F0211" w:rsidRDefault="000F0211" w:rsidP="000F0211">
      <w:pPr>
        <w:pStyle w:val="ListParagraph"/>
        <w:rPr>
          <w:rFonts w:ascii="Times New Roman" w:hAnsi="Times New Roman"/>
          <w:color w:val="auto"/>
          <w:szCs w:val="24"/>
        </w:rPr>
      </w:pPr>
    </w:p>
    <w:p w14:paraId="0500FEE5" w14:textId="30FD051E" w:rsidR="000F0211" w:rsidRDefault="000F0211" w:rsidP="000F0211">
      <w:pPr>
        <w:pStyle w:val="ListParagraph"/>
        <w:numPr>
          <w:ilvl w:val="0"/>
          <w:numId w:val="22"/>
        </w:numPr>
        <w:rPr>
          <w:rFonts w:ascii="Times New Roman" w:hAnsi="Times New Roman"/>
          <w:color w:val="auto"/>
          <w:szCs w:val="24"/>
        </w:rPr>
      </w:pPr>
      <w:r w:rsidRPr="000F0211">
        <w:rPr>
          <w:rFonts w:ascii="Times New Roman" w:hAnsi="Times New Roman"/>
          <w:color w:val="auto"/>
          <w:szCs w:val="24"/>
        </w:rPr>
        <w:t xml:space="preserve">Calculate the stress by dividing the force by the area of the test samples. </w:t>
      </w:r>
    </w:p>
    <w:p w14:paraId="018FA3F6" w14:textId="4632A713" w:rsidR="000F0211" w:rsidRDefault="000F0211" w:rsidP="000F0211">
      <w:pPr>
        <w:pStyle w:val="ListParagraph"/>
        <w:numPr>
          <w:ilvl w:val="0"/>
          <w:numId w:val="22"/>
        </w:numPr>
        <w:rPr>
          <w:rFonts w:ascii="Times New Roman" w:hAnsi="Times New Roman"/>
          <w:color w:val="auto"/>
          <w:szCs w:val="24"/>
        </w:rPr>
      </w:pPr>
      <w:r>
        <w:rPr>
          <w:rFonts w:ascii="Times New Roman" w:hAnsi="Times New Roman"/>
          <w:color w:val="auto"/>
          <w:szCs w:val="24"/>
        </w:rPr>
        <w:t>The equation will look like this Stress = Force/Area</w:t>
      </w:r>
    </w:p>
    <w:p w14:paraId="6255DCCE" w14:textId="61A9DDF0" w:rsidR="000F0211" w:rsidRDefault="000F0211" w:rsidP="000F0211">
      <w:pPr>
        <w:pStyle w:val="ListParagraph"/>
        <w:numPr>
          <w:ilvl w:val="0"/>
          <w:numId w:val="22"/>
        </w:numPr>
        <w:rPr>
          <w:rFonts w:ascii="Times New Roman" w:hAnsi="Times New Roman"/>
          <w:color w:val="auto"/>
          <w:szCs w:val="24"/>
        </w:rPr>
      </w:pPr>
      <w:r>
        <w:rPr>
          <w:rFonts w:ascii="Times New Roman" w:hAnsi="Times New Roman"/>
          <w:color w:val="auto"/>
          <w:szCs w:val="24"/>
        </w:rPr>
        <w:t xml:space="preserve">Then graph the stress over the strain to find young’s modulus. Shown below in figure 03. </w:t>
      </w:r>
    </w:p>
    <w:p w14:paraId="392B589B" w14:textId="7F41A697" w:rsidR="000F0211" w:rsidRDefault="000F0211" w:rsidP="000F0211">
      <w:pPr>
        <w:pStyle w:val="ListParagraph"/>
        <w:rPr>
          <w:rFonts w:ascii="Times New Roman" w:hAnsi="Times New Roman"/>
          <w:color w:val="auto"/>
          <w:szCs w:val="24"/>
        </w:rPr>
      </w:pPr>
      <w:r w:rsidRPr="000F0211">
        <w:rPr>
          <w:rFonts w:ascii="Times New Roman" w:hAnsi="Times New Roman"/>
          <w:noProof/>
          <w:color w:val="auto"/>
          <w:szCs w:val="24"/>
        </w:rPr>
        <w:drawing>
          <wp:inline distT="0" distB="0" distL="0" distR="0" wp14:anchorId="14A0FD4C" wp14:editId="7369F337">
            <wp:extent cx="5429250" cy="2096294"/>
            <wp:effectExtent l="0" t="0" r="0" b="0"/>
            <wp:docPr id="789944514" name="Picture 1" descr="A graph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944514" name="Picture 1" descr="A graph on a white background&#10;&#10;Description automatically generated"/>
                    <pic:cNvPicPr/>
                  </pic:nvPicPr>
                  <pic:blipFill>
                    <a:blip r:embed="rId53"/>
                    <a:stretch>
                      <a:fillRect/>
                    </a:stretch>
                  </pic:blipFill>
                  <pic:spPr>
                    <a:xfrm>
                      <a:off x="0" y="0"/>
                      <a:ext cx="5438730" cy="2099954"/>
                    </a:xfrm>
                    <a:prstGeom prst="rect">
                      <a:avLst/>
                    </a:prstGeom>
                  </pic:spPr>
                </pic:pic>
              </a:graphicData>
            </a:graphic>
          </wp:inline>
        </w:drawing>
      </w:r>
    </w:p>
    <w:p w14:paraId="39E44CDC" w14:textId="5C80224B" w:rsidR="000F0211" w:rsidRDefault="000F0211" w:rsidP="000F0211">
      <w:pPr>
        <w:pStyle w:val="ListParagraph"/>
        <w:rPr>
          <w:rFonts w:ascii="Times New Roman" w:hAnsi="Times New Roman"/>
          <w:color w:val="auto"/>
          <w:szCs w:val="24"/>
        </w:rPr>
      </w:pPr>
      <w:r>
        <w:rPr>
          <w:rFonts w:ascii="Times New Roman" w:hAnsi="Times New Roman"/>
          <w:color w:val="auto"/>
          <w:szCs w:val="24"/>
        </w:rPr>
        <w:t xml:space="preserve">Figure 03 – Test trail data sheet after finding young’s modulus. </w:t>
      </w:r>
    </w:p>
    <w:p w14:paraId="3E7B934C" w14:textId="1273DA80" w:rsidR="000F0211" w:rsidRPr="006B3FEB" w:rsidRDefault="000F0211" w:rsidP="000F0211">
      <w:pPr>
        <w:pStyle w:val="ListParagraph"/>
        <w:numPr>
          <w:ilvl w:val="0"/>
          <w:numId w:val="22"/>
        </w:numPr>
        <w:rPr>
          <w:rFonts w:ascii="Times New Roman" w:hAnsi="Times New Roman"/>
          <w:color w:val="auto"/>
          <w:szCs w:val="24"/>
        </w:rPr>
      </w:pPr>
      <w:r w:rsidRPr="006B3FEB">
        <w:rPr>
          <w:rFonts w:ascii="Times New Roman" w:hAnsi="Times New Roman"/>
          <w:color w:val="auto"/>
          <w:szCs w:val="24"/>
        </w:rPr>
        <w:t xml:space="preserve">This </w:t>
      </w:r>
      <w:r w:rsidR="006B3FEB" w:rsidRPr="006B3FEB">
        <w:rPr>
          <w:rFonts w:ascii="Times New Roman" w:hAnsi="Times New Roman"/>
          <w:color w:val="auto"/>
          <w:szCs w:val="24"/>
        </w:rPr>
        <w:t>young’s</w:t>
      </w:r>
      <w:r w:rsidRPr="006B3FEB">
        <w:rPr>
          <w:rFonts w:ascii="Times New Roman" w:hAnsi="Times New Roman"/>
          <w:color w:val="auto"/>
          <w:szCs w:val="24"/>
        </w:rPr>
        <w:t xml:space="preserve"> modulus can be plugged into </w:t>
      </w:r>
      <w:r w:rsidR="006B3FEB" w:rsidRPr="006B3FEB">
        <w:rPr>
          <w:rFonts w:ascii="Times New Roman" w:hAnsi="Times New Roman"/>
          <w:color w:val="auto"/>
          <w:szCs w:val="24"/>
        </w:rPr>
        <w:t xml:space="preserve">the deflection formula to determine whether this material is suitable for the chassis. </w:t>
      </w:r>
    </w:p>
    <w:bookmarkEnd w:id="149"/>
    <w:p w14:paraId="02AD0732" w14:textId="77777777" w:rsidR="00023C9E" w:rsidRDefault="00023C9E" w:rsidP="00023C9E"/>
    <w:p w14:paraId="42F9BEF6" w14:textId="77777777" w:rsidR="00023C9E" w:rsidRDefault="00023C9E" w:rsidP="00023C9E">
      <w:pPr>
        <w:pStyle w:val="Heading3"/>
      </w:pPr>
      <w:bookmarkStart w:id="150" w:name="_Toc152680707"/>
      <w:r>
        <w:lastRenderedPageBreak/>
        <w:t>Deliverables</w:t>
      </w:r>
      <w:bookmarkEnd w:id="150"/>
    </w:p>
    <w:p w14:paraId="021FCD3F" w14:textId="77777777" w:rsidR="00023C9E" w:rsidRPr="00023C9E" w:rsidRDefault="00023C9E" w:rsidP="00023C9E"/>
    <w:p w14:paraId="1911A741" w14:textId="43187805" w:rsidR="00023C9E" w:rsidRPr="00BA0D67" w:rsidRDefault="00023C9E" w:rsidP="00023C9E">
      <w:pPr>
        <w:pStyle w:val="Heading2"/>
      </w:pPr>
      <w:bookmarkStart w:id="151" w:name="_Toc152680708"/>
      <w:r w:rsidRPr="00BA0D67">
        <w:t>Appendix G</w:t>
      </w:r>
      <w:r>
        <w:t>2.1</w:t>
      </w:r>
      <w:r w:rsidRPr="00BA0D67">
        <w:t xml:space="preserve"> – Procedure Checklist</w:t>
      </w:r>
      <w:bookmarkEnd w:id="151"/>
    </w:p>
    <w:p w14:paraId="554A3963" w14:textId="77777777" w:rsidR="00023C9E" w:rsidRPr="00BA0D67" w:rsidRDefault="00023C9E" w:rsidP="00023C9E"/>
    <w:p w14:paraId="1B887477" w14:textId="38226828" w:rsidR="00023C9E" w:rsidRPr="00BA0D67" w:rsidRDefault="00023C9E" w:rsidP="00023C9E">
      <w:pPr>
        <w:pStyle w:val="Heading2"/>
      </w:pPr>
      <w:bookmarkStart w:id="152" w:name="_Toc152680709"/>
      <w:r w:rsidRPr="00BA0D67">
        <w:t>Appendix G</w:t>
      </w:r>
      <w:r>
        <w:t>2.</w:t>
      </w:r>
      <w:r w:rsidRPr="00BA0D67">
        <w:t>2 – Data Forms</w:t>
      </w:r>
      <w:bookmarkEnd w:id="152"/>
    </w:p>
    <w:p w14:paraId="5CE8C97A" w14:textId="77777777" w:rsidR="00023C9E" w:rsidRPr="00BA0D67" w:rsidRDefault="00023C9E" w:rsidP="00023C9E"/>
    <w:p w14:paraId="69863BC3" w14:textId="4CA18746" w:rsidR="00023C9E" w:rsidRPr="00BA0D67" w:rsidRDefault="00023C9E" w:rsidP="00023C9E">
      <w:pPr>
        <w:pStyle w:val="Heading2"/>
      </w:pPr>
      <w:bookmarkStart w:id="153" w:name="_Toc152680710"/>
      <w:r w:rsidRPr="00BA0D67">
        <w:t>Appendix G</w:t>
      </w:r>
      <w:r>
        <w:t>2.</w:t>
      </w:r>
      <w:r w:rsidRPr="00BA0D67">
        <w:t>3 – Raw Data</w:t>
      </w:r>
      <w:bookmarkEnd w:id="153"/>
    </w:p>
    <w:p w14:paraId="5DAF9E00" w14:textId="77777777" w:rsidR="00023C9E" w:rsidRPr="00BA0D67" w:rsidRDefault="00023C9E" w:rsidP="00023C9E"/>
    <w:p w14:paraId="354D5100" w14:textId="0CFCCE1F" w:rsidR="00023C9E" w:rsidRPr="00BA0D67" w:rsidRDefault="00023C9E" w:rsidP="00023C9E">
      <w:pPr>
        <w:pStyle w:val="Heading2"/>
      </w:pPr>
      <w:bookmarkStart w:id="154" w:name="_Toc152680711"/>
      <w:r w:rsidRPr="00BA0D67">
        <w:t>Appendix G</w:t>
      </w:r>
      <w:r>
        <w:t>2.</w:t>
      </w:r>
      <w:r w:rsidRPr="00BA0D67">
        <w:t>4 – Evaluation Sheet</w:t>
      </w:r>
      <w:bookmarkEnd w:id="154"/>
    </w:p>
    <w:p w14:paraId="72292F29" w14:textId="77777777" w:rsidR="00023C9E" w:rsidRPr="00BA0D67" w:rsidRDefault="00023C9E" w:rsidP="00023C9E"/>
    <w:p w14:paraId="6B761784" w14:textId="519C2BDD" w:rsidR="00023C9E" w:rsidRDefault="00023C9E" w:rsidP="00023C9E">
      <w:pPr>
        <w:pStyle w:val="Heading2"/>
      </w:pPr>
      <w:bookmarkStart w:id="155" w:name="_Toc152680712"/>
      <w:r w:rsidRPr="00BA0D67">
        <w:t>Appendix G</w:t>
      </w:r>
      <w:r>
        <w:t>2.</w:t>
      </w:r>
      <w:r w:rsidRPr="00BA0D67">
        <w:t>5 – Schedule (Testing)</w:t>
      </w:r>
      <w:bookmarkEnd w:id="155"/>
    </w:p>
    <w:p w14:paraId="6F4BA223" w14:textId="3DE59CF5" w:rsidR="00023C9E" w:rsidRDefault="00023C9E" w:rsidP="00023C9E"/>
    <w:p w14:paraId="5824A619" w14:textId="53CB1D23" w:rsidR="00023C9E" w:rsidRDefault="00023C9E" w:rsidP="00023C9E">
      <w:pPr>
        <w:pStyle w:val="Heading2"/>
      </w:pPr>
      <w:bookmarkStart w:id="156" w:name="_Toc152680713"/>
      <w:r>
        <w:t xml:space="preserve">Appendix G3 </w:t>
      </w:r>
      <w:bookmarkEnd w:id="156"/>
      <w:r w:rsidR="009A0924">
        <w:t>– Chassis Deflection Test</w:t>
      </w:r>
    </w:p>
    <w:p w14:paraId="29D18E24" w14:textId="77777777" w:rsidR="009A0924" w:rsidRDefault="009A0924" w:rsidP="009A0924">
      <w:pPr>
        <w:pStyle w:val="Heading3"/>
      </w:pPr>
      <w:r>
        <w:t>Introduction</w:t>
      </w:r>
    </w:p>
    <w:p w14:paraId="6746D61D" w14:textId="77777777" w:rsidR="009A0924" w:rsidRDefault="009A0924" w:rsidP="009A0924"/>
    <w:p w14:paraId="23910AFA" w14:textId="77777777" w:rsidR="009A0924" w:rsidRDefault="009A0924" w:rsidP="009A0924">
      <w:pPr>
        <w:pStyle w:val="Heading3"/>
      </w:pPr>
      <w:r>
        <w:t>Method/Approach</w:t>
      </w:r>
    </w:p>
    <w:p w14:paraId="0E5ED6A4" w14:textId="77777777" w:rsidR="009A0924" w:rsidRDefault="009A0924" w:rsidP="009A0924"/>
    <w:p w14:paraId="675CFF6F" w14:textId="77777777" w:rsidR="009A0924" w:rsidRDefault="009A0924" w:rsidP="009A0924">
      <w:pPr>
        <w:pStyle w:val="Heading3"/>
      </w:pPr>
      <w:r>
        <w:t>Test Procedure</w:t>
      </w:r>
    </w:p>
    <w:p w14:paraId="75C02574" w14:textId="77777777" w:rsidR="009A0924" w:rsidRDefault="009A0924" w:rsidP="009A0924">
      <w:pPr>
        <w:rPr>
          <w:rFonts w:ascii="Times New Roman" w:hAnsi="Times New Roman"/>
          <w:szCs w:val="24"/>
        </w:rPr>
      </w:pPr>
      <w:r w:rsidRPr="008E774B">
        <w:rPr>
          <w:rFonts w:ascii="Times New Roman" w:hAnsi="Times New Roman"/>
          <w:b/>
          <w:bCs/>
          <w:szCs w:val="24"/>
        </w:rPr>
        <w:t>Summary/</w:t>
      </w:r>
      <w:r>
        <w:rPr>
          <w:rFonts w:ascii="Times New Roman" w:hAnsi="Times New Roman"/>
          <w:b/>
          <w:bCs/>
          <w:szCs w:val="24"/>
        </w:rPr>
        <w:t>O</w:t>
      </w:r>
      <w:r w:rsidRPr="008E774B">
        <w:rPr>
          <w:rFonts w:ascii="Times New Roman" w:hAnsi="Times New Roman"/>
          <w:b/>
          <w:bCs/>
          <w:szCs w:val="24"/>
        </w:rPr>
        <w:t>verview</w:t>
      </w:r>
      <w:r>
        <w:rPr>
          <w:rFonts w:ascii="Times New Roman" w:hAnsi="Times New Roman"/>
          <w:b/>
          <w:bCs/>
          <w:szCs w:val="24"/>
        </w:rPr>
        <w:t>:</w:t>
      </w:r>
    </w:p>
    <w:p w14:paraId="6769D510" w14:textId="7C716CDD" w:rsidR="009A0924" w:rsidRDefault="009A0924" w:rsidP="009A0924">
      <w:pPr>
        <w:rPr>
          <w:rFonts w:ascii="Times New Roman" w:hAnsi="Times New Roman"/>
          <w:szCs w:val="24"/>
        </w:rPr>
      </w:pPr>
      <w:r>
        <w:rPr>
          <w:rFonts w:ascii="Times New Roman" w:hAnsi="Times New Roman"/>
          <w:szCs w:val="24"/>
        </w:rPr>
        <w:t xml:space="preserve">This procedure documents the process of recording and testing the chassis for the RC Baja Car to determine if deflection of the chassis meets requirements. The RC Baja Car was built by students within the CWU MET program for the ASME RC Baja Car competition. This test utilizes the Instron Machine. The following information describes the test information and procedure to replicate the test. </w:t>
      </w:r>
    </w:p>
    <w:p w14:paraId="621FC5D0" w14:textId="77777777" w:rsidR="009A0924" w:rsidRPr="008E774B" w:rsidRDefault="009A0924" w:rsidP="009A0924">
      <w:pPr>
        <w:rPr>
          <w:rFonts w:ascii="Times New Roman" w:hAnsi="Times New Roman"/>
          <w:szCs w:val="24"/>
        </w:rPr>
      </w:pPr>
    </w:p>
    <w:p w14:paraId="77F4B831" w14:textId="77777777" w:rsidR="009A0924" w:rsidRPr="004E40B6" w:rsidRDefault="009A0924" w:rsidP="009A0924">
      <w:pPr>
        <w:rPr>
          <w:rFonts w:ascii="Times New Roman" w:hAnsi="Times New Roman"/>
          <w:b/>
          <w:bCs/>
          <w:szCs w:val="24"/>
        </w:rPr>
      </w:pPr>
      <w:r w:rsidRPr="004E40B6">
        <w:rPr>
          <w:rFonts w:ascii="Times New Roman" w:hAnsi="Times New Roman"/>
          <w:b/>
          <w:bCs/>
          <w:szCs w:val="24"/>
        </w:rPr>
        <w:t xml:space="preserve">Time: </w:t>
      </w:r>
    </w:p>
    <w:p w14:paraId="024B24C5" w14:textId="4A64FD23" w:rsidR="009A0924" w:rsidRDefault="009A0924" w:rsidP="009A0924">
      <w:pPr>
        <w:rPr>
          <w:rFonts w:ascii="Times New Roman" w:hAnsi="Times New Roman"/>
          <w:szCs w:val="24"/>
        </w:rPr>
      </w:pPr>
      <w:r>
        <w:rPr>
          <w:rFonts w:ascii="Times New Roman" w:hAnsi="Times New Roman"/>
          <w:szCs w:val="24"/>
        </w:rPr>
        <w:t xml:space="preserve">The test was conducted on 4/22/24 from 8:00am – 10:00am in Houge room 127. A total of one hour is necessary for the test. 15 minutes for setup within </w:t>
      </w:r>
      <w:proofErr w:type="spellStart"/>
      <w:r>
        <w:rPr>
          <w:rFonts w:ascii="Times New Roman" w:hAnsi="Times New Roman"/>
          <w:szCs w:val="24"/>
        </w:rPr>
        <w:t>Bluehill</w:t>
      </w:r>
      <w:proofErr w:type="spellEnd"/>
      <w:r>
        <w:rPr>
          <w:rFonts w:ascii="Times New Roman" w:hAnsi="Times New Roman"/>
          <w:szCs w:val="24"/>
        </w:rPr>
        <w:t xml:space="preserve"> on the Instron and the testing fixture. An addition 15 minutes is necessary for cleanup leaving 30 minutes for testing.  </w:t>
      </w:r>
    </w:p>
    <w:p w14:paraId="17CE3B83" w14:textId="77777777" w:rsidR="009A0924" w:rsidRPr="008E774B" w:rsidRDefault="009A0924" w:rsidP="009A0924">
      <w:pPr>
        <w:rPr>
          <w:rFonts w:ascii="Times New Roman" w:hAnsi="Times New Roman"/>
          <w:szCs w:val="24"/>
        </w:rPr>
      </w:pPr>
    </w:p>
    <w:p w14:paraId="5DCDCEEE" w14:textId="77777777" w:rsidR="009A0924" w:rsidRPr="004E40B6" w:rsidRDefault="009A0924" w:rsidP="009A0924">
      <w:pPr>
        <w:rPr>
          <w:rFonts w:ascii="Times New Roman" w:hAnsi="Times New Roman"/>
          <w:b/>
          <w:bCs/>
          <w:szCs w:val="24"/>
        </w:rPr>
      </w:pPr>
      <w:r w:rsidRPr="004E40B6">
        <w:rPr>
          <w:rFonts w:ascii="Times New Roman" w:hAnsi="Times New Roman"/>
          <w:b/>
          <w:bCs/>
          <w:szCs w:val="24"/>
        </w:rPr>
        <w:t xml:space="preserve">Place: </w:t>
      </w:r>
    </w:p>
    <w:p w14:paraId="3B887619" w14:textId="77777777" w:rsidR="009A0924" w:rsidRDefault="009A0924" w:rsidP="009A0924">
      <w:pPr>
        <w:rPr>
          <w:rFonts w:ascii="Times New Roman" w:hAnsi="Times New Roman"/>
          <w:szCs w:val="24"/>
        </w:rPr>
      </w:pPr>
      <w:r>
        <w:rPr>
          <w:rFonts w:ascii="Times New Roman" w:hAnsi="Times New Roman"/>
          <w:szCs w:val="24"/>
        </w:rPr>
        <w:t>Inside Houge Hall room 127 (Materials Lab), Central Washington University campus in Ellensburg, WA.</w:t>
      </w:r>
    </w:p>
    <w:p w14:paraId="7D277DA9" w14:textId="77777777" w:rsidR="009A0924" w:rsidRDefault="009A0924" w:rsidP="009A0924">
      <w:pPr>
        <w:rPr>
          <w:rFonts w:ascii="Times New Roman" w:hAnsi="Times New Roman"/>
          <w:szCs w:val="24"/>
        </w:rPr>
      </w:pPr>
    </w:p>
    <w:p w14:paraId="6F0CC1C4" w14:textId="77777777" w:rsidR="009A0924" w:rsidRPr="004E40B6" w:rsidRDefault="009A0924" w:rsidP="009A0924">
      <w:pPr>
        <w:rPr>
          <w:rFonts w:ascii="Times New Roman" w:hAnsi="Times New Roman"/>
          <w:b/>
          <w:bCs/>
          <w:szCs w:val="24"/>
        </w:rPr>
      </w:pPr>
      <w:r w:rsidRPr="004E40B6">
        <w:rPr>
          <w:rFonts w:ascii="Times New Roman" w:hAnsi="Times New Roman"/>
          <w:b/>
          <w:bCs/>
          <w:szCs w:val="24"/>
        </w:rPr>
        <w:t>Required Equipment:</w:t>
      </w:r>
    </w:p>
    <w:p w14:paraId="57726254" w14:textId="77777777" w:rsidR="009A0924" w:rsidRPr="001C0756" w:rsidRDefault="009A0924" w:rsidP="009A0924">
      <w:pPr>
        <w:pStyle w:val="ListParagraph"/>
        <w:numPr>
          <w:ilvl w:val="0"/>
          <w:numId w:val="20"/>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One cell phone to record</w:t>
      </w:r>
      <w:r>
        <w:rPr>
          <w:rFonts w:ascii="Times New Roman" w:hAnsi="Times New Roman" w:cs="Times New Roman"/>
          <w:color w:val="auto"/>
          <w:sz w:val="24"/>
          <w:szCs w:val="24"/>
        </w:rPr>
        <w:t>.</w:t>
      </w:r>
    </w:p>
    <w:p w14:paraId="5A332088" w14:textId="77777777" w:rsidR="009A0924" w:rsidRPr="001C0756" w:rsidRDefault="009A0924" w:rsidP="009A0924">
      <w:pPr>
        <w:pStyle w:val="ListParagraph"/>
        <w:numPr>
          <w:ilvl w:val="0"/>
          <w:numId w:val="20"/>
        </w:numPr>
        <w:spacing w:after="160"/>
        <w:rPr>
          <w:rFonts w:ascii="Times New Roman" w:hAnsi="Times New Roman" w:cs="Times New Roman"/>
          <w:color w:val="auto"/>
          <w:sz w:val="24"/>
          <w:szCs w:val="24"/>
        </w:rPr>
      </w:pPr>
      <w:r w:rsidRPr="001C0756">
        <w:rPr>
          <w:rFonts w:ascii="Times New Roman" w:hAnsi="Times New Roman" w:cs="Times New Roman"/>
          <w:color w:val="auto"/>
          <w:sz w:val="24"/>
          <w:szCs w:val="24"/>
        </w:rPr>
        <w:t>Laptop with excel or google sheets</w:t>
      </w:r>
      <w:r>
        <w:rPr>
          <w:rFonts w:ascii="Times New Roman" w:hAnsi="Times New Roman" w:cs="Times New Roman"/>
          <w:color w:val="auto"/>
          <w:sz w:val="24"/>
          <w:szCs w:val="24"/>
        </w:rPr>
        <w:t>.</w:t>
      </w:r>
    </w:p>
    <w:p w14:paraId="58DC4CF5" w14:textId="77777777" w:rsidR="009A0924" w:rsidRPr="001C0756" w:rsidRDefault="009A0924" w:rsidP="009A0924">
      <w:pPr>
        <w:pStyle w:val="ListParagraph"/>
        <w:numPr>
          <w:ilvl w:val="0"/>
          <w:numId w:val="20"/>
        </w:numPr>
        <w:spacing w:after="160"/>
        <w:rPr>
          <w:rFonts w:ascii="Times New Roman" w:hAnsi="Times New Roman" w:cs="Times New Roman"/>
          <w:color w:val="auto"/>
          <w:sz w:val="24"/>
          <w:szCs w:val="24"/>
        </w:rPr>
      </w:pPr>
      <w:r>
        <w:rPr>
          <w:rFonts w:ascii="Times New Roman" w:hAnsi="Times New Roman" w:cs="Times New Roman"/>
          <w:color w:val="auto"/>
          <w:sz w:val="24"/>
          <w:szCs w:val="24"/>
        </w:rPr>
        <w:t>Instron Machine – Model 34SC-5.</w:t>
      </w:r>
    </w:p>
    <w:p w14:paraId="16814379" w14:textId="77777777" w:rsidR="009A0924" w:rsidRDefault="009A0924" w:rsidP="009A0924">
      <w:pPr>
        <w:pStyle w:val="ListParagraph"/>
        <w:numPr>
          <w:ilvl w:val="0"/>
          <w:numId w:val="20"/>
        </w:numPr>
        <w:spacing w:after="160"/>
        <w:rPr>
          <w:rFonts w:ascii="Times New Roman" w:hAnsi="Times New Roman" w:cs="Times New Roman"/>
          <w:color w:val="auto"/>
          <w:sz w:val="24"/>
          <w:szCs w:val="24"/>
        </w:rPr>
      </w:pPr>
      <w:r>
        <w:rPr>
          <w:rFonts w:ascii="Times New Roman" w:hAnsi="Times New Roman" w:cs="Times New Roman"/>
          <w:color w:val="auto"/>
          <w:sz w:val="24"/>
          <w:szCs w:val="24"/>
        </w:rPr>
        <w:t>Thumb drive.</w:t>
      </w:r>
    </w:p>
    <w:p w14:paraId="5C162DB9" w14:textId="6AEC612A" w:rsidR="009A0924" w:rsidRDefault="009A0924" w:rsidP="009A0924">
      <w:pPr>
        <w:pStyle w:val="ListParagraph"/>
        <w:numPr>
          <w:ilvl w:val="0"/>
          <w:numId w:val="20"/>
        </w:numPr>
        <w:spacing w:after="160"/>
        <w:rPr>
          <w:rFonts w:ascii="Times New Roman" w:hAnsi="Times New Roman" w:cs="Times New Roman"/>
          <w:color w:val="auto"/>
          <w:sz w:val="24"/>
          <w:szCs w:val="24"/>
        </w:rPr>
      </w:pPr>
      <w:r>
        <w:rPr>
          <w:rFonts w:ascii="Times New Roman" w:hAnsi="Times New Roman" w:cs="Times New Roman"/>
          <w:color w:val="auto"/>
          <w:sz w:val="24"/>
          <w:szCs w:val="24"/>
        </w:rPr>
        <w:t>RC Baja Car chassis</w:t>
      </w:r>
    </w:p>
    <w:p w14:paraId="78064515" w14:textId="77777777" w:rsidR="009A0924" w:rsidRPr="001C0756" w:rsidRDefault="009A0924" w:rsidP="009A0924">
      <w:pPr>
        <w:pStyle w:val="ListParagraph"/>
        <w:spacing w:after="160"/>
        <w:ind w:left="780"/>
        <w:rPr>
          <w:rFonts w:ascii="Times New Roman" w:hAnsi="Times New Roman" w:cs="Times New Roman"/>
          <w:color w:val="auto"/>
          <w:sz w:val="24"/>
          <w:szCs w:val="24"/>
        </w:rPr>
      </w:pPr>
    </w:p>
    <w:p w14:paraId="1195C45A" w14:textId="1F7BA209" w:rsidR="009A0924" w:rsidRPr="009A0924" w:rsidRDefault="009A0924" w:rsidP="009A0924">
      <w:pPr>
        <w:rPr>
          <w:rFonts w:ascii="Times New Roman" w:hAnsi="Times New Roman"/>
          <w:b/>
          <w:bCs/>
          <w:szCs w:val="24"/>
        </w:rPr>
      </w:pPr>
      <w:r w:rsidRPr="00F03B2C">
        <w:rPr>
          <w:rFonts w:ascii="Times New Roman" w:hAnsi="Times New Roman"/>
          <w:b/>
          <w:bCs/>
          <w:szCs w:val="24"/>
        </w:rPr>
        <w:lastRenderedPageBreak/>
        <w:t>Risk/Safety:</w:t>
      </w:r>
    </w:p>
    <w:p w14:paraId="399A709C" w14:textId="6AC2D100" w:rsidR="009A0924" w:rsidRDefault="009A0924" w:rsidP="009A0924">
      <w:pPr>
        <w:rPr>
          <w:rFonts w:ascii="Times New Roman" w:hAnsi="Times New Roman"/>
          <w:szCs w:val="24"/>
        </w:rPr>
      </w:pPr>
      <w:r>
        <w:rPr>
          <w:rFonts w:ascii="Times New Roman" w:hAnsi="Times New Roman"/>
          <w:szCs w:val="24"/>
        </w:rPr>
        <w:t xml:space="preserve">Safety associated with the test is prevalent as the material is compressed during the test with a rapid break or crack. The likeliness of material breaking off and shooting out is likely therefor safety glasses are required to be wore while testing is in place. </w:t>
      </w:r>
    </w:p>
    <w:p w14:paraId="74DEE82F" w14:textId="77777777" w:rsidR="009A0924" w:rsidRDefault="009A0924" w:rsidP="009A0924">
      <w:pPr>
        <w:rPr>
          <w:rFonts w:ascii="Times New Roman" w:hAnsi="Times New Roman"/>
          <w:szCs w:val="24"/>
        </w:rPr>
      </w:pPr>
    </w:p>
    <w:p w14:paraId="267E5946" w14:textId="77777777" w:rsidR="009A0924" w:rsidRDefault="009A0924" w:rsidP="009A0924">
      <w:pPr>
        <w:rPr>
          <w:rFonts w:ascii="Times New Roman" w:hAnsi="Times New Roman"/>
          <w:b/>
          <w:bCs/>
          <w:szCs w:val="24"/>
        </w:rPr>
      </w:pPr>
      <w:r w:rsidRPr="00F03B2C">
        <w:rPr>
          <w:rFonts w:ascii="Times New Roman" w:hAnsi="Times New Roman"/>
          <w:b/>
          <w:bCs/>
          <w:szCs w:val="24"/>
        </w:rPr>
        <w:t>Test Procedure:</w:t>
      </w:r>
    </w:p>
    <w:p w14:paraId="58339231" w14:textId="2E445417" w:rsidR="009A0924" w:rsidRPr="009A0924" w:rsidRDefault="009A0924" w:rsidP="009A0924">
      <w:pPr>
        <w:pStyle w:val="ListParagraph"/>
        <w:numPr>
          <w:ilvl w:val="0"/>
          <w:numId w:val="23"/>
        </w:numPr>
        <w:rPr>
          <w:rFonts w:ascii="Times New Roman" w:hAnsi="Times New Roman"/>
          <w:szCs w:val="24"/>
        </w:rPr>
      </w:pPr>
      <w:r w:rsidRPr="009A0924">
        <w:rPr>
          <w:rFonts w:ascii="Times New Roman" w:hAnsi="Times New Roman"/>
          <w:color w:val="auto"/>
          <w:szCs w:val="24"/>
        </w:rPr>
        <w:t xml:space="preserve">Collect all testing equipment and place near Instron Machine. </w:t>
      </w:r>
    </w:p>
    <w:p w14:paraId="4D7C51BE" w14:textId="295689B8" w:rsidR="009A0924" w:rsidRPr="007152CC" w:rsidRDefault="009A0924" w:rsidP="009A0924">
      <w:pPr>
        <w:pStyle w:val="ListParagraph"/>
        <w:numPr>
          <w:ilvl w:val="1"/>
          <w:numId w:val="23"/>
        </w:numPr>
        <w:rPr>
          <w:rFonts w:ascii="Times New Roman" w:hAnsi="Times New Roman"/>
          <w:color w:val="auto"/>
          <w:szCs w:val="24"/>
        </w:rPr>
      </w:pPr>
      <w:r>
        <w:rPr>
          <w:rFonts w:ascii="Times New Roman" w:hAnsi="Times New Roman"/>
          <w:color w:val="auto"/>
          <w:szCs w:val="24"/>
        </w:rPr>
        <w:t>RC Baja Chassis.</w:t>
      </w:r>
    </w:p>
    <w:p w14:paraId="3558CE1A" w14:textId="77777777" w:rsidR="009A0924" w:rsidRPr="007152CC" w:rsidRDefault="009A0924" w:rsidP="009A0924">
      <w:pPr>
        <w:pStyle w:val="ListParagraph"/>
        <w:numPr>
          <w:ilvl w:val="1"/>
          <w:numId w:val="23"/>
        </w:numPr>
        <w:rPr>
          <w:rFonts w:ascii="Times New Roman" w:hAnsi="Times New Roman"/>
          <w:color w:val="auto"/>
          <w:szCs w:val="24"/>
        </w:rPr>
      </w:pPr>
      <w:r w:rsidRPr="007152CC">
        <w:rPr>
          <w:rFonts w:ascii="Times New Roman" w:hAnsi="Times New Roman"/>
          <w:color w:val="auto"/>
          <w:szCs w:val="24"/>
        </w:rPr>
        <w:t>Safety glasses</w:t>
      </w:r>
      <w:r>
        <w:rPr>
          <w:rFonts w:ascii="Times New Roman" w:hAnsi="Times New Roman"/>
          <w:color w:val="auto"/>
          <w:szCs w:val="24"/>
        </w:rPr>
        <w:t>.</w:t>
      </w:r>
    </w:p>
    <w:p w14:paraId="2AE77A63" w14:textId="77777777" w:rsidR="009A0924" w:rsidRDefault="009A0924" w:rsidP="009A0924">
      <w:pPr>
        <w:pStyle w:val="ListParagraph"/>
        <w:numPr>
          <w:ilvl w:val="1"/>
          <w:numId w:val="23"/>
        </w:numPr>
        <w:rPr>
          <w:rFonts w:ascii="Times New Roman" w:hAnsi="Times New Roman"/>
          <w:color w:val="auto"/>
          <w:szCs w:val="24"/>
        </w:rPr>
      </w:pPr>
      <w:r w:rsidRPr="007152CC">
        <w:rPr>
          <w:rFonts w:ascii="Times New Roman" w:hAnsi="Times New Roman"/>
          <w:color w:val="auto"/>
          <w:szCs w:val="24"/>
        </w:rPr>
        <w:t>Thumb drive</w:t>
      </w:r>
      <w:r>
        <w:rPr>
          <w:rFonts w:ascii="Times New Roman" w:hAnsi="Times New Roman"/>
          <w:color w:val="auto"/>
          <w:szCs w:val="24"/>
        </w:rPr>
        <w:t>.</w:t>
      </w:r>
    </w:p>
    <w:p w14:paraId="0D4EF19F" w14:textId="77777777" w:rsidR="009A0924" w:rsidRDefault="009A0924" w:rsidP="009A0924">
      <w:pPr>
        <w:pStyle w:val="ListParagraph"/>
        <w:numPr>
          <w:ilvl w:val="0"/>
          <w:numId w:val="23"/>
        </w:numPr>
        <w:rPr>
          <w:rFonts w:ascii="Times New Roman" w:hAnsi="Times New Roman"/>
          <w:color w:val="auto"/>
          <w:szCs w:val="24"/>
        </w:rPr>
      </w:pPr>
      <w:r>
        <w:rPr>
          <w:rFonts w:ascii="Times New Roman" w:hAnsi="Times New Roman"/>
          <w:color w:val="auto"/>
          <w:szCs w:val="24"/>
        </w:rPr>
        <w:t>Set up the Instron Machine.</w:t>
      </w:r>
    </w:p>
    <w:p w14:paraId="28982972" w14:textId="77777777" w:rsidR="009A0924" w:rsidRDefault="009A0924" w:rsidP="009A0924">
      <w:pPr>
        <w:pStyle w:val="ListParagraph"/>
        <w:numPr>
          <w:ilvl w:val="1"/>
          <w:numId w:val="23"/>
        </w:numPr>
        <w:rPr>
          <w:rFonts w:ascii="Times New Roman" w:hAnsi="Times New Roman"/>
          <w:color w:val="auto"/>
          <w:szCs w:val="24"/>
        </w:rPr>
      </w:pPr>
      <w:r>
        <w:rPr>
          <w:rFonts w:ascii="Times New Roman" w:hAnsi="Times New Roman"/>
          <w:color w:val="auto"/>
          <w:szCs w:val="24"/>
        </w:rPr>
        <w:t>Make sure the computer is logged in.</w:t>
      </w:r>
    </w:p>
    <w:p w14:paraId="707AB53B" w14:textId="77777777" w:rsidR="009A0924" w:rsidRDefault="009A0924" w:rsidP="009A0924">
      <w:pPr>
        <w:pStyle w:val="ListParagraph"/>
        <w:numPr>
          <w:ilvl w:val="1"/>
          <w:numId w:val="23"/>
        </w:numPr>
        <w:rPr>
          <w:rFonts w:ascii="Times New Roman" w:hAnsi="Times New Roman"/>
          <w:color w:val="auto"/>
          <w:szCs w:val="24"/>
        </w:rPr>
      </w:pPr>
      <w:r>
        <w:rPr>
          <w:rFonts w:ascii="Times New Roman" w:hAnsi="Times New Roman"/>
          <w:color w:val="auto"/>
          <w:szCs w:val="24"/>
        </w:rPr>
        <w:t>Turn on the Instron Machine with the power switch on the back.</w:t>
      </w:r>
    </w:p>
    <w:p w14:paraId="2E8788D4" w14:textId="77777777" w:rsidR="009A0924" w:rsidRDefault="009A0924" w:rsidP="009A0924">
      <w:pPr>
        <w:pStyle w:val="ListParagraph"/>
        <w:numPr>
          <w:ilvl w:val="1"/>
          <w:numId w:val="23"/>
        </w:numPr>
        <w:rPr>
          <w:rFonts w:ascii="Times New Roman" w:hAnsi="Times New Roman"/>
          <w:color w:val="auto"/>
          <w:szCs w:val="24"/>
        </w:rPr>
      </w:pPr>
      <w:r>
        <w:rPr>
          <w:rFonts w:ascii="Times New Roman" w:hAnsi="Times New Roman"/>
          <w:color w:val="auto"/>
          <w:szCs w:val="24"/>
        </w:rPr>
        <w:t xml:space="preserve">Select Blue Hill application from the home screen. </w:t>
      </w:r>
    </w:p>
    <w:p w14:paraId="2098F22D" w14:textId="77777777" w:rsidR="009A0924" w:rsidRDefault="009A0924" w:rsidP="009A0924">
      <w:pPr>
        <w:pStyle w:val="ListParagraph"/>
        <w:numPr>
          <w:ilvl w:val="1"/>
          <w:numId w:val="23"/>
        </w:numPr>
        <w:rPr>
          <w:rFonts w:ascii="Times New Roman" w:hAnsi="Times New Roman"/>
          <w:color w:val="auto"/>
          <w:szCs w:val="24"/>
        </w:rPr>
      </w:pPr>
      <w:r>
        <w:rPr>
          <w:rFonts w:ascii="Times New Roman" w:hAnsi="Times New Roman"/>
          <w:color w:val="auto"/>
          <w:szCs w:val="24"/>
        </w:rPr>
        <w:t xml:space="preserve">Once Blue Hill is opened a CWU professor must sign in using an admin account. </w:t>
      </w:r>
    </w:p>
    <w:p w14:paraId="268F74ED" w14:textId="77777777" w:rsidR="009A0924" w:rsidRDefault="009A0924" w:rsidP="009A0924">
      <w:pPr>
        <w:pStyle w:val="ListParagraph"/>
        <w:numPr>
          <w:ilvl w:val="0"/>
          <w:numId w:val="23"/>
        </w:numPr>
        <w:rPr>
          <w:rFonts w:ascii="Times New Roman" w:hAnsi="Times New Roman"/>
          <w:color w:val="auto"/>
          <w:szCs w:val="24"/>
        </w:rPr>
      </w:pPr>
      <w:r>
        <w:rPr>
          <w:rFonts w:ascii="Times New Roman" w:hAnsi="Times New Roman"/>
          <w:color w:val="auto"/>
          <w:szCs w:val="24"/>
        </w:rPr>
        <w:t>Setting up the test.</w:t>
      </w:r>
    </w:p>
    <w:p w14:paraId="688573FF" w14:textId="77777777" w:rsidR="009A0924" w:rsidRDefault="009A0924" w:rsidP="009A0924">
      <w:pPr>
        <w:pStyle w:val="ListParagraph"/>
        <w:numPr>
          <w:ilvl w:val="1"/>
          <w:numId w:val="23"/>
        </w:numPr>
        <w:rPr>
          <w:rFonts w:ascii="Times New Roman" w:hAnsi="Times New Roman"/>
          <w:color w:val="auto"/>
          <w:szCs w:val="24"/>
        </w:rPr>
      </w:pPr>
      <w:r>
        <w:rPr>
          <w:rFonts w:ascii="Times New Roman" w:hAnsi="Times New Roman"/>
          <w:color w:val="auto"/>
          <w:szCs w:val="24"/>
        </w:rPr>
        <w:t xml:space="preserve">Once fully logged in to the Blue Hill test application select quick test option. </w:t>
      </w:r>
    </w:p>
    <w:p w14:paraId="62BFFDEA" w14:textId="77777777" w:rsidR="009A0924" w:rsidRDefault="009A0924" w:rsidP="009A0924">
      <w:pPr>
        <w:pStyle w:val="ListParagraph"/>
        <w:numPr>
          <w:ilvl w:val="1"/>
          <w:numId w:val="23"/>
        </w:numPr>
        <w:rPr>
          <w:rFonts w:ascii="Times New Roman" w:hAnsi="Times New Roman"/>
          <w:color w:val="auto"/>
          <w:szCs w:val="24"/>
        </w:rPr>
      </w:pPr>
      <w:r>
        <w:rPr>
          <w:rFonts w:ascii="Times New Roman" w:hAnsi="Times New Roman"/>
          <w:color w:val="auto"/>
          <w:szCs w:val="24"/>
        </w:rPr>
        <w:t xml:space="preserve">Make sure the units are applicable to the test, in this case inches and pound force. </w:t>
      </w:r>
    </w:p>
    <w:p w14:paraId="7A7CD2A5" w14:textId="4DA58FFA" w:rsidR="009A0924" w:rsidRDefault="009A0924" w:rsidP="009A0924">
      <w:pPr>
        <w:pStyle w:val="ListParagraph"/>
        <w:numPr>
          <w:ilvl w:val="1"/>
          <w:numId w:val="23"/>
        </w:numPr>
        <w:rPr>
          <w:rFonts w:ascii="Times New Roman" w:hAnsi="Times New Roman"/>
          <w:color w:val="auto"/>
          <w:szCs w:val="24"/>
        </w:rPr>
      </w:pPr>
      <w:r>
        <w:rPr>
          <w:rFonts w:ascii="Times New Roman" w:hAnsi="Times New Roman"/>
          <w:color w:val="auto"/>
          <w:szCs w:val="24"/>
        </w:rPr>
        <w:t>Set the test direction to compression rather than stretch.</w:t>
      </w:r>
    </w:p>
    <w:p w14:paraId="21A9FF93" w14:textId="77777777" w:rsidR="009A0924" w:rsidRDefault="009A0924" w:rsidP="009A0924">
      <w:pPr>
        <w:pStyle w:val="ListParagraph"/>
        <w:numPr>
          <w:ilvl w:val="1"/>
          <w:numId w:val="23"/>
        </w:numPr>
        <w:rPr>
          <w:rFonts w:ascii="Times New Roman" w:hAnsi="Times New Roman"/>
          <w:color w:val="auto"/>
          <w:szCs w:val="24"/>
        </w:rPr>
      </w:pPr>
      <w:r>
        <w:rPr>
          <w:rFonts w:ascii="Times New Roman" w:hAnsi="Times New Roman"/>
          <w:color w:val="auto"/>
          <w:szCs w:val="24"/>
        </w:rPr>
        <w:t>Set the test speed to 1/8” per minute. (This will allow students to see flaws or stress concentrations as the test takes place.)</w:t>
      </w:r>
    </w:p>
    <w:p w14:paraId="11BE7928" w14:textId="77777777" w:rsidR="009A0924" w:rsidRDefault="009A0924" w:rsidP="009A0924">
      <w:pPr>
        <w:pStyle w:val="ListParagraph"/>
        <w:numPr>
          <w:ilvl w:val="0"/>
          <w:numId w:val="23"/>
        </w:numPr>
        <w:rPr>
          <w:rFonts w:ascii="Times New Roman" w:hAnsi="Times New Roman"/>
          <w:color w:val="auto"/>
          <w:szCs w:val="24"/>
        </w:rPr>
      </w:pPr>
      <w:r>
        <w:rPr>
          <w:rFonts w:ascii="Times New Roman" w:hAnsi="Times New Roman"/>
          <w:color w:val="auto"/>
          <w:szCs w:val="24"/>
        </w:rPr>
        <w:t xml:space="preserve">Set up Instron Machine test fixture. (Refer to fig 01) </w:t>
      </w:r>
    </w:p>
    <w:p w14:paraId="533AA356" w14:textId="600D09C3" w:rsidR="009A0924" w:rsidRDefault="00216692" w:rsidP="009A0924">
      <w:pPr>
        <w:pStyle w:val="ListParagraph"/>
        <w:numPr>
          <w:ilvl w:val="1"/>
          <w:numId w:val="23"/>
        </w:numPr>
        <w:rPr>
          <w:rFonts w:ascii="Times New Roman" w:hAnsi="Times New Roman"/>
          <w:color w:val="auto"/>
          <w:szCs w:val="24"/>
        </w:rPr>
      </w:pPr>
      <w:r>
        <w:rPr>
          <w:rFonts w:ascii="Times New Roman" w:hAnsi="Times New Roman"/>
          <w:color w:val="auto"/>
          <w:szCs w:val="24"/>
        </w:rPr>
        <w:t>Make sure the correct test fixture is in place, a three point load (the pieces look like 3 nubs)</w:t>
      </w:r>
      <w:r w:rsidR="009A0924">
        <w:rPr>
          <w:rFonts w:ascii="Times New Roman" w:hAnsi="Times New Roman"/>
          <w:color w:val="auto"/>
          <w:szCs w:val="24"/>
        </w:rPr>
        <w:t xml:space="preserve">. </w:t>
      </w:r>
    </w:p>
    <w:p w14:paraId="0B98EFBD" w14:textId="107AFDC2" w:rsidR="009A0924" w:rsidRDefault="00216692" w:rsidP="009A0924">
      <w:pPr>
        <w:pStyle w:val="ListParagraph"/>
        <w:numPr>
          <w:ilvl w:val="1"/>
          <w:numId w:val="23"/>
        </w:numPr>
        <w:rPr>
          <w:rFonts w:ascii="Times New Roman" w:hAnsi="Times New Roman"/>
          <w:color w:val="auto"/>
          <w:szCs w:val="24"/>
        </w:rPr>
      </w:pPr>
      <w:r>
        <w:rPr>
          <w:rFonts w:ascii="Times New Roman" w:hAnsi="Times New Roman"/>
          <w:color w:val="auto"/>
          <w:szCs w:val="24"/>
        </w:rPr>
        <w:t>Lay the chassis</w:t>
      </w:r>
      <w:r w:rsidR="009A0924">
        <w:rPr>
          <w:rFonts w:ascii="Times New Roman" w:hAnsi="Times New Roman"/>
          <w:color w:val="auto"/>
          <w:szCs w:val="24"/>
        </w:rPr>
        <w:t xml:space="preserve"> into the test fixture </w:t>
      </w:r>
      <w:r>
        <w:rPr>
          <w:rFonts w:ascii="Times New Roman" w:hAnsi="Times New Roman"/>
          <w:color w:val="auto"/>
          <w:szCs w:val="24"/>
        </w:rPr>
        <w:t xml:space="preserve">as close to center as possible. </w:t>
      </w:r>
    </w:p>
    <w:p w14:paraId="0531E2CE" w14:textId="78361A4E" w:rsidR="009A0924" w:rsidRDefault="00216692" w:rsidP="009A0924">
      <w:pPr>
        <w:pStyle w:val="ListParagraph"/>
        <w:numPr>
          <w:ilvl w:val="1"/>
          <w:numId w:val="23"/>
        </w:numPr>
        <w:rPr>
          <w:rFonts w:ascii="Times New Roman" w:hAnsi="Times New Roman"/>
          <w:color w:val="auto"/>
          <w:szCs w:val="24"/>
        </w:rPr>
      </w:pPr>
      <w:r>
        <w:rPr>
          <w:rFonts w:ascii="Times New Roman" w:hAnsi="Times New Roman"/>
          <w:color w:val="auto"/>
          <w:szCs w:val="24"/>
        </w:rPr>
        <w:t>Bring the center point load as close to the chassis using the up and down arrows on the Instron before starting the test.</w:t>
      </w:r>
    </w:p>
    <w:p w14:paraId="65D6B4B4" w14:textId="77777777" w:rsidR="009A0924" w:rsidRDefault="009A0924" w:rsidP="009A0924">
      <w:pPr>
        <w:pStyle w:val="NormalWeb"/>
        <w:ind w:left="720"/>
      </w:pPr>
      <w:r>
        <w:rPr>
          <w:noProof/>
        </w:rPr>
        <w:drawing>
          <wp:inline distT="0" distB="0" distL="0" distR="0" wp14:anchorId="01FE3B68" wp14:editId="1139AF0B">
            <wp:extent cx="1803682" cy="1352762"/>
            <wp:effectExtent l="0" t="3175" r="3175" b="3175"/>
            <wp:docPr id="124034561" name="Picture 1" descr="A machine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088460" name="Picture 1" descr="A machine on a table&#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5400000">
                      <a:off x="0" y="0"/>
                      <a:ext cx="1814353" cy="1360765"/>
                    </a:xfrm>
                    <a:prstGeom prst="rect">
                      <a:avLst/>
                    </a:prstGeom>
                    <a:noFill/>
                    <a:ln>
                      <a:noFill/>
                    </a:ln>
                  </pic:spPr>
                </pic:pic>
              </a:graphicData>
            </a:graphic>
          </wp:inline>
        </w:drawing>
      </w:r>
    </w:p>
    <w:p w14:paraId="78DF3C3F" w14:textId="5824EB99" w:rsidR="009A0924" w:rsidRPr="00BC2C6E" w:rsidRDefault="009A0924" w:rsidP="009A0924">
      <w:pPr>
        <w:pStyle w:val="NormalWeb"/>
        <w:ind w:left="720"/>
      </w:pPr>
      <w:r>
        <w:t>Figure 01 – Instron Machine</w:t>
      </w:r>
    </w:p>
    <w:p w14:paraId="27173B71" w14:textId="77777777" w:rsidR="009A0924" w:rsidRDefault="009A0924" w:rsidP="009A0924">
      <w:pPr>
        <w:pStyle w:val="ListParagraph"/>
        <w:numPr>
          <w:ilvl w:val="0"/>
          <w:numId w:val="23"/>
        </w:numPr>
        <w:rPr>
          <w:rFonts w:ascii="Times New Roman" w:hAnsi="Times New Roman"/>
          <w:color w:val="auto"/>
          <w:szCs w:val="24"/>
        </w:rPr>
      </w:pPr>
      <w:r>
        <w:rPr>
          <w:rFonts w:ascii="Times New Roman" w:hAnsi="Times New Roman"/>
          <w:color w:val="auto"/>
          <w:szCs w:val="24"/>
        </w:rPr>
        <w:t xml:space="preserve">Starting the test. </w:t>
      </w:r>
    </w:p>
    <w:p w14:paraId="41502FF3" w14:textId="77777777" w:rsidR="009A0924" w:rsidRDefault="009A0924" w:rsidP="009A0924">
      <w:pPr>
        <w:pStyle w:val="ListParagraph"/>
        <w:numPr>
          <w:ilvl w:val="1"/>
          <w:numId w:val="23"/>
        </w:numPr>
        <w:rPr>
          <w:rFonts w:ascii="Times New Roman" w:hAnsi="Times New Roman"/>
          <w:color w:val="auto"/>
          <w:szCs w:val="24"/>
        </w:rPr>
      </w:pPr>
      <w:r>
        <w:rPr>
          <w:rFonts w:ascii="Times New Roman" w:hAnsi="Times New Roman"/>
          <w:color w:val="auto"/>
          <w:szCs w:val="24"/>
        </w:rPr>
        <w:t>Make sure the estop button is off.</w:t>
      </w:r>
    </w:p>
    <w:p w14:paraId="3C4C4536" w14:textId="77777777" w:rsidR="009A0924" w:rsidRDefault="009A0924" w:rsidP="009A0924">
      <w:pPr>
        <w:pStyle w:val="ListParagraph"/>
        <w:numPr>
          <w:ilvl w:val="1"/>
          <w:numId w:val="23"/>
        </w:numPr>
        <w:rPr>
          <w:rFonts w:ascii="Times New Roman" w:hAnsi="Times New Roman"/>
          <w:color w:val="auto"/>
          <w:szCs w:val="24"/>
        </w:rPr>
      </w:pPr>
      <w:r>
        <w:rPr>
          <w:rFonts w:ascii="Times New Roman" w:hAnsi="Times New Roman"/>
          <w:color w:val="auto"/>
          <w:szCs w:val="24"/>
        </w:rPr>
        <w:t xml:space="preserve">Start the test by pressing the start test button on the computer. </w:t>
      </w:r>
    </w:p>
    <w:p w14:paraId="5507EA7A" w14:textId="0AF2A562" w:rsidR="009A0924" w:rsidRDefault="009A0924" w:rsidP="009A0924">
      <w:pPr>
        <w:pStyle w:val="ListParagraph"/>
        <w:numPr>
          <w:ilvl w:val="0"/>
          <w:numId w:val="23"/>
        </w:numPr>
        <w:rPr>
          <w:rFonts w:ascii="Times New Roman" w:hAnsi="Times New Roman"/>
          <w:color w:val="auto"/>
          <w:szCs w:val="24"/>
        </w:rPr>
      </w:pPr>
      <w:r>
        <w:rPr>
          <w:rFonts w:ascii="Times New Roman" w:hAnsi="Times New Roman"/>
          <w:color w:val="auto"/>
          <w:szCs w:val="24"/>
        </w:rPr>
        <w:t xml:space="preserve">Watch the test take place, as the test sample </w:t>
      </w:r>
      <w:r w:rsidR="00216692">
        <w:rPr>
          <w:rFonts w:ascii="Times New Roman" w:hAnsi="Times New Roman"/>
          <w:color w:val="auto"/>
          <w:szCs w:val="24"/>
        </w:rPr>
        <w:t>compresses</w:t>
      </w:r>
      <w:r>
        <w:rPr>
          <w:rFonts w:ascii="Times New Roman" w:hAnsi="Times New Roman"/>
          <w:color w:val="auto"/>
          <w:szCs w:val="24"/>
        </w:rPr>
        <w:t xml:space="preserve"> see the deformation taking place and the force values for displacement. </w:t>
      </w:r>
    </w:p>
    <w:p w14:paraId="2BBB3D90" w14:textId="0E42CF62" w:rsidR="009A0924" w:rsidRDefault="009A0924" w:rsidP="009A0924">
      <w:pPr>
        <w:pStyle w:val="ListParagraph"/>
        <w:numPr>
          <w:ilvl w:val="0"/>
          <w:numId w:val="23"/>
        </w:numPr>
        <w:rPr>
          <w:rFonts w:ascii="Times New Roman" w:hAnsi="Times New Roman"/>
          <w:color w:val="auto"/>
          <w:szCs w:val="24"/>
        </w:rPr>
      </w:pPr>
      <w:r>
        <w:rPr>
          <w:rFonts w:ascii="Times New Roman" w:hAnsi="Times New Roman"/>
          <w:color w:val="auto"/>
          <w:szCs w:val="24"/>
        </w:rPr>
        <w:t xml:space="preserve">As this is </w:t>
      </w:r>
      <w:r w:rsidR="00216692">
        <w:rPr>
          <w:rFonts w:ascii="Times New Roman" w:hAnsi="Times New Roman"/>
          <w:color w:val="auto"/>
          <w:szCs w:val="24"/>
        </w:rPr>
        <w:t xml:space="preserve">test is done to verify analysis and requirements the chassis must not deflect more than 5/16 of an inch. </w:t>
      </w:r>
    </w:p>
    <w:p w14:paraId="49357EBA" w14:textId="6E412504" w:rsidR="009A0924" w:rsidRPr="00216692" w:rsidRDefault="009A0924" w:rsidP="00216692">
      <w:pPr>
        <w:pStyle w:val="ListParagraph"/>
        <w:numPr>
          <w:ilvl w:val="0"/>
          <w:numId w:val="23"/>
        </w:numPr>
        <w:rPr>
          <w:rFonts w:ascii="Times New Roman" w:hAnsi="Times New Roman"/>
          <w:color w:val="auto"/>
          <w:szCs w:val="24"/>
        </w:rPr>
      </w:pPr>
      <w:r>
        <w:rPr>
          <w:rFonts w:ascii="Times New Roman" w:hAnsi="Times New Roman"/>
          <w:color w:val="auto"/>
          <w:szCs w:val="24"/>
        </w:rPr>
        <w:lastRenderedPageBreak/>
        <w:t xml:space="preserve">Once the </w:t>
      </w:r>
      <w:r w:rsidR="00216692" w:rsidRPr="00216692">
        <w:rPr>
          <w:rFonts w:ascii="Times New Roman" w:hAnsi="Times New Roman"/>
          <w:color w:val="auto"/>
          <w:szCs w:val="24"/>
        </w:rPr>
        <w:t>chassis</w:t>
      </w:r>
      <w:r w:rsidRPr="00216692">
        <w:rPr>
          <w:rFonts w:ascii="Times New Roman" w:hAnsi="Times New Roman"/>
          <w:color w:val="auto"/>
          <w:szCs w:val="24"/>
        </w:rPr>
        <w:t xml:space="preserve"> </w:t>
      </w:r>
      <w:r w:rsidR="00216692" w:rsidRPr="00216692">
        <w:rPr>
          <w:rFonts w:ascii="Times New Roman" w:hAnsi="Times New Roman"/>
          <w:color w:val="auto"/>
          <w:szCs w:val="24"/>
        </w:rPr>
        <w:t>reaches the load during analysis (18lbs)</w:t>
      </w:r>
      <w:r w:rsidRPr="00216692">
        <w:rPr>
          <w:rFonts w:ascii="Times New Roman" w:hAnsi="Times New Roman"/>
          <w:color w:val="auto"/>
          <w:szCs w:val="24"/>
        </w:rPr>
        <w:t xml:space="preserve">, remove it from the </w:t>
      </w:r>
      <w:r w:rsidR="00216692" w:rsidRPr="00216692">
        <w:rPr>
          <w:rFonts w:ascii="Times New Roman" w:hAnsi="Times New Roman"/>
          <w:color w:val="auto"/>
          <w:szCs w:val="24"/>
        </w:rPr>
        <w:t xml:space="preserve">fixture and record the deflection. </w:t>
      </w:r>
      <w:r w:rsidRPr="00216692">
        <w:rPr>
          <w:rFonts w:ascii="Times New Roman" w:hAnsi="Times New Roman"/>
          <w:color w:val="auto"/>
          <w:szCs w:val="24"/>
        </w:rPr>
        <w:t xml:space="preserve"> </w:t>
      </w:r>
    </w:p>
    <w:p w14:paraId="244B6F01" w14:textId="54360C9A" w:rsidR="009A0924" w:rsidRDefault="009A0924" w:rsidP="009A0924">
      <w:pPr>
        <w:pStyle w:val="ListParagraph"/>
        <w:numPr>
          <w:ilvl w:val="0"/>
          <w:numId w:val="23"/>
        </w:numPr>
        <w:rPr>
          <w:rFonts w:ascii="Times New Roman" w:hAnsi="Times New Roman"/>
          <w:color w:val="auto"/>
          <w:szCs w:val="24"/>
        </w:rPr>
      </w:pPr>
      <w:r>
        <w:rPr>
          <w:rFonts w:ascii="Times New Roman" w:hAnsi="Times New Roman"/>
          <w:color w:val="auto"/>
          <w:szCs w:val="24"/>
        </w:rPr>
        <w:t>Repeat steps 5-8</w:t>
      </w:r>
      <w:r w:rsidR="00216692">
        <w:rPr>
          <w:rFonts w:ascii="Times New Roman" w:hAnsi="Times New Roman"/>
          <w:color w:val="auto"/>
          <w:szCs w:val="24"/>
        </w:rPr>
        <w:t>,</w:t>
      </w:r>
      <w:r>
        <w:rPr>
          <w:rFonts w:ascii="Times New Roman" w:hAnsi="Times New Roman"/>
          <w:color w:val="auto"/>
          <w:szCs w:val="24"/>
        </w:rPr>
        <w:t xml:space="preserve"> 4 more times. </w:t>
      </w:r>
    </w:p>
    <w:p w14:paraId="7CEE2D23" w14:textId="77777777" w:rsidR="009A0924" w:rsidRDefault="009A0924" w:rsidP="009A0924">
      <w:pPr>
        <w:pStyle w:val="ListParagraph"/>
        <w:numPr>
          <w:ilvl w:val="0"/>
          <w:numId w:val="23"/>
        </w:numPr>
        <w:rPr>
          <w:rFonts w:ascii="Times New Roman" w:hAnsi="Times New Roman"/>
          <w:color w:val="auto"/>
          <w:szCs w:val="24"/>
        </w:rPr>
      </w:pPr>
      <w:r>
        <w:rPr>
          <w:rFonts w:ascii="Times New Roman" w:hAnsi="Times New Roman"/>
          <w:color w:val="auto"/>
          <w:szCs w:val="24"/>
        </w:rPr>
        <w:t xml:space="preserve">Once all tests are completed save each trial folder to the thumb drive and remove the last test sample. </w:t>
      </w:r>
    </w:p>
    <w:p w14:paraId="58468542" w14:textId="77777777" w:rsidR="009A0924" w:rsidRDefault="009A0924" w:rsidP="009A0924">
      <w:pPr>
        <w:pStyle w:val="ListParagraph"/>
        <w:numPr>
          <w:ilvl w:val="0"/>
          <w:numId w:val="23"/>
        </w:numPr>
        <w:rPr>
          <w:rFonts w:ascii="Times New Roman" w:hAnsi="Times New Roman"/>
          <w:color w:val="auto"/>
          <w:szCs w:val="24"/>
        </w:rPr>
      </w:pPr>
      <w:r>
        <w:rPr>
          <w:rFonts w:ascii="Times New Roman" w:hAnsi="Times New Roman"/>
          <w:color w:val="auto"/>
          <w:szCs w:val="24"/>
        </w:rPr>
        <w:t xml:space="preserve">Clean up the surrounding area and log out of Blue Hill and the Instron Machine computer. </w:t>
      </w:r>
    </w:p>
    <w:p w14:paraId="24732466" w14:textId="77777777" w:rsidR="009A0924" w:rsidRDefault="009A0924" w:rsidP="009A0924">
      <w:pPr>
        <w:pStyle w:val="ListParagraph"/>
        <w:numPr>
          <w:ilvl w:val="0"/>
          <w:numId w:val="23"/>
        </w:numPr>
        <w:rPr>
          <w:rFonts w:ascii="Times New Roman" w:hAnsi="Times New Roman"/>
          <w:color w:val="auto"/>
          <w:szCs w:val="24"/>
        </w:rPr>
      </w:pPr>
      <w:r>
        <w:rPr>
          <w:rFonts w:ascii="Times New Roman" w:hAnsi="Times New Roman"/>
          <w:color w:val="auto"/>
          <w:szCs w:val="24"/>
        </w:rPr>
        <w:t>The test will come out to look like that in figure 02.</w:t>
      </w:r>
    </w:p>
    <w:p w14:paraId="70481459" w14:textId="77777777" w:rsidR="009A0924" w:rsidRDefault="009A0924" w:rsidP="009A0924">
      <w:pPr>
        <w:pStyle w:val="ListParagraph"/>
        <w:rPr>
          <w:rFonts w:ascii="Times New Roman" w:hAnsi="Times New Roman"/>
          <w:color w:val="auto"/>
          <w:szCs w:val="24"/>
        </w:rPr>
      </w:pPr>
      <w:r w:rsidRPr="000F0211">
        <w:rPr>
          <w:rFonts w:ascii="Times New Roman" w:hAnsi="Times New Roman"/>
          <w:noProof/>
          <w:color w:val="auto"/>
          <w:szCs w:val="24"/>
        </w:rPr>
        <w:drawing>
          <wp:inline distT="0" distB="0" distL="0" distR="0" wp14:anchorId="6CFCFD8E" wp14:editId="40982925">
            <wp:extent cx="1371600" cy="2327169"/>
            <wp:effectExtent l="0" t="0" r="0" b="0"/>
            <wp:docPr id="1148248200" name="Picture 1" descr="A screenshot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248200" name="Picture 1" descr="A screenshot of a table&#10;&#10;Description automatically generated"/>
                    <pic:cNvPicPr/>
                  </pic:nvPicPr>
                  <pic:blipFill>
                    <a:blip r:embed="rId52"/>
                    <a:stretch>
                      <a:fillRect/>
                    </a:stretch>
                  </pic:blipFill>
                  <pic:spPr>
                    <a:xfrm>
                      <a:off x="0" y="0"/>
                      <a:ext cx="1375292" cy="2333432"/>
                    </a:xfrm>
                    <a:prstGeom prst="rect">
                      <a:avLst/>
                    </a:prstGeom>
                  </pic:spPr>
                </pic:pic>
              </a:graphicData>
            </a:graphic>
          </wp:inline>
        </w:drawing>
      </w:r>
    </w:p>
    <w:p w14:paraId="18419C7C" w14:textId="77777777" w:rsidR="009A0924" w:rsidRDefault="009A0924" w:rsidP="009A0924">
      <w:pPr>
        <w:pStyle w:val="ListParagraph"/>
        <w:rPr>
          <w:rFonts w:ascii="Times New Roman" w:hAnsi="Times New Roman"/>
          <w:color w:val="auto"/>
          <w:szCs w:val="24"/>
        </w:rPr>
      </w:pPr>
      <w:r>
        <w:rPr>
          <w:rFonts w:ascii="Times New Roman" w:hAnsi="Times New Roman"/>
          <w:color w:val="auto"/>
          <w:szCs w:val="24"/>
        </w:rPr>
        <w:t>Figure 02 – Test trial data sheet</w:t>
      </w:r>
    </w:p>
    <w:p w14:paraId="09FB64D9" w14:textId="77777777" w:rsidR="009A0924" w:rsidRPr="00772DCB" w:rsidRDefault="009A0924" w:rsidP="00772DCB">
      <w:pPr>
        <w:rPr>
          <w:rFonts w:ascii="Times New Roman" w:hAnsi="Times New Roman"/>
          <w:szCs w:val="24"/>
        </w:rPr>
      </w:pPr>
    </w:p>
    <w:p w14:paraId="4EC3A222" w14:textId="77777777" w:rsidR="00023C9E" w:rsidRDefault="00023C9E" w:rsidP="00023C9E">
      <w:pPr>
        <w:pStyle w:val="Heading3"/>
      </w:pPr>
      <w:bookmarkStart w:id="157" w:name="_Toc152680717"/>
      <w:r>
        <w:t>Deliverables</w:t>
      </w:r>
      <w:bookmarkEnd w:id="157"/>
    </w:p>
    <w:p w14:paraId="422FC5F9" w14:textId="77777777" w:rsidR="00023C9E" w:rsidRPr="00023C9E" w:rsidRDefault="00023C9E" w:rsidP="00023C9E"/>
    <w:p w14:paraId="3DCAB035" w14:textId="7347F8BC" w:rsidR="00023C9E" w:rsidRPr="00BA0D67" w:rsidRDefault="00023C9E" w:rsidP="00023C9E">
      <w:pPr>
        <w:pStyle w:val="Heading2"/>
      </w:pPr>
      <w:bookmarkStart w:id="158" w:name="_Toc152680718"/>
      <w:r w:rsidRPr="00BA0D67">
        <w:t>Appendix G</w:t>
      </w:r>
      <w:r>
        <w:t>3.1</w:t>
      </w:r>
      <w:r w:rsidRPr="00BA0D67">
        <w:t xml:space="preserve"> – Procedure Checklist</w:t>
      </w:r>
      <w:bookmarkEnd w:id="158"/>
    </w:p>
    <w:p w14:paraId="23D6B76C" w14:textId="77777777" w:rsidR="00023C9E" w:rsidRPr="00BA0D67" w:rsidRDefault="00023C9E" w:rsidP="00023C9E"/>
    <w:p w14:paraId="7F477FB9" w14:textId="42F1B75A" w:rsidR="00023C9E" w:rsidRPr="00BA0D67" w:rsidRDefault="00023C9E" w:rsidP="00023C9E">
      <w:pPr>
        <w:pStyle w:val="Heading2"/>
      </w:pPr>
      <w:bookmarkStart w:id="159" w:name="_Toc152680719"/>
      <w:r w:rsidRPr="00BA0D67">
        <w:t>Appendix G</w:t>
      </w:r>
      <w:r>
        <w:t>3.</w:t>
      </w:r>
      <w:r w:rsidRPr="00BA0D67">
        <w:t>2 – Data Forms</w:t>
      </w:r>
      <w:bookmarkEnd w:id="159"/>
    </w:p>
    <w:p w14:paraId="74FBE612" w14:textId="77777777" w:rsidR="00023C9E" w:rsidRPr="00BA0D67" w:rsidRDefault="00023C9E" w:rsidP="00023C9E"/>
    <w:p w14:paraId="7EB64921" w14:textId="67E7771F" w:rsidR="00023C9E" w:rsidRPr="00BA0D67" w:rsidRDefault="00023C9E" w:rsidP="00023C9E">
      <w:pPr>
        <w:pStyle w:val="Heading2"/>
      </w:pPr>
      <w:bookmarkStart w:id="160" w:name="_Toc152680720"/>
      <w:r w:rsidRPr="00BA0D67">
        <w:t>Appendix G</w:t>
      </w:r>
      <w:r>
        <w:t>3.</w:t>
      </w:r>
      <w:r w:rsidRPr="00BA0D67">
        <w:t>3 – Raw Data</w:t>
      </w:r>
      <w:bookmarkEnd w:id="160"/>
    </w:p>
    <w:p w14:paraId="32207C49" w14:textId="77777777" w:rsidR="00023C9E" w:rsidRPr="00BA0D67" w:rsidRDefault="00023C9E" w:rsidP="00023C9E"/>
    <w:p w14:paraId="234CDBC1" w14:textId="4EB9F11E" w:rsidR="00023C9E" w:rsidRPr="00BA0D67" w:rsidRDefault="00023C9E" w:rsidP="00023C9E">
      <w:pPr>
        <w:pStyle w:val="Heading2"/>
      </w:pPr>
      <w:bookmarkStart w:id="161" w:name="_Toc152680721"/>
      <w:r w:rsidRPr="00BA0D67">
        <w:t>Appendix G</w:t>
      </w:r>
      <w:r>
        <w:t>3.</w:t>
      </w:r>
      <w:r w:rsidRPr="00BA0D67">
        <w:t>4 – Evaluation Sheet</w:t>
      </w:r>
      <w:bookmarkEnd w:id="161"/>
    </w:p>
    <w:p w14:paraId="56974FC8" w14:textId="77777777" w:rsidR="00023C9E" w:rsidRPr="00BA0D67" w:rsidRDefault="00023C9E" w:rsidP="00023C9E"/>
    <w:p w14:paraId="05DC8F3D" w14:textId="6C2BD5E7" w:rsidR="00023C9E" w:rsidRDefault="00023C9E" w:rsidP="00023C9E">
      <w:pPr>
        <w:pStyle w:val="Heading2"/>
      </w:pPr>
      <w:bookmarkStart w:id="162" w:name="_Toc152680722"/>
      <w:r w:rsidRPr="00BA0D67">
        <w:t>Appendix G</w:t>
      </w:r>
      <w:r>
        <w:t>3.</w:t>
      </w:r>
      <w:r w:rsidRPr="00BA0D67">
        <w:t>5 – Schedule (Testing)</w:t>
      </w:r>
      <w:bookmarkEnd w:id="162"/>
    </w:p>
    <w:p w14:paraId="2CC33713" w14:textId="77777777" w:rsidR="00023C9E" w:rsidRPr="00023C9E" w:rsidRDefault="00023C9E" w:rsidP="00023C9E"/>
    <w:p w14:paraId="76AC216C" w14:textId="0EFAB9A9" w:rsidR="009E1371" w:rsidRPr="00BA0D67" w:rsidRDefault="009E1371" w:rsidP="00EF64B7">
      <w:r w:rsidRPr="00BA0D67">
        <w:br w:type="page"/>
      </w:r>
    </w:p>
    <w:p w14:paraId="63B4652D" w14:textId="7B3098BE" w:rsidR="00190D51" w:rsidRDefault="00C82DF1" w:rsidP="00190D51">
      <w:pPr>
        <w:pStyle w:val="Heading1"/>
      </w:pPr>
      <w:bookmarkStart w:id="163" w:name="_Toc152680723"/>
      <w:r w:rsidRPr="00BA0D67">
        <w:lastRenderedPageBreak/>
        <w:t>A</w:t>
      </w:r>
      <w:r w:rsidRPr="00BA0D67">
        <w:rPr>
          <w:caps/>
        </w:rPr>
        <w:t>ppendix</w:t>
      </w:r>
      <w:r w:rsidRPr="00BA0D67">
        <w:t xml:space="preserve"> </w:t>
      </w:r>
      <w:r w:rsidR="00287FC6" w:rsidRPr="00BA0D67">
        <w:t>H</w:t>
      </w:r>
      <w:r w:rsidRPr="00BA0D67">
        <w:t xml:space="preserve"> – Resume</w:t>
      </w:r>
      <w:bookmarkEnd w:id="163"/>
    </w:p>
    <w:p w14:paraId="2EBF680A" w14:textId="77777777" w:rsidR="00190D51" w:rsidRDefault="00190D51" w:rsidP="009E1371"/>
    <w:p w14:paraId="28DBDBD3" w14:textId="77777777" w:rsidR="00190D51" w:rsidRDefault="00190D51" w:rsidP="009E1371"/>
    <w:p w14:paraId="5DA1D4E0" w14:textId="77777777" w:rsidR="00190D51" w:rsidRDefault="00190D51" w:rsidP="009E1371"/>
    <w:p w14:paraId="0A6CCB61" w14:textId="77777777" w:rsidR="00190D51" w:rsidRDefault="00190D51" w:rsidP="009E1371"/>
    <w:p w14:paraId="36F559F5" w14:textId="77777777" w:rsidR="00190D51" w:rsidRPr="005159D5" w:rsidRDefault="00190D51" w:rsidP="00950B86">
      <w:pPr>
        <w:pStyle w:val="ContactInfo"/>
        <w:jc w:val="left"/>
      </w:pPr>
      <w:r w:rsidRPr="005159D5">
        <w:rPr>
          <w:rStyle w:val="SubtleReference"/>
          <w:b w:val="0"/>
          <w:smallCaps w:val="0"/>
          <w:noProof/>
        </w:rPr>
        <mc:AlternateContent>
          <mc:Choice Requires="wps">
            <w:drawing>
              <wp:anchor distT="45720" distB="45720" distL="114300" distR="114300" simplePos="0" relativeHeight="251659264" behindDoc="0" locked="0" layoutInCell="1" allowOverlap="1" wp14:anchorId="795B1C47" wp14:editId="3758D850">
                <wp:simplePos x="0" y="0"/>
                <wp:positionH relativeFrom="margin">
                  <wp:align>center</wp:align>
                </wp:positionH>
                <wp:positionV relativeFrom="paragraph">
                  <wp:posOffset>-742950</wp:posOffset>
                </wp:positionV>
                <wp:extent cx="3533775" cy="1404620"/>
                <wp:effectExtent l="0" t="0" r="9525"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1404620"/>
                        </a:xfrm>
                        <a:prstGeom prst="rect">
                          <a:avLst/>
                        </a:prstGeom>
                        <a:solidFill>
                          <a:srgbClr val="FFFFFF"/>
                        </a:solidFill>
                        <a:ln w="9525">
                          <a:noFill/>
                          <a:miter lim="800000"/>
                          <a:headEnd/>
                          <a:tailEnd/>
                        </a:ln>
                      </wps:spPr>
                      <wps:txbx>
                        <w:txbxContent>
                          <w:p w14:paraId="38B6A4FE" w14:textId="77777777" w:rsidR="00190D51" w:rsidRPr="00950B86" w:rsidRDefault="00190D51" w:rsidP="005159D5">
                            <w:pPr>
                              <w:pStyle w:val="Title"/>
                              <w:rPr>
                                <w:sz w:val="40"/>
                                <w:szCs w:val="40"/>
                              </w:rPr>
                            </w:pPr>
                            <w:r w:rsidRPr="00950B86">
                              <w:rPr>
                                <w:sz w:val="40"/>
                                <w:szCs w:val="40"/>
                              </w:rPr>
                              <w:t xml:space="preserve">BOE </w:t>
                            </w:r>
                            <w:r w:rsidRPr="00950B86">
                              <w:rPr>
                                <w:rStyle w:val="IntenseEmphasis"/>
                                <w:sz w:val="40"/>
                                <w:szCs w:val="40"/>
                              </w:rPr>
                              <w:t>HARTMAN</w:t>
                            </w:r>
                          </w:p>
                          <w:p w14:paraId="51E47E1D" w14:textId="77777777" w:rsidR="00190D51" w:rsidRPr="00950B86" w:rsidRDefault="00190D51" w:rsidP="005159D5">
                            <w:pPr>
                              <w:pStyle w:val="ContactInfo"/>
                            </w:pPr>
                            <w:r w:rsidRPr="00950B86">
                              <w:t xml:space="preserve">Ellensburg, WA </w:t>
                            </w:r>
                            <w:sdt>
                              <w:sdtPr>
                                <w:alias w:val="Divider dot:"/>
                                <w:tag w:val="Divider dot:"/>
                                <w:id w:val="-1459182552"/>
                                <w:placeholder>
                                  <w:docPart w:val="BF2D60BC7A8E49AAB11F747F527353FC"/>
                                </w:placeholder>
                                <w:temporary/>
                                <w:showingPlcHdr/>
                                <w15:appearance w15:val="hidden"/>
                              </w:sdtPr>
                              <w:sdtEndPr/>
                              <w:sdtContent>
                                <w:r w:rsidRPr="00950B86">
                                  <w:t>·</w:t>
                                </w:r>
                              </w:sdtContent>
                            </w:sdt>
                            <w:r w:rsidRPr="00950B86">
                              <w:t xml:space="preserve"> 509-</w:t>
                            </w:r>
                            <w:r>
                              <w:t>xxx-xxxx</w:t>
                            </w:r>
                            <w:r w:rsidRPr="00950B86">
                              <w:t xml:space="preserve"> </w:t>
                            </w:r>
                            <w:sdt>
                              <w:sdtPr>
                                <w:alias w:val="Divider dot:"/>
                                <w:tag w:val="Divider dot:"/>
                                <w:id w:val="761266643"/>
                                <w:placeholder>
                                  <w:docPart w:val="3F65DA4F404747DAB08407929BABEF4C"/>
                                </w:placeholder>
                                <w:temporary/>
                                <w:showingPlcHdr/>
                                <w15:appearance w15:val="hidden"/>
                              </w:sdtPr>
                              <w:sdtEndPr/>
                              <w:sdtContent>
                                <w:r w:rsidRPr="00950B86">
                                  <w:t>·</w:t>
                                </w:r>
                              </w:sdtContent>
                            </w:sdt>
                            <w:r w:rsidRPr="00950B86">
                              <w:t xml:space="preserve"> </w:t>
                            </w:r>
                            <w:hyperlink r:id="rId54" w:history="1">
                              <w:r>
                                <w:rPr>
                                  <w:rStyle w:val="Hyperlink"/>
                                </w:rPr>
                                <w:t>xxxxxxx</w:t>
                              </w:r>
                            </w:hyperlink>
                            <w:r>
                              <w:rPr>
                                <w:rStyle w:val="Hyperlink"/>
                              </w:rPr>
                              <w:t>@gmail.com</w:t>
                            </w:r>
                          </w:p>
                          <w:p w14:paraId="45C6F035" w14:textId="77777777" w:rsidR="00190D51" w:rsidRDefault="00190D51"/>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95B1C47" id="_x0000_t202" coordsize="21600,21600" o:spt="202" path="m,l,21600r21600,l21600,xe">
                <v:stroke joinstyle="miter"/>
                <v:path gradientshapeok="t" o:connecttype="rect"/>
              </v:shapetype>
              <v:shape id="_x0000_s1026" type="#_x0000_t202" style="position:absolute;margin-left:0;margin-top:-58.5pt;width:278.25pt;height:110.6pt;z-index:25165926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" stroked="f">
                <v:textbox style="mso-fit-shape-to-text:t">
                  <w:txbxContent>
                    <w:p w14:paraId="38B6A4FE" w14:textId="77777777" w:rsidR="00190D51" w:rsidRPr="00950B86" w:rsidRDefault="00190D51" w:rsidP="005159D5">
                      <w:pPr>
                        <w:pStyle w:val="Title"/>
                        <w:rPr>
                          <w:sz w:val="40"/>
                          <w:szCs w:val="40"/>
                        </w:rPr>
                      </w:pPr>
                      <w:r w:rsidRPr="00950B86">
                        <w:rPr>
                          <w:sz w:val="40"/>
                          <w:szCs w:val="40"/>
                        </w:rPr>
                        <w:t xml:space="preserve">BOE </w:t>
                      </w:r>
                      <w:r w:rsidRPr="00950B86">
                        <w:rPr>
                          <w:rStyle w:val="IntenseEmphasis"/>
                          <w:sz w:val="40"/>
                          <w:szCs w:val="40"/>
                        </w:rPr>
                        <w:t>HARTMAN</w:t>
                      </w:r>
                    </w:p>
                    <w:p w14:paraId="51E47E1D" w14:textId="77777777" w:rsidR="00190D51" w:rsidRPr="00950B86" w:rsidRDefault="00190D51" w:rsidP="005159D5">
                      <w:pPr>
                        <w:pStyle w:val="ContactInfo"/>
                      </w:pPr>
                      <w:r w:rsidRPr="00950B86">
                        <w:t xml:space="preserve">Ellensburg, WA </w:t>
                      </w:r>
                      <w:sdt>
                        <w:sdtPr>
                          <w:alias w:val="Divider dot:"/>
                          <w:tag w:val="Divider dot:"/>
                          <w:id w:val="-1459182552"/>
                          <w:placeholder>
                            <w:docPart w:val="BF2D60BC7A8E49AAB11F747F527353FC"/>
                          </w:placeholder>
                          <w:temporary/>
                          <w:showingPlcHdr/>
                          <w15:appearance w15:val="hidden"/>
                        </w:sdtPr>
                        <w:sdtEndPr/>
                        <w:sdtContent>
                          <w:r w:rsidRPr="00950B86">
                            <w:t>·</w:t>
                          </w:r>
                        </w:sdtContent>
                      </w:sdt>
                      <w:r w:rsidRPr="00950B86">
                        <w:t xml:space="preserve"> 509-</w:t>
                      </w:r>
                      <w:r>
                        <w:t>xxx-xxxx</w:t>
                      </w:r>
                      <w:r w:rsidRPr="00950B86">
                        <w:t xml:space="preserve"> </w:t>
                      </w:r>
                      <w:sdt>
                        <w:sdtPr>
                          <w:alias w:val="Divider dot:"/>
                          <w:tag w:val="Divider dot:"/>
                          <w:id w:val="761266643"/>
                          <w:placeholder>
                            <w:docPart w:val="3F65DA4F404747DAB08407929BABEF4C"/>
                          </w:placeholder>
                          <w:temporary/>
                          <w:showingPlcHdr/>
                          <w15:appearance w15:val="hidden"/>
                        </w:sdtPr>
                        <w:sdtEndPr/>
                        <w:sdtContent>
                          <w:r w:rsidRPr="00950B86">
                            <w:t>·</w:t>
                          </w:r>
                        </w:sdtContent>
                      </w:sdt>
                      <w:r w:rsidRPr="00950B86">
                        <w:t xml:space="preserve"> </w:t>
                      </w:r>
                      <w:hyperlink r:id="rId55" w:history="1">
                        <w:r>
                          <w:rPr>
                            <w:rStyle w:val="Hyperlink"/>
                          </w:rPr>
                          <w:t>xxxxxxx</w:t>
                        </w:r>
                      </w:hyperlink>
                      <w:r>
                        <w:rPr>
                          <w:rStyle w:val="Hyperlink"/>
                        </w:rPr>
                        <w:t>@gmail.com</w:t>
                      </w:r>
                    </w:p>
                    <w:p w14:paraId="45C6F035" w14:textId="77777777" w:rsidR="00190D51" w:rsidRDefault="00190D51"/>
                  </w:txbxContent>
                </v:textbox>
                <w10:wrap anchorx="margin"/>
              </v:shape>
            </w:pict>
          </mc:Fallback>
        </mc:AlternateContent>
      </w:r>
      <w:r>
        <w:rPr>
          <w:rStyle w:val="SubtleReference"/>
          <w:rFonts w:asciiTheme="majorHAnsi" w:hAnsiTheme="majorHAnsi"/>
          <w:bCs/>
          <w:color w:val="262626" w:themeColor="text1" w:themeTint="D9"/>
          <w:sz w:val="20"/>
        </w:rPr>
        <w:t>Objective:</w:t>
      </w:r>
      <w:r>
        <w:t xml:space="preserve"> </w:t>
      </w:r>
      <w:r w:rsidRPr="005159D5">
        <w:rPr>
          <w:b/>
          <w:bCs/>
        </w:rPr>
        <w:t>My goal is to expand and further my knowledge as a Mechanical Engineer in the Automotive Industry.</w:t>
      </w:r>
    </w:p>
    <w:p w14:paraId="7D88D14F" w14:textId="77777777" w:rsidR="00190D51" w:rsidRPr="007732B7" w:rsidRDefault="00190D51" w:rsidP="00950B86">
      <w:pPr>
        <w:pStyle w:val="ContactInfo"/>
        <w:jc w:val="left"/>
        <w:rPr>
          <w:rStyle w:val="SubtleReference"/>
          <w:b w:val="0"/>
          <w:smallCaps w:val="0"/>
          <w:sz w:val="20"/>
          <w:szCs w:val="20"/>
        </w:rPr>
      </w:pPr>
    </w:p>
    <w:p w14:paraId="04D2C494" w14:textId="77777777" w:rsidR="00190D51" w:rsidRPr="0080515F" w:rsidRDefault="00190D51" w:rsidP="000557FD">
      <w:pPr>
        <w:pStyle w:val="Heading3"/>
        <w:rPr>
          <w:rStyle w:val="SubtleReference"/>
          <w:b w:val="0"/>
          <w:bCs/>
          <w:color w:val="262626" w:themeColor="text1" w:themeTint="D9"/>
          <w:sz w:val="2"/>
          <w:szCs w:val="2"/>
        </w:rPr>
      </w:pPr>
      <w:bookmarkStart w:id="164" w:name="_Toc148387439"/>
      <w:bookmarkStart w:id="165" w:name="_Toc148899450"/>
      <w:bookmarkStart w:id="166" w:name="_Toc150893066"/>
      <w:bookmarkStart w:id="167" w:name="_Toc150893370"/>
      <w:bookmarkStart w:id="168" w:name="_Toc152680724"/>
      <w:r w:rsidRPr="0080515F">
        <w:rPr>
          <w:rStyle w:val="SubtleReference"/>
          <w:b w:val="0"/>
          <w:bCs/>
          <w:color w:val="262626" w:themeColor="text1" w:themeTint="D9"/>
          <w:sz w:val="20"/>
          <w:szCs w:val="22"/>
        </w:rPr>
        <w:t>Education:</w:t>
      </w:r>
      <w:bookmarkEnd w:id="164"/>
      <w:bookmarkEnd w:id="165"/>
      <w:bookmarkEnd w:id="166"/>
      <w:bookmarkEnd w:id="167"/>
      <w:bookmarkEnd w:id="168"/>
    </w:p>
    <w:p w14:paraId="24CC256E" w14:textId="77777777" w:rsidR="00190D51" w:rsidRPr="0080515F" w:rsidRDefault="00190D51" w:rsidP="000557FD">
      <w:pPr>
        <w:pStyle w:val="Heading3"/>
        <w:rPr>
          <w:rStyle w:val="SubtleReference"/>
          <w:b w:val="0"/>
          <w:bCs/>
          <w:color w:val="262626" w:themeColor="text1" w:themeTint="D9"/>
          <w:sz w:val="2"/>
          <w:szCs w:val="2"/>
        </w:rPr>
      </w:pPr>
    </w:p>
    <w:p w14:paraId="46C4A143" w14:textId="77777777" w:rsidR="00190D51" w:rsidRPr="0080515F" w:rsidRDefault="00190D51" w:rsidP="000557FD">
      <w:pPr>
        <w:pStyle w:val="Heading3"/>
        <w:rPr>
          <w:sz w:val="20"/>
          <w:szCs w:val="20"/>
        </w:rPr>
      </w:pPr>
      <w:bookmarkStart w:id="169" w:name="_Toc148387440"/>
      <w:bookmarkStart w:id="170" w:name="_Toc148899451"/>
      <w:bookmarkStart w:id="171" w:name="_Toc150893067"/>
      <w:bookmarkStart w:id="172" w:name="_Toc150893371"/>
      <w:bookmarkStart w:id="173" w:name="_Toc152680725"/>
      <w:r w:rsidRPr="0080515F">
        <w:rPr>
          <w:rStyle w:val="SubtleReference"/>
          <w:sz w:val="20"/>
          <w:szCs w:val="20"/>
        </w:rPr>
        <w:t>Central Washington University</w:t>
      </w:r>
      <w:bookmarkEnd w:id="169"/>
      <w:bookmarkEnd w:id="170"/>
      <w:bookmarkEnd w:id="171"/>
      <w:bookmarkEnd w:id="172"/>
      <w:bookmarkEnd w:id="173"/>
    </w:p>
    <w:p w14:paraId="006B58F1" w14:textId="77777777" w:rsidR="00190D51" w:rsidRPr="0080515F" w:rsidRDefault="00190D51" w:rsidP="000557FD">
      <w:pPr>
        <w:pStyle w:val="Heading3"/>
        <w:rPr>
          <w:sz w:val="20"/>
          <w:szCs w:val="22"/>
        </w:rPr>
      </w:pPr>
      <w:bookmarkStart w:id="174" w:name="_Toc148387441"/>
      <w:bookmarkStart w:id="175" w:name="_Toc148899452"/>
      <w:bookmarkStart w:id="176" w:name="_Toc150893068"/>
      <w:bookmarkStart w:id="177" w:name="_Toc150893372"/>
      <w:bookmarkStart w:id="178" w:name="_Toc152680726"/>
      <w:r w:rsidRPr="0080515F">
        <w:rPr>
          <w:sz w:val="20"/>
          <w:szCs w:val="22"/>
        </w:rPr>
        <w:t xml:space="preserve">9/22/2021 – spring  2024 - </w:t>
      </w:r>
      <w:proofErr w:type="spellStart"/>
      <w:r w:rsidRPr="0080515F">
        <w:rPr>
          <w:sz w:val="20"/>
          <w:szCs w:val="22"/>
        </w:rPr>
        <w:t>MEchanical</w:t>
      </w:r>
      <w:proofErr w:type="spellEnd"/>
      <w:r w:rsidRPr="0080515F">
        <w:rPr>
          <w:sz w:val="20"/>
          <w:szCs w:val="22"/>
        </w:rPr>
        <w:t xml:space="preserve"> engineering technology bs</w:t>
      </w:r>
      <w:bookmarkEnd w:id="174"/>
      <w:bookmarkEnd w:id="175"/>
      <w:bookmarkEnd w:id="176"/>
      <w:bookmarkEnd w:id="177"/>
      <w:bookmarkEnd w:id="178"/>
      <w:r w:rsidRPr="0080515F">
        <w:rPr>
          <w:sz w:val="20"/>
          <w:szCs w:val="22"/>
        </w:rPr>
        <w:t xml:space="preserve"> </w:t>
      </w:r>
    </w:p>
    <w:p w14:paraId="313FC19C" w14:textId="77777777" w:rsidR="00190D51" w:rsidRPr="007732B7" w:rsidRDefault="00190D51" w:rsidP="000557FD">
      <w:pPr>
        <w:rPr>
          <w:sz w:val="20"/>
        </w:rPr>
      </w:pPr>
    </w:p>
    <w:p w14:paraId="75F35004" w14:textId="77777777" w:rsidR="00190D51" w:rsidRPr="0080515F" w:rsidRDefault="00190D51" w:rsidP="000557FD">
      <w:pPr>
        <w:pStyle w:val="Heading3"/>
        <w:rPr>
          <w:sz w:val="20"/>
          <w:szCs w:val="20"/>
        </w:rPr>
      </w:pPr>
      <w:bookmarkStart w:id="179" w:name="_Toc148387442"/>
      <w:bookmarkStart w:id="180" w:name="_Toc148899453"/>
      <w:bookmarkStart w:id="181" w:name="_Toc150893069"/>
      <w:bookmarkStart w:id="182" w:name="_Toc150893373"/>
      <w:bookmarkStart w:id="183" w:name="_Toc152680727"/>
      <w:proofErr w:type="spellStart"/>
      <w:r w:rsidRPr="0080515F">
        <w:rPr>
          <w:rStyle w:val="SubtleReference"/>
          <w:sz w:val="20"/>
          <w:szCs w:val="20"/>
        </w:rPr>
        <w:t>yakima</w:t>
      </w:r>
      <w:proofErr w:type="spellEnd"/>
      <w:r w:rsidRPr="0080515F">
        <w:rPr>
          <w:rStyle w:val="SubtleReference"/>
          <w:sz w:val="20"/>
          <w:szCs w:val="20"/>
        </w:rPr>
        <w:t xml:space="preserve"> valley college</w:t>
      </w:r>
      <w:bookmarkEnd w:id="179"/>
      <w:bookmarkEnd w:id="180"/>
      <w:bookmarkEnd w:id="181"/>
      <w:bookmarkEnd w:id="182"/>
      <w:bookmarkEnd w:id="183"/>
    </w:p>
    <w:p w14:paraId="1251A6B3" w14:textId="77777777" w:rsidR="00190D51" w:rsidRPr="0080515F" w:rsidRDefault="00190D51" w:rsidP="00ED1B62">
      <w:pPr>
        <w:pStyle w:val="Heading3"/>
        <w:rPr>
          <w:sz w:val="20"/>
          <w:szCs w:val="22"/>
        </w:rPr>
      </w:pPr>
      <w:bookmarkStart w:id="184" w:name="_Toc148387443"/>
      <w:bookmarkStart w:id="185" w:name="_Toc148899454"/>
      <w:bookmarkStart w:id="186" w:name="_Toc150893070"/>
      <w:bookmarkStart w:id="187" w:name="_Toc150893374"/>
      <w:bookmarkStart w:id="188" w:name="_Toc152680728"/>
      <w:r w:rsidRPr="0080515F">
        <w:rPr>
          <w:sz w:val="20"/>
          <w:szCs w:val="22"/>
        </w:rPr>
        <w:t>9/14/ 2019 – June 2021 - ASSOCIATE of Arts</w:t>
      </w:r>
      <w:bookmarkEnd w:id="184"/>
      <w:bookmarkEnd w:id="185"/>
      <w:bookmarkEnd w:id="186"/>
      <w:bookmarkEnd w:id="187"/>
      <w:bookmarkEnd w:id="188"/>
    </w:p>
    <w:p w14:paraId="6174D8D9" w14:textId="77777777" w:rsidR="00190D51" w:rsidRPr="007732B7" w:rsidRDefault="00190D51" w:rsidP="00ED1B62">
      <w:pPr>
        <w:pStyle w:val="Heading3"/>
        <w:rPr>
          <w:sz w:val="20"/>
          <w:szCs w:val="22"/>
        </w:rPr>
      </w:pPr>
    </w:p>
    <w:p w14:paraId="5AAFE308" w14:textId="77777777" w:rsidR="00190D51" w:rsidRPr="0080515F" w:rsidRDefault="00190D51" w:rsidP="00190D51">
      <w:pPr>
        <w:pStyle w:val="Heading1"/>
        <w:jc w:val="left"/>
        <w:rPr>
          <w:sz w:val="2"/>
          <w:szCs w:val="2"/>
          <w:u w:val="single"/>
        </w:rPr>
      </w:pPr>
      <w:bookmarkStart w:id="189" w:name="_Toc148387444"/>
      <w:bookmarkStart w:id="190" w:name="_Toc148899455"/>
      <w:bookmarkStart w:id="191" w:name="_Toc150893071"/>
      <w:bookmarkStart w:id="192" w:name="_Toc150893375"/>
      <w:bookmarkStart w:id="193" w:name="_Toc152680729"/>
      <w:r w:rsidRPr="0080515F">
        <w:rPr>
          <w:sz w:val="20"/>
          <w:u w:val="single"/>
        </w:rPr>
        <w:t>Experience:</w:t>
      </w:r>
      <w:bookmarkEnd w:id="189"/>
      <w:bookmarkEnd w:id="190"/>
      <w:bookmarkEnd w:id="191"/>
      <w:bookmarkEnd w:id="192"/>
      <w:bookmarkEnd w:id="193"/>
      <w:r w:rsidRPr="0080515F">
        <w:rPr>
          <w:sz w:val="22"/>
          <w:szCs w:val="22"/>
          <w:u w:val="single"/>
        </w:rPr>
        <w:t xml:space="preserve"> </w:t>
      </w:r>
    </w:p>
    <w:p w14:paraId="28A5A0D2" w14:textId="77777777" w:rsidR="00190D51" w:rsidRPr="001210F4" w:rsidRDefault="00190D51" w:rsidP="000557FD">
      <w:pPr>
        <w:pStyle w:val="Heading1"/>
        <w:rPr>
          <w:b/>
          <w:bCs/>
          <w:sz w:val="4"/>
          <w:szCs w:val="4"/>
        </w:rPr>
      </w:pPr>
    </w:p>
    <w:p w14:paraId="751755E1" w14:textId="77777777" w:rsidR="00190D51" w:rsidRPr="0080515F" w:rsidRDefault="00190D51" w:rsidP="00190D51">
      <w:pPr>
        <w:pStyle w:val="Heading1"/>
        <w:jc w:val="left"/>
        <w:rPr>
          <w:b/>
          <w:bCs/>
          <w:color w:val="595959" w:themeColor="text1" w:themeTint="A6"/>
          <w:sz w:val="20"/>
        </w:rPr>
      </w:pPr>
      <w:bookmarkStart w:id="194" w:name="_Toc148387445"/>
      <w:bookmarkStart w:id="195" w:name="_Toc148899456"/>
      <w:bookmarkStart w:id="196" w:name="_Toc150893072"/>
      <w:bookmarkStart w:id="197" w:name="_Toc150893376"/>
      <w:bookmarkStart w:id="198" w:name="_Toc152680730"/>
      <w:r w:rsidRPr="0080515F">
        <w:rPr>
          <w:bCs/>
          <w:color w:val="595959" w:themeColor="text1" w:themeTint="A6"/>
          <w:sz w:val="20"/>
        </w:rPr>
        <w:t>PACCAR</w:t>
      </w:r>
      <w:bookmarkEnd w:id="194"/>
      <w:bookmarkEnd w:id="195"/>
      <w:bookmarkEnd w:id="196"/>
      <w:bookmarkEnd w:id="197"/>
      <w:bookmarkEnd w:id="198"/>
    </w:p>
    <w:p w14:paraId="1B467E6B" w14:textId="77777777" w:rsidR="00190D51" w:rsidRPr="0080515F" w:rsidRDefault="00190D51" w:rsidP="000557FD">
      <w:pPr>
        <w:pStyle w:val="Heading3"/>
        <w:rPr>
          <w:smallCaps/>
          <w:sz w:val="20"/>
          <w:szCs w:val="28"/>
          <w:u w:val="single"/>
        </w:rPr>
      </w:pPr>
      <w:bookmarkStart w:id="199" w:name="_Toc148387446"/>
      <w:bookmarkStart w:id="200" w:name="_Toc148899457"/>
      <w:bookmarkStart w:id="201" w:name="_Toc150893073"/>
      <w:bookmarkStart w:id="202" w:name="_Toc150893377"/>
      <w:bookmarkStart w:id="203" w:name="_Toc152680731"/>
      <w:r w:rsidRPr="0080515F">
        <w:rPr>
          <w:sz w:val="20"/>
          <w:szCs w:val="22"/>
        </w:rPr>
        <w:t xml:space="preserve">6/12/2023 – </w:t>
      </w:r>
      <w:r>
        <w:rPr>
          <w:sz w:val="20"/>
          <w:szCs w:val="22"/>
        </w:rPr>
        <w:t>Current</w:t>
      </w:r>
      <w:r w:rsidRPr="0080515F">
        <w:rPr>
          <w:sz w:val="20"/>
          <w:szCs w:val="22"/>
        </w:rPr>
        <w:t xml:space="preserve">        On Board </w:t>
      </w:r>
      <w:proofErr w:type="spellStart"/>
      <w:r w:rsidRPr="0080515F">
        <w:rPr>
          <w:sz w:val="20"/>
          <w:szCs w:val="22"/>
        </w:rPr>
        <w:t>Dianostics</w:t>
      </w:r>
      <w:proofErr w:type="spellEnd"/>
      <w:r w:rsidRPr="0080515F">
        <w:rPr>
          <w:sz w:val="20"/>
          <w:szCs w:val="22"/>
        </w:rPr>
        <w:t xml:space="preserve"> (OBD) Calibration Engineer intern</w:t>
      </w:r>
      <w:bookmarkEnd w:id="199"/>
      <w:bookmarkEnd w:id="200"/>
      <w:bookmarkEnd w:id="201"/>
      <w:bookmarkEnd w:id="202"/>
      <w:bookmarkEnd w:id="203"/>
    </w:p>
    <w:p w14:paraId="7A6C9513" w14:textId="77777777" w:rsidR="00190D51" w:rsidRDefault="00190D51" w:rsidP="00ED1B62">
      <w:pPr>
        <w:rPr>
          <w:b/>
          <w:bCs/>
          <w:sz w:val="20"/>
        </w:rPr>
      </w:pPr>
      <w:r>
        <w:rPr>
          <w:b/>
          <w:bCs/>
          <w:sz w:val="20"/>
        </w:rPr>
        <w:t xml:space="preserve">Duties: </w:t>
      </w:r>
    </w:p>
    <w:p w14:paraId="32A001AC" w14:textId="77777777" w:rsidR="00190D51" w:rsidRDefault="00190D51" w:rsidP="00190D51">
      <w:pPr>
        <w:pStyle w:val="ListParagraph"/>
        <w:numPr>
          <w:ilvl w:val="0"/>
          <w:numId w:val="6"/>
        </w:numPr>
        <w:rPr>
          <w:sz w:val="20"/>
          <w:szCs w:val="20"/>
        </w:rPr>
      </w:pPr>
      <w:r w:rsidRPr="007732B7">
        <w:rPr>
          <w:rFonts w:ascii="Calibri" w:eastAsia="Times New Roman" w:hAnsi="Calibri" w:cs="Calibri"/>
          <w:color w:val="595959"/>
          <w:sz w:val="20"/>
          <w:szCs w:val="20"/>
        </w:rPr>
        <w:t>Utilized ATI VISION, CANalyzer, and tools within the ETL to analyze data from trucks both in Dyno and on the road</w:t>
      </w:r>
      <w:r w:rsidRPr="0080515F">
        <w:rPr>
          <w:sz w:val="20"/>
          <w:szCs w:val="20"/>
        </w:rPr>
        <w:t>.</w:t>
      </w:r>
    </w:p>
    <w:p w14:paraId="3F6D026B" w14:textId="77777777" w:rsidR="00190D51" w:rsidRPr="007732B7" w:rsidRDefault="00190D51" w:rsidP="00190D51">
      <w:pPr>
        <w:pStyle w:val="ListParagraph"/>
        <w:numPr>
          <w:ilvl w:val="0"/>
          <w:numId w:val="6"/>
        </w:numPr>
        <w:rPr>
          <w:sz w:val="20"/>
          <w:szCs w:val="20"/>
        </w:rPr>
      </w:pPr>
      <w:r w:rsidRPr="007732B7">
        <w:rPr>
          <w:rFonts w:ascii="Calibri" w:eastAsia="Times New Roman" w:hAnsi="Calibri" w:cs="Calibri"/>
          <w:color w:val="595959"/>
          <w:sz w:val="20"/>
          <w:szCs w:val="20"/>
        </w:rPr>
        <w:t>Interpreted data through MATLAB to manipulate calibrations to better increase vehicle performance with regards to emissions laws and regulations.  </w:t>
      </w:r>
    </w:p>
    <w:p w14:paraId="5402A207" w14:textId="77777777" w:rsidR="00190D51" w:rsidRPr="007732B7" w:rsidRDefault="00190D51" w:rsidP="00190D51">
      <w:pPr>
        <w:pStyle w:val="ListParagraph"/>
        <w:numPr>
          <w:ilvl w:val="0"/>
          <w:numId w:val="6"/>
        </w:numPr>
        <w:rPr>
          <w:sz w:val="20"/>
          <w:szCs w:val="20"/>
        </w:rPr>
      </w:pPr>
      <w:r w:rsidRPr="007732B7">
        <w:rPr>
          <w:rFonts w:ascii="Calibri" w:eastAsia="Times New Roman" w:hAnsi="Calibri" w:cs="Calibri"/>
          <w:color w:val="595959"/>
          <w:sz w:val="20"/>
          <w:szCs w:val="20"/>
        </w:rPr>
        <w:t>Processed data and ran simulations to assess issues with postproduction calibrations.  </w:t>
      </w:r>
    </w:p>
    <w:p w14:paraId="040EDA9C" w14:textId="77777777" w:rsidR="00190D51" w:rsidRPr="007732B7" w:rsidRDefault="00190D51" w:rsidP="00190D51">
      <w:pPr>
        <w:pStyle w:val="ListParagraph"/>
        <w:numPr>
          <w:ilvl w:val="0"/>
          <w:numId w:val="6"/>
        </w:numPr>
        <w:rPr>
          <w:sz w:val="20"/>
          <w:szCs w:val="20"/>
        </w:rPr>
      </w:pPr>
      <w:r w:rsidRPr="007732B7">
        <w:rPr>
          <w:rFonts w:ascii="Calibri" w:eastAsia="Times New Roman" w:hAnsi="Calibri" w:cs="Calibri"/>
          <w:color w:val="595959"/>
          <w:sz w:val="20"/>
          <w:szCs w:val="20"/>
        </w:rPr>
        <w:t>Dived deep into digital filters that make up calibrations within the diagnostic, specifically a constant within.</w:t>
      </w:r>
    </w:p>
    <w:p w14:paraId="48E55402" w14:textId="77777777" w:rsidR="00190D51" w:rsidRPr="007732B7" w:rsidRDefault="00190D51" w:rsidP="00190D51">
      <w:pPr>
        <w:pStyle w:val="ListParagraph"/>
        <w:numPr>
          <w:ilvl w:val="0"/>
          <w:numId w:val="6"/>
        </w:numPr>
        <w:rPr>
          <w:sz w:val="20"/>
          <w:szCs w:val="20"/>
        </w:rPr>
      </w:pPr>
      <w:r w:rsidRPr="007732B7">
        <w:rPr>
          <w:rFonts w:ascii="Calibri" w:eastAsia="Times New Roman" w:hAnsi="Calibri" w:cs="Calibri"/>
          <w:color w:val="595959"/>
          <w:sz w:val="20"/>
          <w:szCs w:val="20"/>
        </w:rPr>
        <w:t>Performed in truck testing using various forms of failed parts.</w:t>
      </w:r>
    </w:p>
    <w:p w14:paraId="20D4B98E" w14:textId="77777777" w:rsidR="00190D51" w:rsidRPr="007732B7" w:rsidRDefault="00190D51" w:rsidP="007732B7">
      <w:pPr>
        <w:ind w:left="375"/>
        <w:rPr>
          <w:sz w:val="20"/>
        </w:rPr>
      </w:pPr>
    </w:p>
    <w:p w14:paraId="1BDF347C" w14:textId="77777777" w:rsidR="00190D51" w:rsidRPr="0080515F" w:rsidRDefault="00190D51" w:rsidP="00190D51">
      <w:pPr>
        <w:pStyle w:val="Heading1"/>
        <w:jc w:val="left"/>
        <w:rPr>
          <w:b/>
          <w:bCs/>
          <w:color w:val="595959" w:themeColor="text1" w:themeTint="A6"/>
          <w:sz w:val="20"/>
        </w:rPr>
      </w:pPr>
      <w:bookmarkStart w:id="204" w:name="_Toc148387447"/>
      <w:bookmarkStart w:id="205" w:name="_Toc148899458"/>
      <w:bookmarkStart w:id="206" w:name="_Toc150893074"/>
      <w:bookmarkStart w:id="207" w:name="_Toc150893378"/>
      <w:bookmarkStart w:id="208" w:name="_Toc152680732"/>
      <w:r w:rsidRPr="0080515F">
        <w:rPr>
          <w:bCs/>
          <w:color w:val="595959" w:themeColor="text1" w:themeTint="A6"/>
          <w:sz w:val="20"/>
        </w:rPr>
        <w:t>Fisher Construction Group</w:t>
      </w:r>
      <w:bookmarkEnd w:id="204"/>
      <w:bookmarkEnd w:id="205"/>
      <w:bookmarkEnd w:id="206"/>
      <w:bookmarkEnd w:id="207"/>
      <w:bookmarkEnd w:id="208"/>
    </w:p>
    <w:p w14:paraId="5CED3FDA" w14:textId="77777777" w:rsidR="00190D51" w:rsidRPr="0080515F" w:rsidRDefault="00190D51" w:rsidP="000557FD">
      <w:pPr>
        <w:pStyle w:val="Heading3"/>
        <w:rPr>
          <w:smallCaps/>
          <w:sz w:val="20"/>
          <w:szCs w:val="28"/>
          <w:u w:val="single"/>
        </w:rPr>
      </w:pPr>
      <w:bookmarkStart w:id="209" w:name="_Toc148387448"/>
      <w:bookmarkStart w:id="210" w:name="_Toc148899459"/>
      <w:bookmarkStart w:id="211" w:name="_Toc150893075"/>
      <w:bookmarkStart w:id="212" w:name="_Toc150893379"/>
      <w:bookmarkStart w:id="213" w:name="_Toc152680733"/>
      <w:r w:rsidRPr="0080515F">
        <w:rPr>
          <w:sz w:val="20"/>
          <w:szCs w:val="22"/>
        </w:rPr>
        <w:t>6/05/2022 – 2/8/2023           Project engineer intern</w:t>
      </w:r>
      <w:bookmarkEnd w:id="209"/>
      <w:bookmarkEnd w:id="210"/>
      <w:bookmarkEnd w:id="211"/>
      <w:bookmarkEnd w:id="212"/>
      <w:bookmarkEnd w:id="213"/>
    </w:p>
    <w:p w14:paraId="14B780FD" w14:textId="77777777" w:rsidR="00190D51" w:rsidRDefault="00190D51" w:rsidP="000557FD">
      <w:pPr>
        <w:rPr>
          <w:b/>
          <w:bCs/>
          <w:sz w:val="20"/>
        </w:rPr>
      </w:pPr>
      <w:r>
        <w:rPr>
          <w:b/>
          <w:bCs/>
          <w:sz w:val="20"/>
        </w:rPr>
        <w:t xml:space="preserve">Duties: </w:t>
      </w:r>
    </w:p>
    <w:p w14:paraId="5EDC27E0" w14:textId="77777777" w:rsidR="00190D51" w:rsidRPr="007732B7" w:rsidRDefault="00190D51" w:rsidP="00190D51">
      <w:pPr>
        <w:pStyle w:val="ListParagraph"/>
        <w:numPr>
          <w:ilvl w:val="0"/>
          <w:numId w:val="6"/>
        </w:numPr>
        <w:spacing w:before="22"/>
        <w:rPr>
          <w:rFonts w:ascii="Times New Roman" w:eastAsia="Times New Roman" w:hAnsi="Times New Roman" w:cs="Times New Roman"/>
          <w:color w:val="auto"/>
          <w:sz w:val="24"/>
          <w:szCs w:val="24"/>
        </w:rPr>
      </w:pPr>
      <w:r w:rsidRPr="007732B7">
        <w:rPr>
          <w:rFonts w:ascii="Calibri" w:eastAsia="Times New Roman" w:hAnsi="Calibri" w:cs="Calibri"/>
          <w:color w:val="595959"/>
          <w:sz w:val="20"/>
          <w:szCs w:val="20"/>
        </w:rPr>
        <w:t>Maintain and create schedules for other staff.  </w:t>
      </w:r>
    </w:p>
    <w:p w14:paraId="3EF29E88" w14:textId="77777777" w:rsidR="00190D51" w:rsidRPr="007732B7" w:rsidRDefault="00190D51" w:rsidP="00190D51">
      <w:pPr>
        <w:pStyle w:val="ListParagraph"/>
        <w:numPr>
          <w:ilvl w:val="0"/>
          <w:numId w:val="6"/>
        </w:numPr>
        <w:spacing w:before="22"/>
        <w:rPr>
          <w:rFonts w:ascii="Times New Roman" w:eastAsia="Times New Roman" w:hAnsi="Times New Roman" w:cs="Times New Roman"/>
          <w:color w:val="auto"/>
          <w:sz w:val="24"/>
          <w:szCs w:val="24"/>
        </w:rPr>
      </w:pPr>
      <w:r w:rsidRPr="007732B7">
        <w:rPr>
          <w:rFonts w:ascii="Calibri" w:eastAsia="Times New Roman" w:hAnsi="Calibri" w:cs="Calibri"/>
          <w:color w:val="595959"/>
          <w:sz w:val="20"/>
          <w:szCs w:val="20"/>
        </w:rPr>
        <w:t>Host and partake in various meetings with different contractors and suppliers throughout the week to ensure proper coordination and timeliness.  </w:t>
      </w:r>
    </w:p>
    <w:p w14:paraId="7CB89F4B" w14:textId="77777777" w:rsidR="00190D51" w:rsidRPr="007732B7" w:rsidRDefault="00190D51" w:rsidP="00190D51">
      <w:pPr>
        <w:pStyle w:val="ListParagraph"/>
        <w:numPr>
          <w:ilvl w:val="0"/>
          <w:numId w:val="6"/>
        </w:numPr>
        <w:spacing w:before="22"/>
        <w:rPr>
          <w:rFonts w:ascii="Times New Roman" w:eastAsia="Times New Roman" w:hAnsi="Times New Roman" w:cs="Times New Roman"/>
          <w:color w:val="auto"/>
          <w:sz w:val="24"/>
          <w:szCs w:val="24"/>
        </w:rPr>
      </w:pPr>
      <w:r w:rsidRPr="007732B7">
        <w:rPr>
          <w:rFonts w:ascii="Calibri" w:eastAsia="Times New Roman" w:hAnsi="Calibri" w:cs="Calibri"/>
          <w:color w:val="595959"/>
          <w:sz w:val="20"/>
          <w:szCs w:val="20"/>
        </w:rPr>
        <w:t>Draw and create specification sheets which are used for advertising on prospective jobs.</w:t>
      </w:r>
    </w:p>
    <w:p w14:paraId="51C402EC" w14:textId="77777777" w:rsidR="00190D51" w:rsidRPr="007732B7" w:rsidRDefault="00190D51" w:rsidP="00190D51">
      <w:pPr>
        <w:pStyle w:val="ListParagraph"/>
        <w:numPr>
          <w:ilvl w:val="0"/>
          <w:numId w:val="6"/>
        </w:numPr>
        <w:spacing w:before="22"/>
        <w:rPr>
          <w:rFonts w:ascii="Times New Roman" w:eastAsia="Times New Roman" w:hAnsi="Times New Roman" w:cs="Times New Roman"/>
          <w:color w:val="auto"/>
          <w:sz w:val="24"/>
          <w:szCs w:val="24"/>
        </w:rPr>
      </w:pPr>
      <w:r w:rsidRPr="007732B7">
        <w:rPr>
          <w:rFonts w:ascii="Calibri" w:eastAsia="Times New Roman" w:hAnsi="Calibri" w:cs="Calibri"/>
          <w:color w:val="595959"/>
          <w:sz w:val="20"/>
          <w:szCs w:val="20"/>
        </w:rPr>
        <w:t>Various testing and trials on newly assembled equipment. </w:t>
      </w:r>
    </w:p>
    <w:p w14:paraId="67B0E92E" w14:textId="77777777" w:rsidR="00190D51" w:rsidRPr="007732B7" w:rsidRDefault="00190D51" w:rsidP="007732B7">
      <w:pPr>
        <w:pStyle w:val="ListParagraph"/>
        <w:spacing w:before="22"/>
        <w:rPr>
          <w:rFonts w:ascii="Times New Roman" w:eastAsia="Times New Roman" w:hAnsi="Times New Roman" w:cs="Times New Roman"/>
          <w:color w:val="auto"/>
          <w:sz w:val="20"/>
          <w:szCs w:val="20"/>
        </w:rPr>
      </w:pPr>
    </w:p>
    <w:p w14:paraId="08EE7490" w14:textId="77777777" w:rsidR="00190D51" w:rsidRPr="0080515F" w:rsidRDefault="00190D51" w:rsidP="0080515F">
      <w:pPr>
        <w:pStyle w:val="Heading2"/>
        <w:rPr>
          <w:sz w:val="20"/>
        </w:rPr>
      </w:pPr>
      <w:bookmarkStart w:id="214" w:name="_Toc148387449"/>
      <w:bookmarkStart w:id="215" w:name="_Toc148899460"/>
      <w:bookmarkStart w:id="216" w:name="_Toc150893076"/>
      <w:bookmarkStart w:id="217" w:name="_Toc150893380"/>
      <w:bookmarkStart w:id="218" w:name="_Toc152680734"/>
      <w:proofErr w:type="spellStart"/>
      <w:r w:rsidRPr="0080515F">
        <w:rPr>
          <w:rStyle w:val="SubtleReference"/>
          <w:sz w:val="20"/>
        </w:rPr>
        <w:t>Autozone</w:t>
      </w:r>
      <w:bookmarkEnd w:id="214"/>
      <w:bookmarkEnd w:id="215"/>
      <w:bookmarkEnd w:id="216"/>
      <w:bookmarkEnd w:id="217"/>
      <w:bookmarkEnd w:id="218"/>
      <w:proofErr w:type="spellEnd"/>
    </w:p>
    <w:p w14:paraId="3EFA6C8A" w14:textId="77777777" w:rsidR="00190D51" w:rsidRPr="0080515F" w:rsidRDefault="00190D51" w:rsidP="000557FD">
      <w:pPr>
        <w:pStyle w:val="Heading3"/>
        <w:rPr>
          <w:sz w:val="20"/>
          <w:szCs w:val="20"/>
        </w:rPr>
      </w:pPr>
      <w:bookmarkStart w:id="219" w:name="_Toc148387450"/>
      <w:bookmarkStart w:id="220" w:name="_Toc148899461"/>
      <w:bookmarkStart w:id="221" w:name="_Toc150893077"/>
      <w:bookmarkStart w:id="222" w:name="_Toc150893381"/>
      <w:bookmarkStart w:id="223" w:name="_Toc152680735"/>
      <w:r w:rsidRPr="0080515F">
        <w:rPr>
          <w:sz w:val="20"/>
          <w:szCs w:val="20"/>
        </w:rPr>
        <w:t>9/</w:t>
      </w:r>
      <w:r w:rsidRPr="0080515F">
        <w:rPr>
          <w:sz w:val="20"/>
          <w:szCs w:val="22"/>
        </w:rPr>
        <w:t>13/22</w:t>
      </w:r>
      <w:r w:rsidRPr="0080515F">
        <w:rPr>
          <w:sz w:val="20"/>
          <w:szCs w:val="20"/>
        </w:rPr>
        <w:t xml:space="preserve"> – C</w:t>
      </w:r>
      <w:r w:rsidRPr="0080515F">
        <w:rPr>
          <w:sz w:val="20"/>
          <w:szCs w:val="22"/>
        </w:rPr>
        <w:t xml:space="preserve">urrent </w:t>
      </w:r>
      <w:r w:rsidRPr="0080515F">
        <w:rPr>
          <w:sz w:val="20"/>
          <w:szCs w:val="20"/>
        </w:rPr>
        <w:t xml:space="preserve">  </w:t>
      </w:r>
      <w:r w:rsidRPr="0080515F">
        <w:rPr>
          <w:sz w:val="20"/>
          <w:szCs w:val="22"/>
        </w:rPr>
        <w:t xml:space="preserve">              Parts Sales Manager</w:t>
      </w:r>
      <w:bookmarkEnd w:id="219"/>
      <w:bookmarkEnd w:id="220"/>
      <w:bookmarkEnd w:id="221"/>
      <w:bookmarkEnd w:id="222"/>
      <w:bookmarkEnd w:id="223"/>
    </w:p>
    <w:p w14:paraId="2822B4C3" w14:textId="77777777" w:rsidR="00190D51" w:rsidRDefault="00190D51" w:rsidP="000557FD">
      <w:pPr>
        <w:rPr>
          <w:b/>
          <w:bCs/>
          <w:sz w:val="20"/>
        </w:rPr>
      </w:pPr>
      <w:r>
        <w:rPr>
          <w:b/>
          <w:bCs/>
          <w:sz w:val="20"/>
        </w:rPr>
        <w:t xml:space="preserve">Duties: </w:t>
      </w:r>
    </w:p>
    <w:p w14:paraId="567D7362" w14:textId="77777777" w:rsidR="00190D51" w:rsidRPr="007732B7" w:rsidRDefault="00190D51" w:rsidP="00190D51">
      <w:pPr>
        <w:pStyle w:val="ListParagraph"/>
        <w:numPr>
          <w:ilvl w:val="0"/>
          <w:numId w:val="6"/>
        </w:numPr>
        <w:rPr>
          <w:sz w:val="20"/>
          <w:szCs w:val="20"/>
        </w:rPr>
      </w:pPr>
      <w:r w:rsidRPr="007732B7">
        <w:rPr>
          <w:b/>
          <w:bCs/>
          <w:sz w:val="20"/>
          <w:szCs w:val="20"/>
        </w:rPr>
        <w:t>Cashier</w:t>
      </w:r>
      <w:r w:rsidRPr="007732B7">
        <w:rPr>
          <w:sz w:val="20"/>
          <w:szCs w:val="20"/>
        </w:rPr>
        <w:t xml:space="preserve"> – Help customers find the specific parts they need in a timely fashion. </w:t>
      </w:r>
    </w:p>
    <w:p w14:paraId="25C04893" w14:textId="77777777" w:rsidR="00190D51" w:rsidRPr="007732B7" w:rsidRDefault="00190D51" w:rsidP="00190D51">
      <w:pPr>
        <w:pStyle w:val="ListParagraph"/>
        <w:numPr>
          <w:ilvl w:val="0"/>
          <w:numId w:val="6"/>
        </w:numPr>
        <w:rPr>
          <w:sz w:val="20"/>
          <w:szCs w:val="20"/>
        </w:rPr>
      </w:pPr>
      <w:r w:rsidRPr="007732B7">
        <w:rPr>
          <w:b/>
          <w:bCs/>
          <w:sz w:val="20"/>
          <w:szCs w:val="20"/>
        </w:rPr>
        <w:t>Delivery Driver</w:t>
      </w:r>
      <w:r w:rsidRPr="007732B7">
        <w:rPr>
          <w:sz w:val="20"/>
          <w:szCs w:val="20"/>
        </w:rPr>
        <w:t xml:space="preserve"> – Take parts deliveries to nearby mechanics shops and car dealerships.</w:t>
      </w:r>
    </w:p>
    <w:p w14:paraId="5CACFE4D" w14:textId="77777777" w:rsidR="00190D51" w:rsidRPr="007732B7" w:rsidRDefault="00190D51" w:rsidP="00190D51">
      <w:pPr>
        <w:pStyle w:val="ListParagraph"/>
        <w:numPr>
          <w:ilvl w:val="0"/>
          <w:numId w:val="6"/>
        </w:numPr>
        <w:rPr>
          <w:sz w:val="20"/>
          <w:szCs w:val="20"/>
        </w:rPr>
      </w:pPr>
      <w:r w:rsidRPr="007732B7">
        <w:rPr>
          <w:b/>
          <w:bCs/>
          <w:sz w:val="20"/>
          <w:szCs w:val="20"/>
        </w:rPr>
        <w:t>Parts Sales Manager</w:t>
      </w:r>
      <w:r w:rsidRPr="007732B7">
        <w:rPr>
          <w:sz w:val="20"/>
          <w:szCs w:val="20"/>
        </w:rPr>
        <w:t xml:space="preserve"> – Work with commercial accounts and help cashiers when needed, while creating and publishing schedule along with verifying loss prevention.</w:t>
      </w:r>
    </w:p>
    <w:p w14:paraId="73A4B413" w14:textId="77777777" w:rsidR="00190D51" w:rsidRPr="005159D5" w:rsidRDefault="00190D51" w:rsidP="005159D5">
      <w:pPr>
        <w:pStyle w:val="ListParagraph"/>
        <w:rPr>
          <w:sz w:val="20"/>
          <w:szCs w:val="20"/>
        </w:rPr>
      </w:pPr>
    </w:p>
    <w:p w14:paraId="109D3085" w14:textId="77777777" w:rsidR="00190D51" w:rsidRPr="000557FD" w:rsidRDefault="00190D51" w:rsidP="000557FD">
      <w:pPr>
        <w:rPr>
          <w:sz w:val="20"/>
        </w:rPr>
      </w:pPr>
      <w:r w:rsidRPr="00AC430C">
        <w:rPr>
          <w:noProof/>
        </w:rPr>
        <w:lastRenderedPageBreak/>
        <mc:AlternateContent>
          <mc:Choice Requires="wps">
            <w:drawing>
              <wp:inline distT="0" distB="0" distL="0" distR="0" wp14:anchorId="666F4D1A" wp14:editId="56EDC8B1">
                <wp:extent cx="3162300" cy="2000250"/>
                <wp:effectExtent l="0" t="0" r="0" b="0"/>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2000250"/>
                        </a:xfrm>
                        <a:prstGeom prst="rect">
                          <a:avLst/>
                        </a:prstGeom>
                        <a:solidFill>
                          <a:srgbClr val="FFFFFF"/>
                        </a:solidFill>
                        <a:ln w="9525">
                          <a:noFill/>
                          <a:miter lim="800000"/>
                          <a:headEnd/>
                          <a:tailEnd/>
                        </a:ln>
                      </wps:spPr>
                      <wps:txbx>
                        <w:txbxContent>
                          <w:p w14:paraId="7BF9FAA4" w14:textId="77777777" w:rsidR="00190D51" w:rsidRPr="0080515F" w:rsidRDefault="00190D51" w:rsidP="00190D51">
                            <w:pPr>
                              <w:pStyle w:val="Heading1"/>
                              <w:jc w:val="left"/>
                              <w:rPr>
                                <w:sz w:val="2"/>
                                <w:szCs w:val="2"/>
                                <w:u w:val="single"/>
                              </w:rPr>
                            </w:pPr>
                            <w:bookmarkStart w:id="224" w:name="_Toc148387451"/>
                            <w:bookmarkStart w:id="225" w:name="_Toc148899462"/>
                            <w:bookmarkStart w:id="226" w:name="_Toc150893078"/>
                            <w:bookmarkStart w:id="227" w:name="_Toc150893382"/>
                            <w:bookmarkStart w:id="228" w:name="_Toc152680736"/>
                            <w:r w:rsidRPr="0080515F">
                              <w:rPr>
                                <w:sz w:val="20"/>
                                <w:u w:val="single"/>
                              </w:rPr>
                              <w:t>Skills/Attributes:</w:t>
                            </w:r>
                            <w:bookmarkEnd w:id="224"/>
                            <w:bookmarkEnd w:id="225"/>
                            <w:bookmarkEnd w:id="226"/>
                            <w:bookmarkEnd w:id="227"/>
                            <w:bookmarkEnd w:id="228"/>
                          </w:p>
                          <w:p w14:paraId="40115A2B" w14:textId="77777777" w:rsidR="00190D51" w:rsidRPr="0080515F" w:rsidRDefault="00190D51" w:rsidP="00190D51">
                            <w:pPr>
                              <w:pStyle w:val="ListParagraph"/>
                              <w:numPr>
                                <w:ilvl w:val="0"/>
                                <w:numId w:val="7"/>
                              </w:numPr>
                              <w:spacing w:after="240"/>
                              <w:rPr>
                                <w:sz w:val="20"/>
                                <w:szCs w:val="20"/>
                              </w:rPr>
                            </w:pPr>
                            <w:r w:rsidRPr="0080515F">
                              <w:rPr>
                                <w:sz w:val="20"/>
                                <w:szCs w:val="20"/>
                              </w:rPr>
                              <w:t>2D &amp; 3D Design/Modeling</w:t>
                            </w:r>
                          </w:p>
                          <w:p w14:paraId="74BCEF5F" w14:textId="77777777" w:rsidR="00190D51" w:rsidRPr="0080515F" w:rsidRDefault="00190D51" w:rsidP="00190D51">
                            <w:pPr>
                              <w:pStyle w:val="ListParagraph"/>
                              <w:numPr>
                                <w:ilvl w:val="0"/>
                                <w:numId w:val="7"/>
                              </w:numPr>
                              <w:spacing w:after="240"/>
                              <w:rPr>
                                <w:sz w:val="20"/>
                                <w:szCs w:val="20"/>
                              </w:rPr>
                            </w:pPr>
                            <w:r w:rsidRPr="0080515F">
                              <w:rPr>
                                <w:sz w:val="20"/>
                                <w:szCs w:val="20"/>
                              </w:rPr>
                              <w:t>CNC Machining</w:t>
                            </w:r>
                          </w:p>
                          <w:p w14:paraId="0F3801DB" w14:textId="77777777" w:rsidR="00190D51" w:rsidRPr="0080515F" w:rsidRDefault="00190D51" w:rsidP="00190D51">
                            <w:pPr>
                              <w:pStyle w:val="ListParagraph"/>
                              <w:numPr>
                                <w:ilvl w:val="0"/>
                                <w:numId w:val="7"/>
                              </w:numPr>
                              <w:spacing w:after="240"/>
                              <w:rPr>
                                <w:sz w:val="20"/>
                                <w:szCs w:val="20"/>
                              </w:rPr>
                            </w:pPr>
                            <w:r w:rsidRPr="0080515F">
                              <w:rPr>
                                <w:sz w:val="20"/>
                                <w:szCs w:val="20"/>
                              </w:rPr>
                              <w:t>Solidworks</w:t>
                            </w:r>
                          </w:p>
                          <w:p w14:paraId="72ABE93A" w14:textId="77777777" w:rsidR="00190D51" w:rsidRPr="0080515F" w:rsidRDefault="00190D51" w:rsidP="00190D51">
                            <w:pPr>
                              <w:pStyle w:val="ListParagraph"/>
                              <w:numPr>
                                <w:ilvl w:val="0"/>
                                <w:numId w:val="7"/>
                              </w:numPr>
                              <w:spacing w:after="240"/>
                              <w:rPr>
                                <w:sz w:val="20"/>
                                <w:szCs w:val="20"/>
                              </w:rPr>
                            </w:pPr>
                            <w:r w:rsidRPr="0080515F">
                              <w:rPr>
                                <w:sz w:val="20"/>
                                <w:szCs w:val="20"/>
                              </w:rPr>
                              <w:t xml:space="preserve">MATLAB </w:t>
                            </w:r>
                          </w:p>
                          <w:p w14:paraId="481F3887" w14:textId="77777777" w:rsidR="00190D51" w:rsidRPr="0080515F" w:rsidRDefault="00190D51" w:rsidP="00190D51">
                            <w:pPr>
                              <w:pStyle w:val="ListParagraph"/>
                              <w:numPr>
                                <w:ilvl w:val="0"/>
                                <w:numId w:val="7"/>
                              </w:numPr>
                              <w:spacing w:after="240"/>
                              <w:rPr>
                                <w:sz w:val="20"/>
                                <w:szCs w:val="20"/>
                              </w:rPr>
                            </w:pPr>
                            <w:r w:rsidRPr="0080515F">
                              <w:rPr>
                                <w:sz w:val="20"/>
                                <w:szCs w:val="20"/>
                              </w:rPr>
                              <w:t>CANANALYZER</w:t>
                            </w:r>
                          </w:p>
                          <w:p w14:paraId="70C86097" w14:textId="77777777" w:rsidR="00190D51" w:rsidRPr="0080515F" w:rsidRDefault="00190D51" w:rsidP="00190D51">
                            <w:pPr>
                              <w:pStyle w:val="ListParagraph"/>
                              <w:numPr>
                                <w:ilvl w:val="0"/>
                                <w:numId w:val="7"/>
                              </w:numPr>
                              <w:spacing w:after="240"/>
                              <w:rPr>
                                <w:sz w:val="20"/>
                                <w:szCs w:val="20"/>
                              </w:rPr>
                            </w:pPr>
                            <w:r w:rsidRPr="0080515F">
                              <w:rPr>
                                <w:sz w:val="20"/>
                                <w:szCs w:val="20"/>
                              </w:rPr>
                              <w:t>ATI Vision</w:t>
                            </w:r>
                          </w:p>
                          <w:p w14:paraId="522E80FB" w14:textId="77777777" w:rsidR="00190D51" w:rsidRPr="0080515F" w:rsidRDefault="00190D51" w:rsidP="00190D51">
                            <w:pPr>
                              <w:pStyle w:val="ListParagraph"/>
                              <w:numPr>
                                <w:ilvl w:val="0"/>
                                <w:numId w:val="7"/>
                              </w:numPr>
                              <w:spacing w:after="240"/>
                              <w:rPr>
                                <w:sz w:val="20"/>
                                <w:szCs w:val="20"/>
                              </w:rPr>
                            </w:pPr>
                            <w:r w:rsidRPr="0080515F">
                              <w:rPr>
                                <w:sz w:val="20"/>
                                <w:szCs w:val="20"/>
                              </w:rPr>
                              <w:t>OBD Toolsuite</w:t>
                            </w:r>
                          </w:p>
                          <w:p w14:paraId="5D170E66" w14:textId="77777777" w:rsidR="00190D51" w:rsidRDefault="00190D51" w:rsidP="00190D51">
                            <w:pPr>
                              <w:pStyle w:val="ListParagraph"/>
                              <w:numPr>
                                <w:ilvl w:val="0"/>
                                <w:numId w:val="7"/>
                              </w:numPr>
                              <w:spacing w:after="240"/>
                              <w:rPr>
                                <w:sz w:val="20"/>
                                <w:szCs w:val="20"/>
                              </w:rPr>
                            </w:pPr>
                            <w:r w:rsidRPr="0080515F">
                              <w:rPr>
                                <w:sz w:val="20"/>
                                <w:szCs w:val="20"/>
                              </w:rPr>
                              <w:t>Simulink</w:t>
                            </w:r>
                          </w:p>
                          <w:p w14:paraId="3286FC79" w14:textId="20D6B873" w:rsidR="00190D51" w:rsidRPr="00190D51" w:rsidRDefault="00190D51" w:rsidP="00190D51">
                            <w:pPr>
                              <w:pStyle w:val="ListParagraph"/>
                              <w:numPr>
                                <w:ilvl w:val="0"/>
                                <w:numId w:val="7"/>
                              </w:numPr>
                              <w:rPr>
                                <w:sz w:val="20"/>
                                <w:szCs w:val="20"/>
                              </w:rPr>
                            </w:pPr>
                            <w:r w:rsidRPr="0080515F">
                              <w:rPr>
                                <w:sz w:val="20"/>
                                <w:szCs w:val="20"/>
                              </w:rPr>
                              <w:t>Computer Skills (MS Office 365, CAD, Autodesk Applications)</w:t>
                            </w:r>
                          </w:p>
                          <w:p w14:paraId="7F907DFA" w14:textId="77777777" w:rsidR="00190D51" w:rsidRDefault="00190D51" w:rsidP="00950B86">
                            <w:pPr>
                              <w:spacing w:after="240"/>
                              <w:ind w:left="360"/>
                            </w:pPr>
                          </w:p>
                        </w:txbxContent>
                      </wps:txbx>
                      <wps:bodyPr rot="0" vert="horz" wrap="square" lIns="91440" tIns="45720" rIns="91440" bIns="45720" anchor="t" anchorCtr="0">
                        <a:noAutofit/>
                      </wps:bodyPr>
                    </wps:wsp>
                  </a:graphicData>
                </a:graphic>
              </wp:inline>
            </w:drawing>
          </mc:Choice>
          <mc:Fallback>
            <w:pict>
              <v:shape w14:anchorId="666F4D1A" id="Text Box 2" o:spid="_x0000_s1027" type="#_x0000_t202" style="width:249pt;height:1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" stroked="f">
                <v:textbox>
                  <w:txbxContent>
                    <w:p w14:paraId="7BF9FAA4" w14:textId="77777777" w:rsidR="00190D51" w:rsidRPr="0080515F" w:rsidRDefault="00190D51" w:rsidP="00190D51">
                      <w:pPr>
                        <w:pStyle w:val="Heading1"/>
                        <w:jc w:val="left"/>
                        <w:rPr>
                          <w:sz w:val="2"/>
                          <w:szCs w:val="2"/>
                          <w:u w:val="single"/>
                        </w:rPr>
                      </w:pPr>
                      <w:bookmarkStart w:id="229" w:name="_Toc148387451"/>
                      <w:bookmarkStart w:id="230" w:name="_Toc148899462"/>
                      <w:bookmarkStart w:id="231" w:name="_Toc150893078"/>
                      <w:bookmarkStart w:id="232" w:name="_Toc150893382"/>
                      <w:bookmarkStart w:id="233" w:name="_Toc152680736"/>
                      <w:r w:rsidRPr="0080515F">
                        <w:rPr>
                          <w:sz w:val="20"/>
                          <w:u w:val="single"/>
                        </w:rPr>
                        <w:t>Skills/Attributes:</w:t>
                      </w:r>
                      <w:bookmarkEnd w:id="229"/>
                      <w:bookmarkEnd w:id="230"/>
                      <w:bookmarkEnd w:id="231"/>
                      <w:bookmarkEnd w:id="232"/>
                      <w:bookmarkEnd w:id="233"/>
                    </w:p>
                    <w:p w14:paraId="40115A2B" w14:textId="77777777" w:rsidR="00190D51" w:rsidRPr="0080515F" w:rsidRDefault="00190D51" w:rsidP="00190D51">
                      <w:pPr>
                        <w:pStyle w:val="ListParagraph"/>
                        <w:numPr>
                          <w:ilvl w:val="0"/>
                          <w:numId w:val="7"/>
                        </w:numPr>
                        <w:spacing w:after="240"/>
                        <w:rPr>
                          <w:sz w:val="20"/>
                          <w:szCs w:val="20"/>
                        </w:rPr>
                      </w:pPr>
                      <w:r w:rsidRPr="0080515F">
                        <w:rPr>
                          <w:sz w:val="20"/>
                          <w:szCs w:val="20"/>
                        </w:rPr>
                        <w:t>2D &amp; 3D Design/Modeling</w:t>
                      </w:r>
                    </w:p>
                    <w:p w14:paraId="74BCEF5F" w14:textId="77777777" w:rsidR="00190D51" w:rsidRPr="0080515F" w:rsidRDefault="00190D51" w:rsidP="00190D51">
                      <w:pPr>
                        <w:pStyle w:val="ListParagraph"/>
                        <w:numPr>
                          <w:ilvl w:val="0"/>
                          <w:numId w:val="7"/>
                        </w:numPr>
                        <w:spacing w:after="240"/>
                        <w:rPr>
                          <w:sz w:val="20"/>
                          <w:szCs w:val="20"/>
                        </w:rPr>
                      </w:pPr>
                      <w:r w:rsidRPr="0080515F">
                        <w:rPr>
                          <w:sz w:val="20"/>
                          <w:szCs w:val="20"/>
                        </w:rPr>
                        <w:t>CNC Machining</w:t>
                      </w:r>
                    </w:p>
                    <w:p w14:paraId="0F3801DB" w14:textId="77777777" w:rsidR="00190D51" w:rsidRPr="0080515F" w:rsidRDefault="00190D51" w:rsidP="00190D51">
                      <w:pPr>
                        <w:pStyle w:val="ListParagraph"/>
                        <w:numPr>
                          <w:ilvl w:val="0"/>
                          <w:numId w:val="7"/>
                        </w:numPr>
                        <w:spacing w:after="240"/>
                        <w:rPr>
                          <w:sz w:val="20"/>
                          <w:szCs w:val="20"/>
                        </w:rPr>
                      </w:pPr>
                      <w:r w:rsidRPr="0080515F">
                        <w:rPr>
                          <w:sz w:val="20"/>
                          <w:szCs w:val="20"/>
                        </w:rPr>
                        <w:t>Solidworks</w:t>
                      </w:r>
                    </w:p>
                    <w:p w14:paraId="72ABE93A" w14:textId="77777777" w:rsidR="00190D51" w:rsidRPr="0080515F" w:rsidRDefault="00190D51" w:rsidP="00190D51">
                      <w:pPr>
                        <w:pStyle w:val="ListParagraph"/>
                        <w:numPr>
                          <w:ilvl w:val="0"/>
                          <w:numId w:val="7"/>
                        </w:numPr>
                        <w:spacing w:after="240"/>
                        <w:rPr>
                          <w:sz w:val="20"/>
                          <w:szCs w:val="20"/>
                        </w:rPr>
                      </w:pPr>
                      <w:r w:rsidRPr="0080515F">
                        <w:rPr>
                          <w:sz w:val="20"/>
                          <w:szCs w:val="20"/>
                        </w:rPr>
                        <w:t xml:space="preserve">MATLAB </w:t>
                      </w:r>
                    </w:p>
                    <w:p w14:paraId="481F3887" w14:textId="77777777" w:rsidR="00190D51" w:rsidRPr="0080515F" w:rsidRDefault="00190D51" w:rsidP="00190D51">
                      <w:pPr>
                        <w:pStyle w:val="ListParagraph"/>
                        <w:numPr>
                          <w:ilvl w:val="0"/>
                          <w:numId w:val="7"/>
                        </w:numPr>
                        <w:spacing w:after="240"/>
                        <w:rPr>
                          <w:sz w:val="20"/>
                          <w:szCs w:val="20"/>
                        </w:rPr>
                      </w:pPr>
                      <w:r w:rsidRPr="0080515F">
                        <w:rPr>
                          <w:sz w:val="20"/>
                          <w:szCs w:val="20"/>
                        </w:rPr>
                        <w:t>CANANALYZER</w:t>
                      </w:r>
                    </w:p>
                    <w:p w14:paraId="70C86097" w14:textId="77777777" w:rsidR="00190D51" w:rsidRPr="0080515F" w:rsidRDefault="00190D51" w:rsidP="00190D51">
                      <w:pPr>
                        <w:pStyle w:val="ListParagraph"/>
                        <w:numPr>
                          <w:ilvl w:val="0"/>
                          <w:numId w:val="7"/>
                        </w:numPr>
                        <w:spacing w:after="240"/>
                        <w:rPr>
                          <w:sz w:val="20"/>
                          <w:szCs w:val="20"/>
                        </w:rPr>
                      </w:pPr>
                      <w:r w:rsidRPr="0080515F">
                        <w:rPr>
                          <w:sz w:val="20"/>
                          <w:szCs w:val="20"/>
                        </w:rPr>
                        <w:t>ATI Vision</w:t>
                      </w:r>
                    </w:p>
                    <w:p w14:paraId="522E80FB" w14:textId="77777777" w:rsidR="00190D51" w:rsidRPr="0080515F" w:rsidRDefault="00190D51" w:rsidP="00190D51">
                      <w:pPr>
                        <w:pStyle w:val="ListParagraph"/>
                        <w:numPr>
                          <w:ilvl w:val="0"/>
                          <w:numId w:val="7"/>
                        </w:numPr>
                        <w:spacing w:after="240"/>
                        <w:rPr>
                          <w:sz w:val="20"/>
                          <w:szCs w:val="20"/>
                        </w:rPr>
                      </w:pPr>
                      <w:r w:rsidRPr="0080515F">
                        <w:rPr>
                          <w:sz w:val="20"/>
                          <w:szCs w:val="20"/>
                        </w:rPr>
                        <w:t>OBD Toolsuite</w:t>
                      </w:r>
                    </w:p>
                    <w:p w14:paraId="5D170E66" w14:textId="77777777" w:rsidR="00190D51" w:rsidRDefault="00190D51" w:rsidP="00190D51">
                      <w:pPr>
                        <w:pStyle w:val="ListParagraph"/>
                        <w:numPr>
                          <w:ilvl w:val="0"/>
                          <w:numId w:val="7"/>
                        </w:numPr>
                        <w:spacing w:after="240"/>
                        <w:rPr>
                          <w:sz w:val="20"/>
                          <w:szCs w:val="20"/>
                        </w:rPr>
                      </w:pPr>
                      <w:r w:rsidRPr="0080515F">
                        <w:rPr>
                          <w:sz w:val="20"/>
                          <w:szCs w:val="20"/>
                        </w:rPr>
                        <w:t>Simulink</w:t>
                      </w:r>
                    </w:p>
                    <w:p w14:paraId="3286FC79" w14:textId="20D6B873" w:rsidR="00190D51" w:rsidRPr="00190D51" w:rsidRDefault="00190D51" w:rsidP="00190D51">
                      <w:pPr>
                        <w:pStyle w:val="ListParagraph"/>
                        <w:numPr>
                          <w:ilvl w:val="0"/>
                          <w:numId w:val="7"/>
                        </w:numPr>
                        <w:rPr>
                          <w:sz w:val="20"/>
                          <w:szCs w:val="20"/>
                        </w:rPr>
                      </w:pPr>
                      <w:r w:rsidRPr="0080515F">
                        <w:rPr>
                          <w:sz w:val="20"/>
                          <w:szCs w:val="20"/>
                        </w:rPr>
                        <w:t>Computer Skills (MS Office 365, CAD, Autodesk Applications)</w:t>
                      </w:r>
                    </w:p>
                    <w:p w14:paraId="7F907DFA" w14:textId="77777777" w:rsidR="00190D51" w:rsidRDefault="00190D51" w:rsidP="00950B86">
                      <w:pPr>
                        <w:spacing w:after="240"/>
                        <w:ind w:left="360"/>
                      </w:pPr>
                    </w:p>
                  </w:txbxContent>
                </v:textbox>
                <w10:anchorlock/>
              </v:shape>
            </w:pict>
          </mc:Fallback>
        </mc:AlternateContent>
      </w:r>
      <w:r w:rsidRPr="00AC430C">
        <w:rPr>
          <w:noProof/>
        </w:rPr>
        <mc:AlternateContent>
          <mc:Choice Requires="wps">
            <w:drawing>
              <wp:inline distT="0" distB="0" distL="0" distR="0" wp14:anchorId="7B391DDE" wp14:editId="593BB93F">
                <wp:extent cx="2085975" cy="1895475"/>
                <wp:effectExtent l="0" t="0" r="9525" b="9525"/>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1895475"/>
                        </a:xfrm>
                        <a:prstGeom prst="rect">
                          <a:avLst/>
                        </a:prstGeom>
                        <a:solidFill>
                          <a:srgbClr val="FFFFFF"/>
                        </a:solidFill>
                        <a:ln w="9525">
                          <a:noFill/>
                          <a:miter lim="800000"/>
                          <a:headEnd/>
                          <a:tailEnd/>
                        </a:ln>
                      </wps:spPr>
                      <wps:txbx>
                        <w:txbxContent>
                          <w:p w14:paraId="653DDFB9" w14:textId="77777777" w:rsidR="00190D51" w:rsidRDefault="00190D51" w:rsidP="0080515F">
                            <w:pPr>
                              <w:pStyle w:val="ListParagraph"/>
                            </w:pPr>
                          </w:p>
                          <w:p w14:paraId="11BC9872" w14:textId="77777777" w:rsidR="00190D51" w:rsidRPr="0080515F" w:rsidRDefault="00190D51" w:rsidP="00190D51">
                            <w:pPr>
                              <w:pStyle w:val="ListParagraph"/>
                              <w:numPr>
                                <w:ilvl w:val="0"/>
                                <w:numId w:val="8"/>
                              </w:numPr>
                              <w:rPr>
                                <w:sz w:val="20"/>
                                <w:szCs w:val="20"/>
                              </w:rPr>
                            </w:pPr>
                            <w:r w:rsidRPr="0080515F">
                              <w:rPr>
                                <w:sz w:val="20"/>
                                <w:szCs w:val="20"/>
                              </w:rPr>
                              <w:t>Various Machinery Experience</w:t>
                            </w:r>
                          </w:p>
                          <w:p w14:paraId="0B3117E5" w14:textId="77777777" w:rsidR="00190D51" w:rsidRPr="0080515F" w:rsidRDefault="00190D51" w:rsidP="00190D51">
                            <w:pPr>
                              <w:pStyle w:val="ListParagraph"/>
                              <w:numPr>
                                <w:ilvl w:val="0"/>
                                <w:numId w:val="8"/>
                              </w:numPr>
                              <w:rPr>
                                <w:sz w:val="20"/>
                                <w:szCs w:val="20"/>
                              </w:rPr>
                            </w:pPr>
                            <w:r w:rsidRPr="0080515F">
                              <w:rPr>
                                <w:sz w:val="20"/>
                                <w:szCs w:val="20"/>
                              </w:rPr>
                              <w:t>SME President</w:t>
                            </w:r>
                          </w:p>
                          <w:p w14:paraId="756E74CB" w14:textId="77777777" w:rsidR="00190D51" w:rsidRDefault="00190D51" w:rsidP="00190D51">
                            <w:pPr>
                              <w:pStyle w:val="ListParagraph"/>
                              <w:numPr>
                                <w:ilvl w:val="0"/>
                                <w:numId w:val="8"/>
                              </w:numPr>
                              <w:spacing w:after="240"/>
                              <w:rPr>
                                <w:sz w:val="20"/>
                                <w:szCs w:val="20"/>
                              </w:rPr>
                            </w:pPr>
                            <w:r w:rsidRPr="0080515F">
                              <w:rPr>
                                <w:sz w:val="20"/>
                                <w:szCs w:val="20"/>
                              </w:rPr>
                              <w:t>Management Experience</w:t>
                            </w:r>
                          </w:p>
                          <w:p w14:paraId="29839053" w14:textId="77777777" w:rsidR="00190D51" w:rsidRPr="0080515F" w:rsidRDefault="00190D51" w:rsidP="00190D51">
                            <w:pPr>
                              <w:pStyle w:val="ListParagraph"/>
                              <w:numPr>
                                <w:ilvl w:val="0"/>
                                <w:numId w:val="8"/>
                              </w:numPr>
                              <w:rPr>
                                <w:sz w:val="20"/>
                                <w:szCs w:val="20"/>
                              </w:rPr>
                            </w:pPr>
                            <w:r w:rsidRPr="0080515F">
                              <w:rPr>
                                <w:sz w:val="20"/>
                                <w:szCs w:val="20"/>
                              </w:rPr>
                              <w:t>Team Player</w:t>
                            </w:r>
                          </w:p>
                          <w:p w14:paraId="37448E4E" w14:textId="77777777" w:rsidR="00190D51" w:rsidRPr="0080515F" w:rsidRDefault="00190D51" w:rsidP="00190D51">
                            <w:pPr>
                              <w:pStyle w:val="ListParagraph"/>
                              <w:numPr>
                                <w:ilvl w:val="0"/>
                                <w:numId w:val="8"/>
                              </w:numPr>
                              <w:rPr>
                                <w:sz w:val="20"/>
                                <w:szCs w:val="20"/>
                              </w:rPr>
                            </w:pPr>
                            <w:r w:rsidRPr="0080515F">
                              <w:rPr>
                                <w:sz w:val="20"/>
                                <w:szCs w:val="20"/>
                              </w:rPr>
                              <w:t>Problem Solver</w:t>
                            </w:r>
                          </w:p>
                          <w:p w14:paraId="5C140B1E" w14:textId="77777777" w:rsidR="00190D51" w:rsidRPr="0080515F" w:rsidRDefault="00190D51" w:rsidP="00190D51">
                            <w:pPr>
                              <w:pStyle w:val="ListParagraph"/>
                              <w:numPr>
                                <w:ilvl w:val="0"/>
                                <w:numId w:val="8"/>
                              </w:numPr>
                              <w:rPr>
                                <w:sz w:val="20"/>
                                <w:szCs w:val="20"/>
                              </w:rPr>
                            </w:pPr>
                            <w:r w:rsidRPr="0080515F">
                              <w:rPr>
                                <w:sz w:val="20"/>
                                <w:szCs w:val="20"/>
                              </w:rPr>
                              <w:t>Communication Skills</w:t>
                            </w:r>
                          </w:p>
                          <w:p w14:paraId="07FB745D" w14:textId="77777777" w:rsidR="00190D51" w:rsidRDefault="00190D51" w:rsidP="00190D51">
                            <w:pPr>
                              <w:pStyle w:val="ListParagraph"/>
                              <w:numPr>
                                <w:ilvl w:val="0"/>
                                <w:numId w:val="8"/>
                              </w:numPr>
                              <w:rPr>
                                <w:sz w:val="20"/>
                                <w:szCs w:val="20"/>
                              </w:rPr>
                            </w:pPr>
                            <w:r w:rsidRPr="0080515F">
                              <w:rPr>
                                <w:sz w:val="20"/>
                                <w:szCs w:val="20"/>
                              </w:rPr>
                              <w:t>Organization</w:t>
                            </w:r>
                          </w:p>
                          <w:p w14:paraId="54ABCDEE" w14:textId="77777777" w:rsidR="00190D51" w:rsidRPr="00DC3FC5" w:rsidRDefault="00190D51" w:rsidP="00190D51">
                            <w:pPr>
                              <w:pStyle w:val="ListParagraph"/>
                              <w:numPr>
                                <w:ilvl w:val="0"/>
                                <w:numId w:val="8"/>
                              </w:numPr>
                              <w:rPr>
                                <w:sz w:val="20"/>
                                <w:szCs w:val="20"/>
                              </w:rPr>
                            </w:pPr>
                            <w:r>
                              <w:rPr>
                                <w:sz w:val="20"/>
                                <w:szCs w:val="20"/>
                              </w:rPr>
                              <w:t>Customer Service</w:t>
                            </w:r>
                          </w:p>
                          <w:p w14:paraId="5E07FB80" w14:textId="77777777" w:rsidR="00190D51" w:rsidRDefault="00190D51" w:rsidP="00950B86">
                            <w:pPr>
                              <w:ind w:left="360"/>
                            </w:pPr>
                          </w:p>
                          <w:p w14:paraId="734847BF" w14:textId="77777777" w:rsidR="00190D51" w:rsidRDefault="00190D51" w:rsidP="00ED1B62"/>
                        </w:txbxContent>
                      </wps:txbx>
                      <wps:bodyPr rot="0" vert="horz" wrap="square" lIns="91440" tIns="45720" rIns="91440" bIns="45720" anchor="t" anchorCtr="0">
                        <a:noAutofit/>
                      </wps:bodyPr>
                    </wps:wsp>
                  </a:graphicData>
                </a:graphic>
              </wp:inline>
            </w:drawing>
          </mc:Choice>
          <mc:Fallback>
            <w:pict>
              <v:shape w14:anchorId="7B391DDE" id="_x0000_s1028" type="#_x0000_t202" style="width:164.25pt;height:14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" stroked="f">
                <v:textbox>
                  <w:txbxContent>
                    <w:p w14:paraId="653DDFB9" w14:textId="77777777" w:rsidR="00190D51" w:rsidRDefault="00190D51" w:rsidP="0080515F">
                      <w:pPr>
                        <w:pStyle w:val="ListParagraph"/>
                      </w:pPr>
                    </w:p>
                    <w:p w14:paraId="11BC9872" w14:textId="77777777" w:rsidR="00190D51" w:rsidRPr="0080515F" w:rsidRDefault="00190D51" w:rsidP="00190D51">
                      <w:pPr>
                        <w:pStyle w:val="ListParagraph"/>
                        <w:numPr>
                          <w:ilvl w:val="0"/>
                          <w:numId w:val="8"/>
                        </w:numPr>
                        <w:rPr>
                          <w:sz w:val="20"/>
                          <w:szCs w:val="20"/>
                        </w:rPr>
                      </w:pPr>
                      <w:r w:rsidRPr="0080515F">
                        <w:rPr>
                          <w:sz w:val="20"/>
                          <w:szCs w:val="20"/>
                        </w:rPr>
                        <w:t>Various Machinery Experience</w:t>
                      </w:r>
                    </w:p>
                    <w:p w14:paraId="0B3117E5" w14:textId="77777777" w:rsidR="00190D51" w:rsidRPr="0080515F" w:rsidRDefault="00190D51" w:rsidP="00190D51">
                      <w:pPr>
                        <w:pStyle w:val="ListParagraph"/>
                        <w:numPr>
                          <w:ilvl w:val="0"/>
                          <w:numId w:val="8"/>
                        </w:numPr>
                        <w:rPr>
                          <w:sz w:val="20"/>
                          <w:szCs w:val="20"/>
                        </w:rPr>
                      </w:pPr>
                      <w:r w:rsidRPr="0080515F">
                        <w:rPr>
                          <w:sz w:val="20"/>
                          <w:szCs w:val="20"/>
                        </w:rPr>
                        <w:t>SME President</w:t>
                      </w:r>
                    </w:p>
                    <w:p w14:paraId="756E74CB" w14:textId="77777777" w:rsidR="00190D51" w:rsidRDefault="00190D51" w:rsidP="00190D51">
                      <w:pPr>
                        <w:pStyle w:val="ListParagraph"/>
                        <w:numPr>
                          <w:ilvl w:val="0"/>
                          <w:numId w:val="8"/>
                        </w:numPr>
                        <w:spacing w:after="240"/>
                        <w:rPr>
                          <w:sz w:val="20"/>
                          <w:szCs w:val="20"/>
                        </w:rPr>
                      </w:pPr>
                      <w:r w:rsidRPr="0080515F">
                        <w:rPr>
                          <w:sz w:val="20"/>
                          <w:szCs w:val="20"/>
                        </w:rPr>
                        <w:t>Management Experience</w:t>
                      </w:r>
                    </w:p>
                    <w:p w14:paraId="29839053" w14:textId="77777777" w:rsidR="00190D51" w:rsidRPr="0080515F" w:rsidRDefault="00190D51" w:rsidP="00190D51">
                      <w:pPr>
                        <w:pStyle w:val="ListParagraph"/>
                        <w:numPr>
                          <w:ilvl w:val="0"/>
                          <w:numId w:val="8"/>
                        </w:numPr>
                        <w:rPr>
                          <w:sz w:val="20"/>
                          <w:szCs w:val="20"/>
                        </w:rPr>
                      </w:pPr>
                      <w:r w:rsidRPr="0080515F">
                        <w:rPr>
                          <w:sz w:val="20"/>
                          <w:szCs w:val="20"/>
                        </w:rPr>
                        <w:t>Team Player</w:t>
                      </w:r>
                    </w:p>
                    <w:p w14:paraId="37448E4E" w14:textId="77777777" w:rsidR="00190D51" w:rsidRPr="0080515F" w:rsidRDefault="00190D51" w:rsidP="00190D51">
                      <w:pPr>
                        <w:pStyle w:val="ListParagraph"/>
                        <w:numPr>
                          <w:ilvl w:val="0"/>
                          <w:numId w:val="8"/>
                        </w:numPr>
                        <w:rPr>
                          <w:sz w:val="20"/>
                          <w:szCs w:val="20"/>
                        </w:rPr>
                      </w:pPr>
                      <w:r w:rsidRPr="0080515F">
                        <w:rPr>
                          <w:sz w:val="20"/>
                          <w:szCs w:val="20"/>
                        </w:rPr>
                        <w:t>Problem Solver</w:t>
                      </w:r>
                    </w:p>
                    <w:p w14:paraId="5C140B1E" w14:textId="77777777" w:rsidR="00190D51" w:rsidRPr="0080515F" w:rsidRDefault="00190D51" w:rsidP="00190D51">
                      <w:pPr>
                        <w:pStyle w:val="ListParagraph"/>
                        <w:numPr>
                          <w:ilvl w:val="0"/>
                          <w:numId w:val="8"/>
                        </w:numPr>
                        <w:rPr>
                          <w:sz w:val="20"/>
                          <w:szCs w:val="20"/>
                        </w:rPr>
                      </w:pPr>
                      <w:r w:rsidRPr="0080515F">
                        <w:rPr>
                          <w:sz w:val="20"/>
                          <w:szCs w:val="20"/>
                        </w:rPr>
                        <w:t>Communication Skills</w:t>
                      </w:r>
                    </w:p>
                    <w:p w14:paraId="07FB745D" w14:textId="77777777" w:rsidR="00190D51" w:rsidRDefault="00190D51" w:rsidP="00190D51">
                      <w:pPr>
                        <w:pStyle w:val="ListParagraph"/>
                        <w:numPr>
                          <w:ilvl w:val="0"/>
                          <w:numId w:val="8"/>
                        </w:numPr>
                        <w:rPr>
                          <w:sz w:val="20"/>
                          <w:szCs w:val="20"/>
                        </w:rPr>
                      </w:pPr>
                      <w:r w:rsidRPr="0080515F">
                        <w:rPr>
                          <w:sz w:val="20"/>
                          <w:szCs w:val="20"/>
                        </w:rPr>
                        <w:t>Organization</w:t>
                      </w:r>
                    </w:p>
                    <w:p w14:paraId="54ABCDEE" w14:textId="77777777" w:rsidR="00190D51" w:rsidRPr="00DC3FC5" w:rsidRDefault="00190D51" w:rsidP="00190D51">
                      <w:pPr>
                        <w:pStyle w:val="ListParagraph"/>
                        <w:numPr>
                          <w:ilvl w:val="0"/>
                          <w:numId w:val="8"/>
                        </w:numPr>
                        <w:rPr>
                          <w:sz w:val="20"/>
                          <w:szCs w:val="20"/>
                        </w:rPr>
                      </w:pPr>
                      <w:r>
                        <w:rPr>
                          <w:sz w:val="20"/>
                          <w:szCs w:val="20"/>
                        </w:rPr>
                        <w:t>Customer Service</w:t>
                      </w:r>
                    </w:p>
                    <w:p w14:paraId="5E07FB80" w14:textId="77777777" w:rsidR="00190D51" w:rsidRDefault="00190D51" w:rsidP="00950B86">
                      <w:pPr>
                        <w:ind w:left="360"/>
                      </w:pPr>
                    </w:p>
                    <w:p w14:paraId="734847BF" w14:textId="77777777" w:rsidR="00190D51" w:rsidRDefault="00190D51" w:rsidP="00ED1B62"/>
                  </w:txbxContent>
                </v:textbox>
                <w10:anchorlock/>
              </v:shape>
            </w:pict>
          </mc:Fallback>
        </mc:AlternateContent>
      </w:r>
    </w:p>
    <w:p w14:paraId="733FC42B" w14:textId="77777777" w:rsidR="00190D51" w:rsidRDefault="00190D51" w:rsidP="009E1371"/>
    <w:sectPr w:rsidR="00190D51" w:rsidSect="00BA524A">
      <w:pgSz w:w="12240" w:h="15840"/>
      <w:pgMar w:top="1440" w:right="1440" w:bottom="1440" w:left="1440" w:header="720" w:footer="720"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806508" w14:textId="77777777" w:rsidR="00B67276" w:rsidRDefault="00B67276" w:rsidP="00532B11">
      <w:r>
        <w:separator/>
      </w:r>
    </w:p>
  </w:endnote>
  <w:endnote w:type="continuationSeparator" w:id="0">
    <w:p w14:paraId="3A66B156" w14:textId="77777777" w:rsidR="00B67276" w:rsidRDefault="00B67276" w:rsidP="00532B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308BDA" w14:textId="100B0BDB" w:rsidR="00B67276" w:rsidRDefault="00B67276" w:rsidP="00C63C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E0A0B">
      <w:rPr>
        <w:rStyle w:val="PageNumber"/>
        <w:noProof/>
      </w:rPr>
      <w:t>3</w:t>
    </w:r>
    <w:r>
      <w:rPr>
        <w:rStyle w:val="PageNumber"/>
      </w:rPr>
      <w:fldChar w:fldCharType="end"/>
    </w:r>
  </w:p>
  <w:p w14:paraId="4072211B" w14:textId="77777777" w:rsidR="00B67276" w:rsidRDefault="00B67276" w:rsidP="00BA524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C6BA63" w14:textId="757912D6" w:rsidR="00B67276" w:rsidRDefault="00B67276" w:rsidP="00C63C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19</w:t>
    </w:r>
    <w:r>
      <w:rPr>
        <w:rStyle w:val="PageNumber"/>
      </w:rPr>
      <w:fldChar w:fldCharType="end"/>
    </w:r>
  </w:p>
  <w:p w14:paraId="58E9507D" w14:textId="77777777" w:rsidR="00B67276" w:rsidRPr="00BA524A" w:rsidRDefault="00B67276" w:rsidP="00BA524A">
    <w:pPr>
      <w:pStyle w:val="Footer"/>
      <w:ind w:right="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02B390" w14:textId="77777777" w:rsidR="00B67276" w:rsidRDefault="00B67276" w:rsidP="00532B11">
      <w:r>
        <w:separator/>
      </w:r>
    </w:p>
  </w:footnote>
  <w:footnote w:type="continuationSeparator" w:id="0">
    <w:p w14:paraId="5DD53A5B" w14:textId="77777777" w:rsidR="00B67276" w:rsidRDefault="00B67276" w:rsidP="00532B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05270"/>
    <w:multiLevelType w:val="hybridMultilevel"/>
    <w:tmpl w:val="A238D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59483D"/>
    <w:multiLevelType w:val="hybridMultilevel"/>
    <w:tmpl w:val="9A1CAF24"/>
    <w:lvl w:ilvl="0" w:tplc="04090019">
      <w:start w:val="8"/>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3226FB1"/>
    <w:multiLevelType w:val="hybridMultilevel"/>
    <w:tmpl w:val="2D5ED336"/>
    <w:lvl w:ilvl="0" w:tplc="44E8C3BE">
      <w:start w:val="1"/>
      <w:numFmt w:val="decimal"/>
      <w:lvlText w:val="%1."/>
      <w:lvlJc w:val="left"/>
      <w:pPr>
        <w:ind w:left="720" w:hanging="360"/>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F11E5F"/>
    <w:multiLevelType w:val="hybridMultilevel"/>
    <w:tmpl w:val="A19C7436"/>
    <w:lvl w:ilvl="0" w:tplc="A6CC74C4">
      <w:start w:val="1"/>
      <w:numFmt w:val="bullet"/>
      <w:lvlText w:val=""/>
      <w:lvlJc w:val="left"/>
      <w:pPr>
        <w:ind w:left="720" w:hanging="360"/>
      </w:pPr>
      <w:rPr>
        <w:rFonts w:ascii="Symbol" w:hAnsi="Symbol" w:hint="default"/>
        <w:b/>
        <w:bCs/>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952520"/>
    <w:multiLevelType w:val="hybridMultilevel"/>
    <w:tmpl w:val="CFC8D2A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674067F"/>
    <w:multiLevelType w:val="hybridMultilevel"/>
    <w:tmpl w:val="DFAC47B0"/>
    <w:lvl w:ilvl="0" w:tplc="0ACA5C42">
      <w:start w:val="1"/>
      <w:numFmt w:val="lowerLetter"/>
      <w:lvlText w:val="%1."/>
      <w:lvlJc w:val="left"/>
      <w:pPr>
        <w:ind w:left="600" w:hanging="360"/>
      </w:pPr>
      <w:rPr>
        <w:rFonts w:eastAsia="Times New Roman" w:cs="Times New Roman" w:hint="default"/>
        <w:color w:val="0000FF" w:themeColor="hyperlink"/>
        <w:sz w:val="24"/>
        <w:u w:val="single"/>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6" w15:restartNumberingAfterBreak="0">
    <w:nsid w:val="18F8101F"/>
    <w:multiLevelType w:val="hybridMultilevel"/>
    <w:tmpl w:val="900EF5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BB1D95"/>
    <w:multiLevelType w:val="hybridMultilevel"/>
    <w:tmpl w:val="765E711A"/>
    <w:lvl w:ilvl="0" w:tplc="8B8869B6">
      <w:start w:val="1"/>
      <w:numFmt w:val="decimal"/>
      <w:lvlText w:val="%1."/>
      <w:lvlJc w:val="left"/>
      <w:pPr>
        <w:ind w:left="1080" w:hanging="360"/>
      </w:pPr>
      <w:rPr>
        <w:rFonts w:hint="default"/>
        <w:b w:val="0"/>
        <w:b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01329CB"/>
    <w:multiLevelType w:val="hybridMultilevel"/>
    <w:tmpl w:val="953A41E4"/>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21475495"/>
    <w:multiLevelType w:val="hybridMultilevel"/>
    <w:tmpl w:val="AF54A490"/>
    <w:lvl w:ilvl="0" w:tplc="B34297A4">
      <w:start w:val="1"/>
      <w:numFmt w:val="decimal"/>
      <w:lvlText w:val="%1."/>
      <w:lvlJc w:val="left"/>
      <w:pPr>
        <w:ind w:left="720" w:hanging="360"/>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4C95E3C"/>
    <w:multiLevelType w:val="hybridMultilevel"/>
    <w:tmpl w:val="BAF27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7B22B0"/>
    <w:multiLevelType w:val="hybridMultilevel"/>
    <w:tmpl w:val="EF1EDA6E"/>
    <w:lvl w:ilvl="0" w:tplc="40C07A32">
      <w:start w:val="1"/>
      <w:numFmt w:val="decimal"/>
      <w:lvlText w:val="%1."/>
      <w:lvlJc w:val="left"/>
      <w:pPr>
        <w:tabs>
          <w:tab w:val="num" w:pos="1080"/>
        </w:tabs>
        <w:ind w:left="1080" w:hanging="720"/>
      </w:pPr>
      <w:rPr>
        <w:rFonts w:hint="default"/>
      </w:rPr>
    </w:lvl>
    <w:lvl w:ilvl="1" w:tplc="29AAA3E6">
      <w:start w:val="1"/>
      <w:numFmt w:val="lowerLetter"/>
      <w:lvlText w:val="%2."/>
      <w:lvlJc w:val="left"/>
      <w:pPr>
        <w:tabs>
          <w:tab w:val="num" w:pos="1800"/>
        </w:tabs>
        <w:ind w:left="1800" w:hanging="720"/>
      </w:pPr>
      <w:rPr>
        <w:rFont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2C492145"/>
    <w:multiLevelType w:val="hybridMultilevel"/>
    <w:tmpl w:val="3280E0C0"/>
    <w:lvl w:ilvl="0" w:tplc="E428652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F8517C5"/>
    <w:multiLevelType w:val="hybridMultilevel"/>
    <w:tmpl w:val="D26AD5D6"/>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35312DD"/>
    <w:multiLevelType w:val="hybridMultilevel"/>
    <w:tmpl w:val="EBC0C20E"/>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549D4B34"/>
    <w:multiLevelType w:val="hybridMultilevel"/>
    <w:tmpl w:val="92D8D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A5665CA"/>
    <w:multiLevelType w:val="hybridMultilevel"/>
    <w:tmpl w:val="358EECA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DA00859"/>
    <w:multiLevelType w:val="hybridMultilevel"/>
    <w:tmpl w:val="3F6ECD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1931157"/>
    <w:multiLevelType w:val="hybridMultilevel"/>
    <w:tmpl w:val="5C7C9A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72A6510"/>
    <w:multiLevelType w:val="hybridMultilevel"/>
    <w:tmpl w:val="4D2884A8"/>
    <w:lvl w:ilvl="0" w:tplc="C1F684B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768332A"/>
    <w:multiLevelType w:val="hybridMultilevel"/>
    <w:tmpl w:val="33849EF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1" w15:restartNumberingAfterBreak="0">
    <w:nsid w:val="782C0DCB"/>
    <w:multiLevelType w:val="hybridMultilevel"/>
    <w:tmpl w:val="96384F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E1A0CBA"/>
    <w:multiLevelType w:val="hybridMultilevel"/>
    <w:tmpl w:val="B3EA9FE0"/>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533612696">
    <w:abstractNumId w:val="11"/>
  </w:num>
  <w:num w:numId="2" w16cid:durableId="1472744396">
    <w:abstractNumId w:val="4"/>
  </w:num>
  <w:num w:numId="3" w16cid:durableId="640581253">
    <w:abstractNumId w:val="10"/>
  </w:num>
  <w:num w:numId="4" w16cid:durableId="2055735604">
    <w:abstractNumId w:val="15"/>
  </w:num>
  <w:num w:numId="5" w16cid:durableId="451946415">
    <w:abstractNumId w:val="0"/>
  </w:num>
  <w:num w:numId="6" w16cid:durableId="683938100">
    <w:abstractNumId w:val="3"/>
  </w:num>
  <w:num w:numId="7" w16cid:durableId="941911403">
    <w:abstractNumId w:val="19"/>
  </w:num>
  <w:num w:numId="8" w16cid:durableId="2068801771">
    <w:abstractNumId w:val="12"/>
  </w:num>
  <w:num w:numId="9" w16cid:durableId="1871643381">
    <w:abstractNumId w:val="16"/>
  </w:num>
  <w:num w:numId="10" w16cid:durableId="1568150233">
    <w:abstractNumId w:val="7"/>
  </w:num>
  <w:num w:numId="11" w16cid:durableId="610284837">
    <w:abstractNumId w:val="6"/>
  </w:num>
  <w:num w:numId="12" w16cid:durableId="1066801013">
    <w:abstractNumId w:val="17"/>
  </w:num>
  <w:num w:numId="13" w16cid:durableId="878976066">
    <w:abstractNumId w:val="18"/>
  </w:num>
  <w:num w:numId="14" w16cid:durableId="1407651562">
    <w:abstractNumId w:val="1"/>
  </w:num>
  <w:num w:numId="15" w16cid:durableId="1033262224">
    <w:abstractNumId w:val="22"/>
  </w:num>
  <w:num w:numId="16" w16cid:durableId="1053504654">
    <w:abstractNumId w:val="13"/>
  </w:num>
  <w:num w:numId="17" w16cid:durableId="2141798220">
    <w:abstractNumId w:val="14"/>
  </w:num>
  <w:num w:numId="18" w16cid:durableId="944851123">
    <w:abstractNumId w:val="8"/>
  </w:num>
  <w:num w:numId="19" w16cid:durableId="823591635">
    <w:abstractNumId w:val="5"/>
  </w:num>
  <w:num w:numId="20" w16cid:durableId="1264533123">
    <w:abstractNumId w:val="20"/>
  </w:num>
  <w:num w:numId="21" w16cid:durableId="285619392">
    <w:abstractNumId w:val="21"/>
  </w:num>
  <w:num w:numId="22" w16cid:durableId="524447740">
    <w:abstractNumId w:val="9"/>
  </w:num>
  <w:num w:numId="23" w16cid:durableId="14301503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SystemFonts/>
  <w:proofState w:spelling="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20"/>
  <w:drawingGridHorizontalSpacing w:val="120"/>
  <w:drawingGridVerticalSpacing w:val="163"/>
  <w:displayHorizontalDrawingGridEvery w:val="2"/>
  <w:displayVerticalDrawingGridEvery w:val="2"/>
  <w:noPunctuationKerning/>
  <w:characterSpacingControl w:val="doNotCompress"/>
  <w:doNotValidateAgainstSchema/>
  <w:doNotDemarcateInvalidXml/>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0F74"/>
    <w:rsid w:val="00000F29"/>
    <w:rsid w:val="0000641F"/>
    <w:rsid w:val="000174BD"/>
    <w:rsid w:val="000208A7"/>
    <w:rsid w:val="00023C9E"/>
    <w:rsid w:val="000309BF"/>
    <w:rsid w:val="00030CD9"/>
    <w:rsid w:val="00037D11"/>
    <w:rsid w:val="00041B1E"/>
    <w:rsid w:val="00042A47"/>
    <w:rsid w:val="00046DB0"/>
    <w:rsid w:val="00046EB3"/>
    <w:rsid w:val="000477F3"/>
    <w:rsid w:val="000541ED"/>
    <w:rsid w:val="00055C1D"/>
    <w:rsid w:val="00063A44"/>
    <w:rsid w:val="00065160"/>
    <w:rsid w:val="0007248E"/>
    <w:rsid w:val="00074045"/>
    <w:rsid w:val="0007649C"/>
    <w:rsid w:val="00080750"/>
    <w:rsid w:val="00080891"/>
    <w:rsid w:val="00080B06"/>
    <w:rsid w:val="000818C9"/>
    <w:rsid w:val="000868FC"/>
    <w:rsid w:val="00092FB7"/>
    <w:rsid w:val="000945CA"/>
    <w:rsid w:val="00096B75"/>
    <w:rsid w:val="00097F13"/>
    <w:rsid w:val="000A57DC"/>
    <w:rsid w:val="000A71C7"/>
    <w:rsid w:val="000A7716"/>
    <w:rsid w:val="000B06A0"/>
    <w:rsid w:val="000B2A62"/>
    <w:rsid w:val="000B7C18"/>
    <w:rsid w:val="000C0EA0"/>
    <w:rsid w:val="000C3756"/>
    <w:rsid w:val="000C3BAC"/>
    <w:rsid w:val="000C45B8"/>
    <w:rsid w:val="000D1D8D"/>
    <w:rsid w:val="000D40D7"/>
    <w:rsid w:val="000D4A1F"/>
    <w:rsid w:val="000E0A40"/>
    <w:rsid w:val="000E5222"/>
    <w:rsid w:val="000F0211"/>
    <w:rsid w:val="000F4CDB"/>
    <w:rsid w:val="000F597A"/>
    <w:rsid w:val="000F6233"/>
    <w:rsid w:val="000F6961"/>
    <w:rsid w:val="000F7FE8"/>
    <w:rsid w:val="001012B5"/>
    <w:rsid w:val="00101835"/>
    <w:rsid w:val="001045B7"/>
    <w:rsid w:val="0011054E"/>
    <w:rsid w:val="0011099A"/>
    <w:rsid w:val="00112200"/>
    <w:rsid w:val="0011410D"/>
    <w:rsid w:val="00121D86"/>
    <w:rsid w:val="00122771"/>
    <w:rsid w:val="0012332E"/>
    <w:rsid w:val="00123520"/>
    <w:rsid w:val="00127A5E"/>
    <w:rsid w:val="00132202"/>
    <w:rsid w:val="00134BCB"/>
    <w:rsid w:val="00134DE6"/>
    <w:rsid w:val="00143152"/>
    <w:rsid w:val="00144DEA"/>
    <w:rsid w:val="00146C88"/>
    <w:rsid w:val="00150C72"/>
    <w:rsid w:val="00150DA0"/>
    <w:rsid w:val="00152C74"/>
    <w:rsid w:val="00153AAF"/>
    <w:rsid w:val="0015421D"/>
    <w:rsid w:val="001564A5"/>
    <w:rsid w:val="00157AAD"/>
    <w:rsid w:val="00160AD3"/>
    <w:rsid w:val="00163B6E"/>
    <w:rsid w:val="00165FA1"/>
    <w:rsid w:val="001671BB"/>
    <w:rsid w:val="00171425"/>
    <w:rsid w:val="00176DCC"/>
    <w:rsid w:val="00181CA7"/>
    <w:rsid w:val="00184BEC"/>
    <w:rsid w:val="00186EBE"/>
    <w:rsid w:val="0018769A"/>
    <w:rsid w:val="00187D8F"/>
    <w:rsid w:val="00187EB5"/>
    <w:rsid w:val="00190D51"/>
    <w:rsid w:val="001917B6"/>
    <w:rsid w:val="00192522"/>
    <w:rsid w:val="00194326"/>
    <w:rsid w:val="0019440D"/>
    <w:rsid w:val="001945A7"/>
    <w:rsid w:val="001A269F"/>
    <w:rsid w:val="001A756E"/>
    <w:rsid w:val="001B0012"/>
    <w:rsid w:val="001B1E59"/>
    <w:rsid w:val="001C0756"/>
    <w:rsid w:val="001C0E3E"/>
    <w:rsid w:val="001C6709"/>
    <w:rsid w:val="001C7989"/>
    <w:rsid w:val="001D14A8"/>
    <w:rsid w:val="001D215E"/>
    <w:rsid w:val="001D333B"/>
    <w:rsid w:val="001D4842"/>
    <w:rsid w:val="001D5874"/>
    <w:rsid w:val="001D61C8"/>
    <w:rsid w:val="001D6A32"/>
    <w:rsid w:val="001E0BD8"/>
    <w:rsid w:val="001E2D5E"/>
    <w:rsid w:val="001E5DAD"/>
    <w:rsid w:val="001E78F1"/>
    <w:rsid w:val="001F00D1"/>
    <w:rsid w:val="001F0418"/>
    <w:rsid w:val="001F0F5B"/>
    <w:rsid w:val="001F1172"/>
    <w:rsid w:val="001F26F4"/>
    <w:rsid w:val="00201F2B"/>
    <w:rsid w:val="00202F22"/>
    <w:rsid w:val="002103AC"/>
    <w:rsid w:val="002122BE"/>
    <w:rsid w:val="00214783"/>
    <w:rsid w:val="002153AE"/>
    <w:rsid w:val="00215DFB"/>
    <w:rsid w:val="00216692"/>
    <w:rsid w:val="0021794A"/>
    <w:rsid w:val="00220CE7"/>
    <w:rsid w:val="00225312"/>
    <w:rsid w:val="002262C3"/>
    <w:rsid w:val="002274B7"/>
    <w:rsid w:val="00233A37"/>
    <w:rsid w:val="0023461F"/>
    <w:rsid w:val="00240DD4"/>
    <w:rsid w:val="00242251"/>
    <w:rsid w:val="002446FA"/>
    <w:rsid w:val="00244B6C"/>
    <w:rsid w:val="00246B09"/>
    <w:rsid w:val="0025209C"/>
    <w:rsid w:val="0025411D"/>
    <w:rsid w:val="00254DF2"/>
    <w:rsid w:val="002570D7"/>
    <w:rsid w:val="00271006"/>
    <w:rsid w:val="00271207"/>
    <w:rsid w:val="00280544"/>
    <w:rsid w:val="002807FA"/>
    <w:rsid w:val="002831A3"/>
    <w:rsid w:val="00284808"/>
    <w:rsid w:val="00284DDE"/>
    <w:rsid w:val="00284EBA"/>
    <w:rsid w:val="002870A1"/>
    <w:rsid w:val="00287FC6"/>
    <w:rsid w:val="00290E2C"/>
    <w:rsid w:val="0029422A"/>
    <w:rsid w:val="00297A1E"/>
    <w:rsid w:val="002A12F4"/>
    <w:rsid w:val="002A21F4"/>
    <w:rsid w:val="002A27DC"/>
    <w:rsid w:val="002A7F87"/>
    <w:rsid w:val="002A7FF0"/>
    <w:rsid w:val="002B238E"/>
    <w:rsid w:val="002B3F42"/>
    <w:rsid w:val="002B7A14"/>
    <w:rsid w:val="002B7C25"/>
    <w:rsid w:val="002C3824"/>
    <w:rsid w:val="002C5649"/>
    <w:rsid w:val="002C5E24"/>
    <w:rsid w:val="002C6E96"/>
    <w:rsid w:val="002D09F2"/>
    <w:rsid w:val="002D6110"/>
    <w:rsid w:val="002D72D2"/>
    <w:rsid w:val="002E280E"/>
    <w:rsid w:val="002E574E"/>
    <w:rsid w:val="002E6205"/>
    <w:rsid w:val="002F1708"/>
    <w:rsid w:val="002F1FB0"/>
    <w:rsid w:val="002F2EAB"/>
    <w:rsid w:val="002F7AA3"/>
    <w:rsid w:val="00300874"/>
    <w:rsid w:val="00303D40"/>
    <w:rsid w:val="0030526C"/>
    <w:rsid w:val="0030572D"/>
    <w:rsid w:val="0031494C"/>
    <w:rsid w:val="003158F9"/>
    <w:rsid w:val="003179FA"/>
    <w:rsid w:val="0032075A"/>
    <w:rsid w:val="00320EF7"/>
    <w:rsid w:val="003223FA"/>
    <w:rsid w:val="00322CD7"/>
    <w:rsid w:val="00326022"/>
    <w:rsid w:val="00326137"/>
    <w:rsid w:val="00327CB9"/>
    <w:rsid w:val="00330830"/>
    <w:rsid w:val="00333611"/>
    <w:rsid w:val="00335FCF"/>
    <w:rsid w:val="00336CD4"/>
    <w:rsid w:val="003408E2"/>
    <w:rsid w:val="0034174B"/>
    <w:rsid w:val="00342DAA"/>
    <w:rsid w:val="00344DC6"/>
    <w:rsid w:val="003455BB"/>
    <w:rsid w:val="00346D82"/>
    <w:rsid w:val="003479E2"/>
    <w:rsid w:val="00350980"/>
    <w:rsid w:val="00357792"/>
    <w:rsid w:val="00364A27"/>
    <w:rsid w:val="00365369"/>
    <w:rsid w:val="0036662A"/>
    <w:rsid w:val="0036780B"/>
    <w:rsid w:val="003711C8"/>
    <w:rsid w:val="00372819"/>
    <w:rsid w:val="00372984"/>
    <w:rsid w:val="0037538C"/>
    <w:rsid w:val="0037625B"/>
    <w:rsid w:val="003803F6"/>
    <w:rsid w:val="00381DCE"/>
    <w:rsid w:val="003828EA"/>
    <w:rsid w:val="00382AFF"/>
    <w:rsid w:val="00382CAC"/>
    <w:rsid w:val="00383FF0"/>
    <w:rsid w:val="00385BB0"/>
    <w:rsid w:val="00387888"/>
    <w:rsid w:val="003A17E6"/>
    <w:rsid w:val="003A23BA"/>
    <w:rsid w:val="003A62C7"/>
    <w:rsid w:val="003A68D4"/>
    <w:rsid w:val="003A79D0"/>
    <w:rsid w:val="003A7E1C"/>
    <w:rsid w:val="003B2DE0"/>
    <w:rsid w:val="003B3FC3"/>
    <w:rsid w:val="003B4DDB"/>
    <w:rsid w:val="003C319A"/>
    <w:rsid w:val="003C3EAF"/>
    <w:rsid w:val="003C46CB"/>
    <w:rsid w:val="003D2386"/>
    <w:rsid w:val="003E0944"/>
    <w:rsid w:val="003E2393"/>
    <w:rsid w:val="003E335C"/>
    <w:rsid w:val="003E4556"/>
    <w:rsid w:val="003F1C0D"/>
    <w:rsid w:val="003F41FF"/>
    <w:rsid w:val="003F4ECF"/>
    <w:rsid w:val="003F5DF9"/>
    <w:rsid w:val="0040116B"/>
    <w:rsid w:val="004023FA"/>
    <w:rsid w:val="00406A37"/>
    <w:rsid w:val="00414FBD"/>
    <w:rsid w:val="00417A76"/>
    <w:rsid w:val="00420B78"/>
    <w:rsid w:val="00425602"/>
    <w:rsid w:val="004258F6"/>
    <w:rsid w:val="004263E8"/>
    <w:rsid w:val="00442E90"/>
    <w:rsid w:val="00443EC3"/>
    <w:rsid w:val="0044416A"/>
    <w:rsid w:val="00451919"/>
    <w:rsid w:val="00451CE5"/>
    <w:rsid w:val="004534F8"/>
    <w:rsid w:val="00470181"/>
    <w:rsid w:val="00473447"/>
    <w:rsid w:val="004738DC"/>
    <w:rsid w:val="00476BAC"/>
    <w:rsid w:val="00476F7B"/>
    <w:rsid w:val="00477BBA"/>
    <w:rsid w:val="00477CE7"/>
    <w:rsid w:val="0048404F"/>
    <w:rsid w:val="00487C5F"/>
    <w:rsid w:val="004931C1"/>
    <w:rsid w:val="004947D7"/>
    <w:rsid w:val="004956D2"/>
    <w:rsid w:val="004958B3"/>
    <w:rsid w:val="00496476"/>
    <w:rsid w:val="004A162F"/>
    <w:rsid w:val="004A1D31"/>
    <w:rsid w:val="004A357C"/>
    <w:rsid w:val="004A50CB"/>
    <w:rsid w:val="004A52CE"/>
    <w:rsid w:val="004B17EE"/>
    <w:rsid w:val="004B38E3"/>
    <w:rsid w:val="004B4680"/>
    <w:rsid w:val="004B55B0"/>
    <w:rsid w:val="004B664E"/>
    <w:rsid w:val="004B6C21"/>
    <w:rsid w:val="004B720B"/>
    <w:rsid w:val="004C06A2"/>
    <w:rsid w:val="004C2A89"/>
    <w:rsid w:val="004C2D93"/>
    <w:rsid w:val="004C5CB8"/>
    <w:rsid w:val="004D4113"/>
    <w:rsid w:val="004D6FE2"/>
    <w:rsid w:val="004E0ADE"/>
    <w:rsid w:val="004E54FB"/>
    <w:rsid w:val="004F0D63"/>
    <w:rsid w:val="004F2F8D"/>
    <w:rsid w:val="004F3E06"/>
    <w:rsid w:val="004F60C2"/>
    <w:rsid w:val="00501257"/>
    <w:rsid w:val="00501850"/>
    <w:rsid w:val="00504408"/>
    <w:rsid w:val="0050441A"/>
    <w:rsid w:val="00504A62"/>
    <w:rsid w:val="00511267"/>
    <w:rsid w:val="00511D47"/>
    <w:rsid w:val="00513093"/>
    <w:rsid w:val="00514297"/>
    <w:rsid w:val="005156E2"/>
    <w:rsid w:val="00521E4F"/>
    <w:rsid w:val="00525834"/>
    <w:rsid w:val="005309EE"/>
    <w:rsid w:val="00532B11"/>
    <w:rsid w:val="0053347F"/>
    <w:rsid w:val="0053558B"/>
    <w:rsid w:val="005414D4"/>
    <w:rsid w:val="00541B0C"/>
    <w:rsid w:val="00542467"/>
    <w:rsid w:val="00542A13"/>
    <w:rsid w:val="005501F7"/>
    <w:rsid w:val="005508FE"/>
    <w:rsid w:val="00553637"/>
    <w:rsid w:val="005537EC"/>
    <w:rsid w:val="00553FDD"/>
    <w:rsid w:val="0056227A"/>
    <w:rsid w:val="00563B50"/>
    <w:rsid w:val="00564746"/>
    <w:rsid w:val="0056749C"/>
    <w:rsid w:val="005677A3"/>
    <w:rsid w:val="00570B3D"/>
    <w:rsid w:val="00574681"/>
    <w:rsid w:val="00575275"/>
    <w:rsid w:val="00580C90"/>
    <w:rsid w:val="00580FDC"/>
    <w:rsid w:val="00586E9F"/>
    <w:rsid w:val="005904B5"/>
    <w:rsid w:val="005908F3"/>
    <w:rsid w:val="00595157"/>
    <w:rsid w:val="00596DED"/>
    <w:rsid w:val="00597495"/>
    <w:rsid w:val="005B1FC9"/>
    <w:rsid w:val="005B3ABA"/>
    <w:rsid w:val="005B6947"/>
    <w:rsid w:val="005C12E8"/>
    <w:rsid w:val="005C1A1B"/>
    <w:rsid w:val="005C279D"/>
    <w:rsid w:val="005C638B"/>
    <w:rsid w:val="005C6FDC"/>
    <w:rsid w:val="005C72C5"/>
    <w:rsid w:val="005D2B15"/>
    <w:rsid w:val="005D43C5"/>
    <w:rsid w:val="005D54B3"/>
    <w:rsid w:val="005D6081"/>
    <w:rsid w:val="005D6B67"/>
    <w:rsid w:val="005E2BEF"/>
    <w:rsid w:val="005E7CBE"/>
    <w:rsid w:val="005F0FD2"/>
    <w:rsid w:val="005F0FE1"/>
    <w:rsid w:val="005F4602"/>
    <w:rsid w:val="005F6C49"/>
    <w:rsid w:val="0060281C"/>
    <w:rsid w:val="00603C0B"/>
    <w:rsid w:val="00605FBB"/>
    <w:rsid w:val="006102BF"/>
    <w:rsid w:val="006123EE"/>
    <w:rsid w:val="0061484F"/>
    <w:rsid w:val="00614B42"/>
    <w:rsid w:val="006162DD"/>
    <w:rsid w:val="0062748F"/>
    <w:rsid w:val="006316D6"/>
    <w:rsid w:val="00632CF2"/>
    <w:rsid w:val="006346E6"/>
    <w:rsid w:val="006403F9"/>
    <w:rsid w:val="00640F74"/>
    <w:rsid w:val="00642420"/>
    <w:rsid w:val="00647427"/>
    <w:rsid w:val="00652BEC"/>
    <w:rsid w:val="00654B2B"/>
    <w:rsid w:val="006633D6"/>
    <w:rsid w:val="00664C7C"/>
    <w:rsid w:val="00671180"/>
    <w:rsid w:val="00674A49"/>
    <w:rsid w:val="0067525B"/>
    <w:rsid w:val="00675491"/>
    <w:rsid w:val="00680DFF"/>
    <w:rsid w:val="006820D3"/>
    <w:rsid w:val="00683733"/>
    <w:rsid w:val="00683B0C"/>
    <w:rsid w:val="0068428C"/>
    <w:rsid w:val="006852B3"/>
    <w:rsid w:val="00691EE9"/>
    <w:rsid w:val="006940ED"/>
    <w:rsid w:val="006972F0"/>
    <w:rsid w:val="006A12A8"/>
    <w:rsid w:val="006A28C6"/>
    <w:rsid w:val="006A4B9E"/>
    <w:rsid w:val="006A4EAE"/>
    <w:rsid w:val="006A71F9"/>
    <w:rsid w:val="006B1394"/>
    <w:rsid w:val="006B17C1"/>
    <w:rsid w:val="006B3FEB"/>
    <w:rsid w:val="006B565B"/>
    <w:rsid w:val="006B7519"/>
    <w:rsid w:val="006C0434"/>
    <w:rsid w:val="006C0594"/>
    <w:rsid w:val="006C215F"/>
    <w:rsid w:val="006C3226"/>
    <w:rsid w:val="006C344A"/>
    <w:rsid w:val="006C487F"/>
    <w:rsid w:val="006C52B8"/>
    <w:rsid w:val="006C629A"/>
    <w:rsid w:val="006D1BB1"/>
    <w:rsid w:val="006D6411"/>
    <w:rsid w:val="006D6AD6"/>
    <w:rsid w:val="006D79F9"/>
    <w:rsid w:val="006E0E5F"/>
    <w:rsid w:val="006E4D43"/>
    <w:rsid w:val="006E679A"/>
    <w:rsid w:val="006F265B"/>
    <w:rsid w:val="006F29BF"/>
    <w:rsid w:val="006F47F8"/>
    <w:rsid w:val="006F4AB7"/>
    <w:rsid w:val="00704EA4"/>
    <w:rsid w:val="00705627"/>
    <w:rsid w:val="007124CF"/>
    <w:rsid w:val="007152CC"/>
    <w:rsid w:val="00715DBB"/>
    <w:rsid w:val="00716A68"/>
    <w:rsid w:val="00721311"/>
    <w:rsid w:val="00722E72"/>
    <w:rsid w:val="007234D3"/>
    <w:rsid w:val="007273D4"/>
    <w:rsid w:val="00731BC2"/>
    <w:rsid w:val="00731E7D"/>
    <w:rsid w:val="00736F26"/>
    <w:rsid w:val="00737617"/>
    <w:rsid w:val="007433BC"/>
    <w:rsid w:val="00744031"/>
    <w:rsid w:val="00744A82"/>
    <w:rsid w:val="00746E16"/>
    <w:rsid w:val="00753686"/>
    <w:rsid w:val="00757BCB"/>
    <w:rsid w:val="0076001B"/>
    <w:rsid w:val="007603EA"/>
    <w:rsid w:val="00760617"/>
    <w:rsid w:val="00760683"/>
    <w:rsid w:val="00760779"/>
    <w:rsid w:val="00760B92"/>
    <w:rsid w:val="00761C03"/>
    <w:rsid w:val="0076237A"/>
    <w:rsid w:val="00762A4F"/>
    <w:rsid w:val="0076547E"/>
    <w:rsid w:val="0077256F"/>
    <w:rsid w:val="00772DCB"/>
    <w:rsid w:val="007740BE"/>
    <w:rsid w:val="0077467D"/>
    <w:rsid w:val="00777FC8"/>
    <w:rsid w:val="0078286C"/>
    <w:rsid w:val="00782F5D"/>
    <w:rsid w:val="00782F83"/>
    <w:rsid w:val="007837CA"/>
    <w:rsid w:val="007867FE"/>
    <w:rsid w:val="00787273"/>
    <w:rsid w:val="00791D94"/>
    <w:rsid w:val="007923A5"/>
    <w:rsid w:val="00794C79"/>
    <w:rsid w:val="007A0104"/>
    <w:rsid w:val="007A2AD9"/>
    <w:rsid w:val="007A3D73"/>
    <w:rsid w:val="007A40DE"/>
    <w:rsid w:val="007A4DDC"/>
    <w:rsid w:val="007A5DEC"/>
    <w:rsid w:val="007A7E6A"/>
    <w:rsid w:val="007A7EAE"/>
    <w:rsid w:val="007B0867"/>
    <w:rsid w:val="007B1E07"/>
    <w:rsid w:val="007B3AAC"/>
    <w:rsid w:val="007B70C2"/>
    <w:rsid w:val="007B7454"/>
    <w:rsid w:val="007C32F7"/>
    <w:rsid w:val="007C5E3B"/>
    <w:rsid w:val="007C686F"/>
    <w:rsid w:val="007C7B62"/>
    <w:rsid w:val="007C7EE8"/>
    <w:rsid w:val="007D18CF"/>
    <w:rsid w:val="007D1E47"/>
    <w:rsid w:val="007D2D80"/>
    <w:rsid w:val="007D3AC4"/>
    <w:rsid w:val="007D4D43"/>
    <w:rsid w:val="007E033D"/>
    <w:rsid w:val="007E08B2"/>
    <w:rsid w:val="007E12E4"/>
    <w:rsid w:val="007E5E74"/>
    <w:rsid w:val="007E63AE"/>
    <w:rsid w:val="007F3618"/>
    <w:rsid w:val="007F392C"/>
    <w:rsid w:val="007F49C9"/>
    <w:rsid w:val="007F55B2"/>
    <w:rsid w:val="007F6D43"/>
    <w:rsid w:val="00800718"/>
    <w:rsid w:val="00801B39"/>
    <w:rsid w:val="0080264B"/>
    <w:rsid w:val="008043F6"/>
    <w:rsid w:val="008050A0"/>
    <w:rsid w:val="00813326"/>
    <w:rsid w:val="0082015F"/>
    <w:rsid w:val="00820FD2"/>
    <w:rsid w:val="008242CE"/>
    <w:rsid w:val="00827948"/>
    <w:rsid w:val="00831CD7"/>
    <w:rsid w:val="008324D6"/>
    <w:rsid w:val="00832829"/>
    <w:rsid w:val="00833246"/>
    <w:rsid w:val="00834DA2"/>
    <w:rsid w:val="00835B20"/>
    <w:rsid w:val="0083719C"/>
    <w:rsid w:val="00841F27"/>
    <w:rsid w:val="00841FE3"/>
    <w:rsid w:val="0084344B"/>
    <w:rsid w:val="00844DBD"/>
    <w:rsid w:val="00847F28"/>
    <w:rsid w:val="00853142"/>
    <w:rsid w:val="008532EE"/>
    <w:rsid w:val="00854AB9"/>
    <w:rsid w:val="008621B1"/>
    <w:rsid w:val="00864C00"/>
    <w:rsid w:val="00873F65"/>
    <w:rsid w:val="0088054E"/>
    <w:rsid w:val="0088308C"/>
    <w:rsid w:val="008835F8"/>
    <w:rsid w:val="00883FBA"/>
    <w:rsid w:val="008901FE"/>
    <w:rsid w:val="00891693"/>
    <w:rsid w:val="00894B4A"/>
    <w:rsid w:val="008A541E"/>
    <w:rsid w:val="008A5D07"/>
    <w:rsid w:val="008A6955"/>
    <w:rsid w:val="008A700E"/>
    <w:rsid w:val="008B22C9"/>
    <w:rsid w:val="008B2859"/>
    <w:rsid w:val="008B3DCD"/>
    <w:rsid w:val="008B3F85"/>
    <w:rsid w:val="008B4055"/>
    <w:rsid w:val="008B4D3C"/>
    <w:rsid w:val="008B623D"/>
    <w:rsid w:val="008C7A18"/>
    <w:rsid w:val="008C7B16"/>
    <w:rsid w:val="008D093B"/>
    <w:rsid w:val="008D0CDA"/>
    <w:rsid w:val="008D225C"/>
    <w:rsid w:val="008D670D"/>
    <w:rsid w:val="008E501B"/>
    <w:rsid w:val="008E54FE"/>
    <w:rsid w:val="008F50F5"/>
    <w:rsid w:val="008F53F2"/>
    <w:rsid w:val="008F5B74"/>
    <w:rsid w:val="008F784E"/>
    <w:rsid w:val="0090216F"/>
    <w:rsid w:val="00902403"/>
    <w:rsid w:val="00902E1C"/>
    <w:rsid w:val="00907534"/>
    <w:rsid w:val="00907B94"/>
    <w:rsid w:val="00911592"/>
    <w:rsid w:val="00914F45"/>
    <w:rsid w:val="009167E0"/>
    <w:rsid w:val="00923033"/>
    <w:rsid w:val="00927FE8"/>
    <w:rsid w:val="009308F9"/>
    <w:rsid w:val="00930C13"/>
    <w:rsid w:val="00930E37"/>
    <w:rsid w:val="00931E34"/>
    <w:rsid w:val="0093202E"/>
    <w:rsid w:val="00932E79"/>
    <w:rsid w:val="00936797"/>
    <w:rsid w:val="00946D45"/>
    <w:rsid w:val="0095111E"/>
    <w:rsid w:val="009524CB"/>
    <w:rsid w:val="0095286F"/>
    <w:rsid w:val="0095692B"/>
    <w:rsid w:val="00965EAE"/>
    <w:rsid w:val="0096642B"/>
    <w:rsid w:val="00967A70"/>
    <w:rsid w:val="00970F37"/>
    <w:rsid w:val="00981F0C"/>
    <w:rsid w:val="00983052"/>
    <w:rsid w:val="00985D0B"/>
    <w:rsid w:val="0098674B"/>
    <w:rsid w:val="00990006"/>
    <w:rsid w:val="0099287F"/>
    <w:rsid w:val="00992B54"/>
    <w:rsid w:val="009951F1"/>
    <w:rsid w:val="009A003E"/>
    <w:rsid w:val="009A0924"/>
    <w:rsid w:val="009A629B"/>
    <w:rsid w:val="009B54F9"/>
    <w:rsid w:val="009B76D4"/>
    <w:rsid w:val="009C017B"/>
    <w:rsid w:val="009C1DCE"/>
    <w:rsid w:val="009C75D0"/>
    <w:rsid w:val="009D04D2"/>
    <w:rsid w:val="009D0783"/>
    <w:rsid w:val="009D1EC7"/>
    <w:rsid w:val="009D3936"/>
    <w:rsid w:val="009D68C5"/>
    <w:rsid w:val="009D7437"/>
    <w:rsid w:val="009E0A0B"/>
    <w:rsid w:val="009E1371"/>
    <w:rsid w:val="009E2F12"/>
    <w:rsid w:val="009F0D4E"/>
    <w:rsid w:val="009F3197"/>
    <w:rsid w:val="009F43ED"/>
    <w:rsid w:val="009F4803"/>
    <w:rsid w:val="009F5E27"/>
    <w:rsid w:val="009F6DD9"/>
    <w:rsid w:val="009F765B"/>
    <w:rsid w:val="009F7E50"/>
    <w:rsid w:val="00A00EC0"/>
    <w:rsid w:val="00A01184"/>
    <w:rsid w:val="00A01591"/>
    <w:rsid w:val="00A018CF"/>
    <w:rsid w:val="00A022DF"/>
    <w:rsid w:val="00A04F68"/>
    <w:rsid w:val="00A05102"/>
    <w:rsid w:val="00A0516A"/>
    <w:rsid w:val="00A119B3"/>
    <w:rsid w:val="00A11BAA"/>
    <w:rsid w:val="00A158E9"/>
    <w:rsid w:val="00A21F00"/>
    <w:rsid w:val="00A227E2"/>
    <w:rsid w:val="00A2372C"/>
    <w:rsid w:val="00A23A1D"/>
    <w:rsid w:val="00A25A33"/>
    <w:rsid w:val="00A267BD"/>
    <w:rsid w:val="00A327BD"/>
    <w:rsid w:val="00A33C04"/>
    <w:rsid w:val="00A33F31"/>
    <w:rsid w:val="00A36C75"/>
    <w:rsid w:val="00A409D5"/>
    <w:rsid w:val="00A42393"/>
    <w:rsid w:val="00A43735"/>
    <w:rsid w:val="00A450DB"/>
    <w:rsid w:val="00A504F3"/>
    <w:rsid w:val="00A508F8"/>
    <w:rsid w:val="00A52C20"/>
    <w:rsid w:val="00A53A4E"/>
    <w:rsid w:val="00A552F7"/>
    <w:rsid w:val="00A55A69"/>
    <w:rsid w:val="00A62B45"/>
    <w:rsid w:val="00A6446E"/>
    <w:rsid w:val="00A65BAC"/>
    <w:rsid w:val="00A664B8"/>
    <w:rsid w:val="00A72D13"/>
    <w:rsid w:val="00A7302F"/>
    <w:rsid w:val="00A74045"/>
    <w:rsid w:val="00A758DA"/>
    <w:rsid w:val="00A762D3"/>
    <w:rsid w:val="00A81510"/>
    <w:rsid w:val="00A85A14"/>
    <w:rsid w:val="00A9455B"/>
    <w:rsid w:val="00A9514D"/>
    <w:rsid w:val="00A97A37"/>
    <w:rsid w:val="00AA4C7D"/>
    <w:rsid w:val="00AA5335"/>
    <w:rsid w:val="00AB0F9C"/>
    <w:rsid w:val="00AB1D3A"/>
    <w:rsid w:val="00AB4902"/>
    <w:rsid w:val="00AC05F2"/>
    <w:rsid w:val="00AC1B7F"/>
    <w:rsid w:val="00AC3765"/>
    <w:rsid w:val="00AC5954"/>
    <w:rsid w:val="00AD1F5C"/>
    <w:rsid w:val="00AD2354"/>
    <w:rsid w:val="00AD4D3D"/>
    <w:rsid w:val="00AD68F0"/>
    <w:rsid w:val="00AE0022"/>
    <w:rsid w:val="00AE62B2"/>
    <w:rsid w:val="00AE6986"/>
    <w:rsid w:val="00AE7AAE"/>
    <w:rsid w:val="00AF09C2"/>
    <w:rsid w:val="00AF3DEF"/>
    <w:rsid w:val="00B06812"/>
    <w:rsid w:val="00B107AB"/>
    <w:rsid w:val="00B11D0F"/>
    <w:rsid w:val="00B1381A"/>
    <w:rsid w:val="00B20F3B"/>
    <w:rsid w:val="00B2112F"/>
    <w:rsid w:val="00B26926"/>
    <w:rsid w:val="00B328B9"/>
    <w:rsid w:val="00B35941"/>
    <w:rsid w:val="00B36C4E"/>
    <w:rsid w:val="00B372D3"/>
    <w:rsid w:val="00B46793"/>
    <w:rsid w:val="00B60AC3"/>
    <w:rsid w:val="00B62D2E"/>
    <w:rsid w:val="00B632E0"/>
    <w:rsid w:val="00B66604"/>
    <w:rsid w:val="00B67276"/>
    <w:rsid w:val="00B67D06"/>
    <w:rsid w:val="00B71965"/>
    <w:rsid w:val="00B768F4"/>
    <w:rsid w:val="00B85451"/>
    <w:rsid w:val="00B93060"/>
    <w:rsid w:val="00B95C48"/>
    <w:rsid w:val="00B96963"/>
    <w:rsid w:val="00BA0D67"/>
    <w:rsid w:val="00BA2CFE"/>
    <w:rsid w:val="00BA44D5"/>
    <w:rsid w:val="00BA524A"/>
    <w:rsid w:val="00BA6894"/>
    <w:rsid w:val="00BB6FC1"/>
    <w:rsid w:val="00BC090B"/>
    <w:rsid w:val="00BC1D93"/>
    <w:rsid w:val="00BC2424"/>
    <w:rsid w:val="00BC2BFA"/>
    <w:rsid w:val="00BC2C6E"/>
    <w:rsid w:val="00BD0488"/>
    <w:rsid w:val="00BD2457"/>
    <w:rsid w:val="00BD485B"/>
    <w:rsid w:val="00BE1876"/>
    <w:rsid w:val="00BE3227"/>
    <w:rsid w:val="00BE333D"/>
    <w:rsid w:val="00BE42E3"/>
    <w:rsid w:val="00BE4AED"/>
    <w:rsid w:val="00BE61DE"/>
    <w:rsid w:val="00BF5EBC"/>
    <w:rsid w:val="00BF6505"/>
    <w:rsid w:val="00BF673C"/>
    <w:rsid w:val="00BF6C12"/>
    <w:rsid w:val="00C02576"/>
    <w:rsid w:val="00C03F5F"/>
    <w:rsid w:val="00C07500"/>
    <w:rsid w:val="00C12447"/>
    <w:rsid w:val="00C14ED6"/>
    <w:rsid w:val="00C168C9"/>
    <w:rsid w:val="00C175A7"/>
    <w:rsid w:val="00C20E54"/>
    <w:rsid w:val="00C2132D"/>
    <w:rsid w:val="00C21B63"/>
    <w:rsid w:val="00C230C4"/>
    <w:rsid w:val="00C23F00"/>
    <w:rsid w:val="00C24A7D"/>
    <w:rsid w:val="00C3160A"/>
    <w:rsid w:val="00C34376"/>
    <w:rsid w:val="00C40F0B"/>
    <w:rsid w:val="00C410CD"/>
    <w:rsid w:val="00C42E75"/>
    <w:rsid w:val="00C45C25"/>
    <w:rsid w:val="00C52583"/>
    <w:rsid w:val="00C548CD"/>
    <w:rsid w:val="00C575A9"/>
    <w:rsid w:val="00C62AD6"/>
    <w:rsid w:val="00C62AF9"/>
    <w:rsid w:val="00C63CA0"/>
    <w:rsid w:val="00C65640"/>
    <w:rsid w:val="00C658B8"/>
    <w:rsid w:val="00C6699B"/>
    <w:rsid w:val="00C704D3"/>
    <w:rsid w:val="00C71BF1"/>
    <w:rsid w:val="00C72363"/>
    <w:rsid w:val="00C73E83"/>
    <w:rsid w:val="00C75A09"/>
    <w:rsid w:val="00C802D3"/>
    <w:rsid w:val="00C809DE"/>
    <w:rsid w:val="00C82956"/>
    <w:rsid w:val="00C82DF1"/>
    <w:rsid w:val="00C839AD"/>
    <w:rsid w:val="00C851D7"/>
    <w:rsid w:val="00C859B4"/>
    <w:rsid w:val="00C85EDB"/>
    <w:rsid w:val="00C87196"/>
    <w:rsid w:val="00C9060A"/>
    <w:rsid w:val="00C953EB"/>
    <w:rsid w:val="00C961ED"/>
    <w:rsid w:val="00C96755"/>
    <w:rsid w:val="00C9748D"/>
    <w:rsid w:val="00CA2850"/>
    <w:rsid w:val="00CA4166"/>
    <w:rsid w:val="00CA4C3B"/>
    <w:rsid w:val="00CA5C9C"/>
    <w:rsid w:val="00CB0450"/>
    <w:rsid w:val="00CB105D"/>
    <w:rsid w:val="00CB19B5"/>
    <w:rsid w:val="00CB27DD"/>
    <w:rsid w:val="00CB4278"/>
    <w:rsid w:val="00CB48FD"/>
    <w:rsid w:val="00CC0E59"/>
    <w:rsid w:val="00CC251C"/>
    <w:rsid w:val="00CC5BE7"/>
    <w:rsid w:val="00CD5D38"/>
    <w:rsid w:val="00CD7AC8"/>
    <w:rsid w:val="00CE1523"/>
    <w:rsid w:val="00CE29B6"/>
    <w:rsid w:val="00CE328A"/>
    <w:rsid w:val="00CE3763"/>
    <w:rsid w:val="00CE43AE"/>
    <w:rsid w:val="00CE4566"/>
    <w:rsid w:val="00CE63D4"/>
    <w:rsid w:val="00CF1082"/>
    <w:rsid w:val="00CF31E8"/>
    <w:rsid w:val="00CF79E6"/>
    <w:rsid w:val="00D0316C"/>
    <w:rsid w:val="00D03BC0"/>
    <w:rsid w:val="00D13402"/>
    <w:rsid w:val="00D14B8B"/>
    <w:rsid w:val="00D15926"/>
    <w:rsid w:val="00D26D36"/>
    <w:rsid w:val="00D30B03"/>
    <w:rsid w:val="00D36450"/>
    <w:rsid w:val="00D405E4"/>
    <w:rsid w:val="00D42024"/>
    <w:rsid w:val="00D43DE2"/>
    <w:rsid w:val="00D53625"/>
    <w:rsid w:val="00D55650"/>
    <w:rsid w:val="00D560B2"/>
    <w:rsid w:val="00D60499"/>
    <w:rsid w:val="00D6084A"/>
    <w:rsid w:val="00D61202"/>
    <w:rsid w:val="00D61B35"/>
    <w:rsid w:val="00D814A0"/>
    <w:rsid w:val="00D824D0"/>
    <w:rsid w:val="00D840E9"/>
    <w:rsid w:val="00D851BA"/>
    <w:rsid w:val="00D8531D"/>
    <w:rsid w:val="00D86282"/>
    <w:rsid w:val="00D900B7"/>
    <w:rsid w:val="00D9082E"/>
    <w:rsid w:val="00D94BA6"/>
    <w:rsid w:val="00DA0C54"/>
    <w:rsid w:val="00DA2AAE"/>
    <w:rsid w:val="00DA735B"/>
    <w:rsid w:val="00DB1421"/>
    <w:rsid w:val="00DB3B98"/>
    <w:rsid w:val="00DB7B09"/>
    <w:rsid w:val="00DC1756"/>
    <w:rsid w:val="00DC5017"/>
    <w:rsid w:val="00DC5A16"/>
    <w:rsid w:val="00DC7A8B"/>
    <w:rsid w:val="00DD2E91"/>
    <w:rsid w:val="00DD5268"/>
    <w:rsid w:val="00DE023D"/>
    <w:rsid w:val="00DE397E"/>
    <w:rsid w:val="00DE47DC"/>
    <w:rsid w:val="00DE48E9"/>
    <w:rsid w:val="00DE5851"/>
    <w:rsid w:val="00DE7518"/>
    <w:rsid w:val="00E0234E"/>
    <w:rsid w:val="00E02499"/>
    <w:rsid w:val="00E024A5"/>
    <w:rsid w:val="00E03381"/>
    <w:rsid w:val="00E1120F"/>
    <w:rsid w:val="00E12AAF"/>
    <w:rsid w:val="00E162CE"/>
    <w:rsid w:val="00E16BBC"/>
    <w:rsid w:val="00E21CC4"/>
    <w:rsid w:val="00E22969"/>
    <w:rsid w:val="00E2544E"/>
    <w:rsid w:val="00E26197"/>
    <w:rsid w:val="00E276B1"/>
    <w:rsid w:val="00E32891"/>
    <w:rsid w:val="00E32C8B"/>
    <w:rsid w:val="00E406F6"/>
    <w:rsid w:val="00E42F73"/>
    <w:rsid w:val="00E454EA"/>
    <w:rsid w:val="00E45C1A"/>
    <w:rsid w:val="00E51369"/>
    <w:rsid w:val="00E52B6F"/>
    <w:rsid w:val="00E577D7"/>
    <w:rsid w:val="00E60B38"/>
    <w:rsid w:val="00E640C3"/>
    <w:rsid w:val="00E66016"/>
    <w:rsid w:val="00E67FF0"/>
    <w:rsid w:val="00E723F3"/>
    <w:rsid w:val="00E72CC1"/>
    <w:rsid w:val="00E72FCF"/>
    <w:rsid w:val="00E754F6"/>
    <w:rsid w:val="00E77187"/>
    <w:rsid w:val="00E81382"/>
    <w:rsid w:val="00E81BF5"/>
    <w:rsid w:val="00E82B26"/>
    <w:rsid w:val="00E82FCC"/>
    <w:rsid w:val="00E96516"/>
    <w:rsid w:val="00EA6DEB"/>
    <w:rsid w:val="00EA756A"/>
    <w:rsid w:val="00EB0586"/>
    <w:rsid w:val="00EB31B9"/>
    <w:rsid w:val="00EB5771"/>
    <w:rsid w:val="00EC2759"/>
    <w:rsid w:val="00EC6AD1"/>
    <w:rsid w:val="00EC6BD2"/>
    <w:rsid w:val="00EC7FEC"/>
    <w:rsid w:val="00ED24DE"/>
    <w:rsid w:val="00ED29A8"/>
    <w:rsid w:val="00ED2EDF"/>
    <w:rsid w:val="00ED3D3D"/>
    <w:rsid w:val="00ED4296"/>
    <w:rsid w:val="00ED4397"/>
    <w:rsid w:val="00ED5DEA"/>
    <w:rsid w:val="00ED65EF"/>
    <w:rsid w:val="00EE52EB"/>
    <w:rsid w:val="00EE72CF"/>
    <w:rsid w:val="00EF029A"/>
    <w:rsid w:val="00EF64B7"/>
    <w:rsid w:val="00EF6F0C"/>
    <w:rsid w:val="00F01CD1"/>
    <w:rsid w:val="00F03758"/>
    <w:rsid w:val="00F07928"/>
    <w:rsid w:val="00F10F9A"/>
    <w:rsid w:val="00F142C8"/>
    <w:rsid w:val="00F144C3"/>
    <w:rsid w:val="00F16FB7"/>
    <w:rsid w:val="00F20BC8"/>
    <w:rsid w:val="00F227B6"/>
    <w:rsid w:val="00F269BA"/>
    <w:rsid w:val="00F26B66"/>
    <w:rsid w:val="00F31E7E"/>
    <w:rsid w:val="00F3239A"/>
    <w:rsid w:val="00F32469"/>
    <w:rsid w:val="00F34263"/>
    <w:rsid w:val="00F40D9A"/>
    <w:rsid w:val="00F4165A"/>
    <w:rsid w:val="00F41748"/>
    <w:rsid w:val="00F42F2E"/>
    <w:rsid w:val="00F45BA8"/>
    <w:rsid w:val="00F4637A"/>
    <w:rsid w:val="00F50CB0"/>
    <w:rsid w:val="00F53E2D"/>
    <w:rsid w:val="00F608C4"/>
    <w:rsid w:val="00F61269"/>
    <w:rsid w:val="00F62309"/>
    <w:rsid w:val="00F6291D"/>
    <w:rsid w:val="00F63707"/>
    <w:rsid w:val="00F64717"/>
    <w:rsid w:val="00F6495D"/>
    <w:rsid w:val="00F67F1B"/>
    <w:rsid w:val="00F71DF0"/>
    <w:rsid w:val="00F71DFF"/>
    <w:rsid w:val="00F72336"/>
    <w:rsid w:val="00F727BA"/>
    <w:rsid w:val="00F73F02"/>
    <w:rsid w:val="00F75090"/>
    <w:rsid w:val="00F75324"/>
    <w:rsid w:val="00F802CC"/>
    <w:rsid w:val="00F8501C"/>
    <w:rsid w:val="00F85563"/>
    <w:rsid w:val="00F85F5B"/>
    <w:rsid w:val="00F90D77"/>
    <w:rsid w:val="00F90D8C"/>
    <w:rsid w:val="00F9116C"/>
    <w:rsid w:val="00F9119B"/>
    <w:rsid w:val="00F94729"/>
    <w:rsid w:val="00FA19B3"/>
    <w:rsid w:val="00FA2B04"/>
    <w:rsid w:val="00FA63D4"/>
    <w:rsid w:val="00FA652E"/>
    <w:rsid w:val="00FA722B"/>
    <w:rsid w:val="00FB4B9A"/>
    <w:rsid w:val="00FB5C4B"/>
    <w:rsid w:val="00FC2542"/>
    <w:rsid w:val="00FC53DD"/>
    <w:rsid w:val="00FD3974"/>
    <w:rsid w:val="00FD4702"/>
    <w:rsid w:val="00FD618A"/>
    <w:rsid w:val="00FD7BBE"/>
    <w:rsid w:val="00FE1B75"/>
    <w:rsid w:val="00FF1FC5"/>
    <w:rsid w:val="00FF5956"/>
    <w:rsid w:val="00FF59E2"/>
    <w:rsid w:val="00FF7CBD"/>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CA20D2D"/>
  <w15:docId w15:val="{6A23CB51-A726-440D-9520-2A67282761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2" w:qFormat="1"/>
    <w:lsdException w:name="Subtle Reference" w:uiPriority="10" w:qFormat="1"/>
    <w:lsdException w:name="Intense Reference" w:uiPriority="68" w:qFormat="1"/>
    <w:lsdException w:name="Book Title" w:uiPriority="69" w:qFormat="1"/>
    <w:lsdException w:name="Bibliography" w:semiHidden="1" w:uiPriority="70"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C251C"/>
    <w:rPr>
      <w:rFonts w:asciiTheme="minorHAnsi" w:hAnsiTheme="minorHAnsi"/>
      <w:sz w:val="24"/>
    </w:rPr>
  </w:style>
  <w:style w:type="paragraph" w:styleId="Heading1">
    <w:name w:val="heading 1"/>
    <w:basedOn w:val="Normal"/>
    <w:next w:val="Normal"/>
    <w:link w:val="Heading1Char"/>
    <w:uiPriority w:val="9"/>
    <w:qFormat/>
    <w:rsid w:val="00CC251C"/>
    <w:pPr>
      <w:keepNext/>
      <w:jc w:val="center"/>
      <w:outlineLvl w:val="0"/>
    </w:pPr>
    <w:rPr>
      <w:rFonts w:asciiTheme="majorHAnsi" w:hAnsiTheme="majorHAnsi"/>
      <w:sz w:val="52"/>
    </w:rPr>
  </w:style>
  <w:style w:type="paragraph" w:styleId="Heading2">
    <w:name w:val="heading 2"/>
    <w:basedOn w:val="Normal"/>
    <w:next w:val="Normal"/>
    <w:link w:val="Heading2Char"/>
    <w:uiPriority w:val="9"/>
    <w:qFormat/>
    <w:rsid w:val="00CC251C"/>
    <w:pPr>
      <w:keepNext/>
      <w:outlineLvl w:val="1"/>
    </w:pPr>
    <w:rPr>
      <w:rFonts w:asciiTheme="majorHAnsi" w:hAnsiTheme="majorHAnsi"/>
      <w:sz w:val="36"/>
    </w:rPr>
  </w:style>
  <w:style w:type="paragraph" w:styleId="Heading3">
    <w:name w:val="heading 3"/>
    <w:basedOn w:val="Normal"/>
    <w:next w:val="Normal"/>
    <w:link w:val="Heading3Char"/>
    <w:uiPriority w:val="9"/>
    <w:unhideWhenUsed/>
    <w:qFormat/>
    <w:rsid w:val="00B85451"/>
    <w:pPr>
      <w:keepNext/>
      <w:keepLines/>
      <w:spacing w:before="40"/>
      <w:outlineLvl w:val="2"/>
    </w:pPr>
    <w:rPr>
      <w:rFonts w:asciiTheme="majorHAnsi" w:eastAsiaTheme="majorEastAsia" w:hAnsiTheme="majorHAnsi" w:cstheme="majorBidi"/>
      <w:color w:val="000000" w:themeColor="text1"/>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14ED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14ED6"/>
    <w:rPr>
      <w:rFonts w:ascii="Lucida Grande" w:hAnsi="Lucida Grande" w:cs="Lucida Grande"/>
      <w:sz w:val="18"/>
      <w:szCs w:val="18"/>
    </w:rPr>
  </w:style>
  <w:style w:type="paragraph" w:styleId="Header">
    <w:name w:val="header"/>
    <w:basedOn w:val="Normal"/>
    <w:link w:val="HeaderChar"/>
    <w:uiPriority w:val="99"/>
    <w:unhideWhenUsed/>
    <w:rsid w:val="00532B11"/>
    <w:pPr>
      <w:tabs>
        <w:tab w:val="center" w:pos="4320"/>
        <w:tab w:val="right" w:pos="8640"/>
      </w:tabs>
    </w:pPr>
  </w:style>
  <w:style w:type="character" w:customStyle="1" w:styleId="HeaderChar">
    <w:name w:val="Header Char"/>
    <w:basedOn w:val="DefaultParagraphFont"/>
    <w:link w:val="Header"/>
    <w:uiPriority w:val="99"/>
    <w:rsid w:val="00532B11"/>
    <w:rPr>
      <w:sz w:val="24"/>
    </w:rPr>
  </w:style>
  <w:style w:type="paragraph" w:styleId="Footer">
    <w:name w:val="footer"/>
    <w:basedOn w:val="Normal"/>
    <w:link w:val="FooterChar"/>
    <w:uiPriority w:val="99"/>
    <w:unhideWhenUsed/>
    <w:rsid w:val="00532B11"/>
    <w:pPr>
      <w:tabs>
        <w:tab w:val="center" w:pos="4320"/>
        <w:tab w:val="right" w:pos="8640"/>
      </w:tabs>
    </w:pPr>
  </w:style>
  <w:style w:type="character" w:customStyle="1" w:styleId="FooterChar">
    <w:name w:val="Footer Char"/>
    <w:basedOn w:val="DefaultParagraphFont"/>
    <w:link w:val="Footer"/>
    <w:uiPriority w:val="99"/>
    <w:rsid w:val="00532B11"/>
    <w:rPr>
      <w:sz w:val="24"/>
    </w:rPr>
  </w:style>
  <w:style w:type="character" w:styleId="PageNumber">
    <w:name w:val="page number"/>
    <w:basedOn w:val="DefaultParagraphFont"/>
    <w:uiPriority w:val="99"/>
    <w:semiHidden/>
    <w:unhideWhenUsed/>
    <w:rsid w:val="00BA524A"/>
  </w:style>
  <w:style w:type="character" w:customStyle="1" w:styleId="Heading3Char">
    <w:name w:val="Heading 3 Char"/>
    <w:basedOn w:val="DefaultParagraphFont"/>
    <w:link w:val="Heading3"/>
    <w:uiPriority w:val="9"/>
    <w:rsid w:val="00B85451"/>
    <w:rPr>
      <w:rFonts w:asciiTheme="majorHAnsi" w:eastAsiaTheme="majorEastAsia" w:hAnsiTheme="majorHAnsi" w:cstheme="majorBidi"/>
      <w:color w:val="000000" w:themeColor="text1"/>
      <w:sz w:val="24"/>
      <w:szCs w:val="24"/>
    </w:rPr>
  </w:style>
  <w:style w:type="paragraph" w:customStyle="1" w:styleId="Italics">
    <w:name w:val="Italics"/>
    <w:basedOn w:val="Normal"/>
    <w:link w:val="ItalicsChar"/>
    <w:qFormat/>
    <w:rsid w:val="00CC251C"/>
    <w:rPr>
      <w:rFonts w:ascii="Times New Roman" w:hAnsi="Times New Roman"/>
      <w:i/>
      <w:sz w:val="20"/>
    </w:rPr>
  </w:style>
  <w:style w:type="character" w:customStyle="1" w:styleId="ItalicsChar">
    <w:name w:val="Italics Char"/>
    <w:basedOn w:val="DefaultParagraphFont"/>
    <w:link w:val="Italics"/>
    <w:rsid w:val="00CC251C"/>
    <w:rPr>
      <w:i/>
    </w:rPr>
  </w:style>
  <w:style w:type="paragraph" w:styleId="TOCHeading">
    <w:name w:val="TOC Heading"/>
    <w:basedOn w:val="Heading1"/>
    <w:next w:val="Normal"/>
    <w:uiPriority w:val="39"/>
    <w:unhideWhenUsed/>
    <w:qFormat/>
    <w:rsid w:val="00194326"/>
    <w:pPr>
      <w:keepLines/>
      <w:spacing w:before="240" w:line="259" w:lineRule="auto"/>
      <w:jc w:val="left"/>
      <w:outlineLvl w:val="9"/>
    </w:pPr>
    <w:rPr>
      <w:rFonts w:eastAsiaTheme="majorEastAsia" w:cstheme="majorBidi"/>
      <w:color w:val="365F91" w:themeColor="accent1" w:themeShade="BF"/>
      <w:sz w:val="32"/>
      <w:szCs w:val="32"/>
    </w:rPr>
  </w:style>
  <w:style w:type="paragraph" w:styleId="TOC1">
    <w:name w:val="toc 1"/>
    <w:basedOn w:val="Normal"/>
    <w:next w:val="Normal"/>
    <w:autoRedefine/>
    <w:uiPriority w:val="39"/>
    <w:unhideWhenUsed/>
    <w:rsid w:val="00967A70"/>
    <w:pPr>
      <w:tabs>
        <w:tab w:val="right" w:leader="dot" w:pos="9350"/>
      </w:tabs>
      <w:spacing w:after="100"/>
    </w:pPr>
  </w:style>
  <w:style w:type="paragraph" w:styleId="TOC2">
    <w:name w:val="toc 2"/>
    <w:basedOn w:val="Normal"/>
    <w:next w:val="Normal"/>
    <w:autoRedefine/>
    <w:uiPriority w:val="39"/>
    <w:unhideWhenUsed/>
    <w:rsid w:val="00194326"/>
    <w:pPr>
      <w:spacing w:after="100"/>
      <w:ind w:left="240"/>
    </w:pPr>
  </w:style>
  <w:style w:type="paragraph" w:styleId="TOC3">
    <w:name w:val="toc 3"/>
    <w:basedOn w:val="Normal"/>
    <w:next w:val="Normal"/>
    <w:autoRedefine/>
    <w:uiPriority w:val="39"/>
    <w:unhideWhenUsed/>
    <w:rsid w:val="00194326"/>
    <w:pPr>
      <w:spacing w:after="100"/>
      <w:ind w:left="480"/>
    </w:pPr>
  </w:style>
  <w:style w:type="character" w:styleId="Hyperlink">
    <w:name w:val="Hyperlink"/>
    <w:basedOn w:val="DefaultParagraphFont"/>
    <w:uiPriority w:val="99"/>
    <w:unhideWhenUsed/>
    <w:rsid w:val="00194326"/>
    <w:rPr>
      <w:color w:val="0000FF" w:themeColor="hyperlink"/>
      <w:u w:val="single"/>
    </w:rPr>
  </w:style>
  <w:style w:type="paragraph" w:styleId="NoSpacing">
    <w:name w:val="No Spacing"/>
    <w:link w:val="NoSpacingChar"/>
    <w:uiPriority w:val="1"/>
    <w:qFormat/>
    <w:rsid w:val="00194326"/>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194326"/>
    <w:rPr>
      <w:rFonts w:asciiTheme="minorHAnsi" w:eastAsiaTheme="minorEastAsia" w:hAnsiTheme="minorHAnsi" w:cstheme="minorBidi"/>
      <w:sz w:val="22"/>
      <w:szCs w:val="22"/>
    </w:rPr>
  </w:style>
  <w:style w:type="table" w:styleId="TableGrid">
    <w:name w:val="Table Grid"/>
    <w:basedOn w:val="TableNormal"/>
    <w:uiPriority w:val="59"/>
    <w:rsid w:val="008901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901FE"/>
    <w:pPr>
      <w:spacing w:after="200"/>
    </w:pPr>
    <w:rPr>
      <w:i/>
      <w:iCs/>
      <w:color w:val="1F497D" w:themeColor="text2"/>
      <w:sz w:val="18"/>
      <w:szCs w:val="18"/>
    </w:rPr>
  </w:style>
  <w:style w:type="paragraph" w:styleId="TOC4">
    <w:name w:val="toc 4"/>
    <w:basedOn w:val="Normal"/>
    <w:next w:val="Normal"/>
    <w:autoRedefine/>
    <w:uiPriority w:val="39"/>
    <w:unhideWhenUsed/>
    <w:rsid w:val="0088308C"/>
    <w:pPr>
      <w:spacing w:after="100" w:line="259" w:lineRule="auto"/>
      <w:ind w:left="660"/>
    </w:pPr>
    <w:rPr>
      <w:rFonts w:eastAsiaTheme="minorEastAsia" w:cstheme="minorBidi"/>
      <w:kern w:val="2"/>
      <w:sz w:val="22"/>
      <w:szCs w:val="22"/>
      <w14:ligatures w14:val="standardContextual"/>
    </w:rPr>
  </w:style>
  <w:style w:type="paragraph" w:styleId="TOC5">
    <w:name w:val="toc 5"/>
    <w:basedOn w:val="Normal"/>
    <w:next w:val="Normal"/>
    <w:autoRedefine/>
    <w:uiPriority w:val="39"/>
    <w:unhideWhenUsed/>
    <w:rsid w:val="0088308C"/>
    <w:pPr>
      <w:spacing w:after="100" w:line="259" w:lineRule="auto"/>
      <w:ind w:left="880"/>
    </w:pPr>
    <w:rPr>
      <w:rFonts w:eastAsiaTheme="minorEastAsia" w:cstheme="minorBidi"/>
      <w:kern w:val="2"/>
      <w:sz w:val="22"/>
      <w:szCs w:val="22"/>
      <w14:ligatures w14:val="standardContextual"/>
    </w:rPr>
  </w:style>
  <w:style w:type="paragraph" w:styleId="TOC6">
    <w:name w:val="toc 6"/>
    <w:basedOn w:val="Normal"/>
    <w:next w:val="Normal"/>
    <w:autoRedefine/>
    <w:uiPriority w:val="39"/>
    <w:unhideWhenUsed/>
    <w:rsid w:val="0088308C"/>
    <w:pPr>
      <w:spacing w:after="100" w:line="259" w:lineRule="auto"/>
      <w:ind w:left="1100"/>
    </w:pPr>
    <w:rPr>
      <w:rFonts w:eastAsiaTheme="minorEastAsia" w:cstheme="minorBidi"/>
      <w:kern w:val="2"/>
      <w:sz w:val="22"/>
      <w:szCs w:val="22"/>
      <w14:ligatures w14:val="standardContextual"/>
    </w:rPr>
  </w:style>
  <w:style w:type="paragraph" w:styleId="TOC7">
    <w:name w:val="toc 7"/>
    <w:basedOn w:val="Normal"/>
    <w:next w:val="Normal"/>
    <w:autoRedefine/>
    <w:uiPriority w:val="39"/>
    <w:unhideWhenUsed/>
    <w:rsid w:val="0088308C"/>
    <w:pPr>
      <w:spacing w:after="100" w:line="259" w:lineRule="auto"/>
      <w:ind w:left="1320"/>
    </w:pPr>
    <w:rPr>
      <w:rFonts w:eastAsiaTheme="minorEastAsia" w:cstheme="minorBidi"/>
      <w:kern w:val="2"/>
      <w:sz w:val="22"/>
      <w:szCs w:val="22"/>
      <w14:ligatures w14:val="standardContextual"/>
    </w:rPr>
  </w:style>
  <w:style w:type="paragraph" w:styleId="TOC8">
    <w:name w:val="toc 8"/>
    <w:basedOn w:val="Normal"/>
    <w:next w:val="Normal"/>
    <w:autoRedefine/>
    <w:uiPriority w:val="39"/>
    <w:unhideWhenUsed/>
    <w:rsid w:val="0088308C"/>
    <w:pPr>
      <w:spacing w:after="100" w:line="259" w:lineRule="auto"/>
      <w:ind w:left="1540"/>
    </w:pPr>
    <w:rPr>
      <w:rFonts w:eastAsiaTheme="minorEastAsia" w:cstheme="minorBidi"/>
      <w:kern w:val="2"/>
      <w:sz w:val="22"/>
      <w:szCs w:val="22"/>
      <w14:ligatures w14:val="standardContextual"/>
    </w:rPr>
  </w:style>
  <w:style w:type="paragraph" w:styleId="TOC9">
    <w:name w:val="toc 9"/>
    <w:basedOn w:val="Normal"/>
    <w:next w:val="Normal"/>
    <w:autoRedefine/>
    <w:uiPriority w:val="39"/>
    <w:unhideWhenUsed/>
    <w:rsid w:val="0088308C"/>
    <w:pPr>
      <w:spacing w:after="100" w:line="259" w:lineRule="auto"/>
      <w:ind w:left="1760"/>
    </w:pPr>
    <w:rPr>
      <w:rFonts w:eastAsiaTheme="minorEastAsia" w:cstheme="minorBidi"/>
      <w:kern w:val="2"/>
      <w:sz w:val="22"/>
      <w:szCs w:val="22"/>
      <w14:ligatures w14:val="standardContextual"/>
    </w:rPr>
  </w:style>
  <w:style w:type="character" w:styleId="UnresolvedMention">
    <w:name w:val="Unresolved Mention"/>
    <w:basedOn w:val="DefaultParagraphFont"/>
    <w:uiPriority w:val="99"/>
    <w:semiHidden/>
    <w:unhideWhenUsed/>
    <w:rsid w:val="0088308C"/>
    <w:rPr>
      <w:color w:val="605E5C"/>
      <w:shd w:val="clear" w:color="auto" w:fill="E1DFDD"/>
    </w:rPr>
  </w:style>
  <w:style w:type="paragraph" w:styleId="Title">
    <w:name w:val="Title"/>
    <w:basedOn w:val="Normal"/>
    <w:link w:val="TitleChar"/>
    <w:uiPriority w:val="1"/>
    <w:qFormat/>
    <w:rsid w:val="00190D51"/>
    <w:pPr>
      <w:contextualSpacing/>
      <w:jc w:val="center"/>
    </w:pPr>
    <w:rPr>
      <w:rFonts w:asciiTheme="majorHAnsi" w:eastAsiaTheme="majorEastAsia" w:hAnsiTheme="majorHAnsi" w:cstheme="majorBidi"/>
      <w:caps/>
      <w:color w:val="595959" w:themeColor="text1" w:themeTint="A6"/>
      <w:kern w:val="28"/>
      <w:sz w:val="70"/>
      <w:szCs w:val="56"/>
    </w:rPr>
  </w:style>
  <w:style w:type="character" w:customStyle="1" w:styleId="TitleChar">
    <w:name w:val="Title Char"/>
    <w:basedOn w:val="DefaultParagraphFont"/>
    <w:link w:val="Title"/>
    <w:uiPriority w:val="1"/>
    <w:rsid w:val="00190D51"/>
    <w:rPr>
      <w:rFonts w:asciiTheme="majorHAnsi" w:eastAsiaTheme="majorEastAsia" w:hAnsiTheme="majorHAnsi" w:cstheme="majorBidi"/>
      <w:caps/>
      <w:color w:val="595959" w:themeColor="text1" w:themeTint="A6"/>
      <w:kern w:val="28"/>
      <w:sz w:val="70"/>
      <w:szCs w:val="56"/>
    </w:rPr>
  </w:style>
  <w:style w:type="paragraph" w:customStyle="1" w:styleId="ContactInfo">
    <w:name w:val="Contact Info"/>
    <w:basedOn w:val="Normal"/>
    <w:uiPriority w:val="3"/>
    <w:qFormat/>
    <w:rsid w:val="00190D51"/>
    <w:pPr>
      <w:jc w:val="center"/>
    </w:pPr>
    <w:rPr>
      <w:rFonts w:eastAsiaTheme="minorHAnsi" w:cstheme="minorBidi"/>
      <w:color w:val="595959" w:themeColor="text1" w:themeTint="A6"/>
      <w:sz w:val="22"/>
      <w:szCs w:val="22"/>
    </w:rPr>
  </w:style>
  <w:style w:type="character" w:customStyle="1" w:styleId="Heading1Char">
    <w:name w:val="Heading 1 Char"/>
    <w:basedOn w:val="DefaultParagraphFont"/>
    <w:link w:val="Heading1"/>
    <w:uiPriority w:val="9"/>
    <w:rsid w:val="00190D51"/>
    <w:rPr>
      <w:rFonts w:asciiTheme="majorHAnsi" w:hAnsiTheme="majorHAnsi"/>
      <w:sz w:val="52"/>
    </w:rPr>
  </w:style>
  <w:style w:type="character" w:customStyle="1" w:styleId="Heading2Char">
    <w:name w:val="Heading 2 Char"/>
    <w:basedOn w:val="DefaultParagraphFont"/>
    <w:link w:val="Heading2"/>
    <w:uiPriority w:val="9"/>
    <w:rsid w:val="00190D51"/>
    <w:rPr>
      <w:rFonts w:asciiTheme="majorHAnsi" w:hAnsiTheme="majorHAnsi"/>
      <w:sz w:val="36"/>
    </w:rPr>
  </w:style>
  <w:style w:type="character" w:styleId="SubtleReference">
    <w:name w:val="Subtle Reference"/>
    <w:basedOn w:val="DefaultParagraphFont"/>
    <w:uiPriority w:val="10"/>
    <w:qFormat/>
    <w:rsid w:val="00190D51"/>
    <w:rPr>
      <w:b/>
      <w:caps w:val="0"/>
      <w:smallCaps/>
      <w:color w:val="595959" w:themeColor="text1" w:themeTint="A6"/>
    </w:rPr>
  </w:style>
  <w:style w:type="character" w:styleId="IntenseEmphasis">
    <w:name w:val="Intense Emphasis"/>
    <w:basedOn w:val="DefaultParagraphFont"/>
    <w:uiPriority w:val="2"/>
    <w:rsid w:val="00190D51"/>
    <w:rPr>
      <w:b/>
      <w:iCs/>
      <w:color w:val="262626" w:themeColor="text1" w:themeTint="D9"/>
    </w:rPr>
  </w:style>
  <w:style w:type="paragraph" w:styleId="ListParagraph">
    <w:name w:val="List Paragraph"/>
    <w:basedOn w:val="Normal"/>
    <w:uiPriority w:val="34"/>
    <w:unhideWhenUsed/>
    <w:qFormat/>
    <w:rsid w:val="00190D51"/>
    <w:pPr>
      <w:ind w:left="720"/>
      <w:contextualSpacing/>
    </w:pPr>
    <w:rPr>
      <w:rFonts w:eastAsiaTheme="minorHAnsi" w:cstheme="minorBidi"/>
      <w:color w:val="595959" w:themeColor="text1" w:themeTint="A6"/>
      <w:sz w:val="22"/>
      <w:szCs w:val="22"/>
    </w:rPr>
  </w:style>
  <w:style w:type="character" w:styleId="CommentReference">
    <w:name w:val="annotation reference"/>
    <w:basedOn w:val="DefaultParagraphFont"/>
    <w:uiPriority w:val="99"/>
    <w:semiHidden/>
    <w:unhideWhenUsed/>
    <w:rsid w:val="00FF59E2"/>
    <w:rPr>
      <w:sz w:val="16"/>
      <w:szCs w:val="16"/>
    </w:rPr>
  </w:style>
  <w:style w:type="paragraph" w:styleId="CommentText">
    <w:name w:val="annotation text"/>
    <w:basedOn w:val="Normal"/>
    <w:link w:val="CommentTextChar"/>
    <w:uiPriority w:val="99"/>
    <w:semiHidden/>
    <w:unhideWhenUsed/>
    <w:rsid w:val="00FF59E2"/>
    <w:rPr>
      <w:sz w:val="20"/>
    </w:rPr>
  </w:style>
  <w:style w:type="character" w:customStyle="1" w:styleId="CommentTextChar">
    <w:name w:val="Comment Text Char"/>
    <w:basedOn w:val="DefaultParagraphFont"/>
    <w:link w:val="CommentText"/>
    <w:uiPriority w:val="99"/>
    <w:semiHidden/>
    <w:rsid w:val="00FF59E2"/>
    <w:rPr>
      <w:rFonts w:asciiTheme="minorHAnsi" w:hAnsiTheme="minorHAnsi"/>
    </w:rPr>
  </w:style>
  <w:style w:type="paragraph" w:styleId="CommentSubject">
    <w:name w:val="annotation subject"/>
    <w:basedOn w:val="CommentText"/>
    <w:next w:val="CommentText"/>
    <w:link w:val="CommentSubjectChar"/>
    <w:uiPriority w:val="99"/>
    <w:semiHidden/>
    <w:unhideWhenUsed/>
    <w:rsid w:val="00FF59E2"/>
    <w:rPr>
      <w:b/>
      <w:bCs/>
    </w:rPr>
  </w:style>
  <w:style w:type="character" w:customStyle="1" w:styleId="CommentSubjectChar">
    <w:name w:val="Comment Subject Char"/>
    <w:basedOn w:val="CommentTextChar"/>
    <w:link w:val="CommentSubject"/>
    <w:uiPriority w:val="99"/>
    <w:semiHidden/>
    <w:rsid w:val="00FF59E2"/>
    <w:rPr>
      <w:rFonts w:asciiTheme="minorHAnsi" w:hAnsiTheme="minorHAnsi"/>
      <w:b/>
      <w:bCs/>
    </w:rPr>
  </w:style>
  <w:style w:type="paragraph" w:styleId="NormalWeb">
    <w:name w:val="Normal (Web)"/>
    <w:basedOn w:val="Normal"/>
    <w:uiPriority w:val="99"/>
    <w:unhideWhenUsed/>
    <w:rsid w:val="00B632E0"/>
    <w:pPr>
      <w:spacing w:before="100" w:beforeAutospacing="1" w:after="100" w:afterAutospacing="1"/>
    </w:pPr>
    <w:rPr>
      <w:rFonts w:ascii="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5502546">
      <w:bodyDiv w:val="1"/>
      <w:marLeft w:val="0"/>
      <w:marRight w:val="0"/>
      <w:marTop w:val="0"/>
      <w:marBottom w:val="0"/>
      <w:divBdr>
        <w:top w:val="none" w:sz="0" w:space="0" w:color="auto"/>
        <w:left w:val="none" w:sz="0" w:space="0" w:color="auto"/>
        <w:bottom w:val="none" w:sz="0" w:space="0" w:color="auto"/>
        <w:right w:val="none" w:sz="0" w:space="0" w:color="auto"/>
      </w:divBdr>
    </w:div>
    <w:div w:id="1256749449">
      <w:bodyDiv w:val="1"/>
      <w:marLeft w:val="0"/>
      <w:marRight w:val="0"/>
      <w:marTop w:val="0"/>
      <w:marBottom w:val="0"/>
      <w:divBdr>
        <w:top w:val="none" w:sz="0" w:space="0" w:color="auto"/>
        <w:left w:val="none" w:sz="0" w:space="0" w:color="auto"/>
        <w:bottom w:val="none" w:sz="0" w:space="0" w:color="auto"/>
        <w:right w:val="none" w:sz="0" w:space="0" w:color="auto"/>
      </w:divBdr>
    </w:div>
    <w:div w:id="18738851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hyperlink" Target="mailto:boehart2003@gmail.co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hyperlink" Target="mailto:boehart2003@gmail.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glossaryDocument" Target="glossary/document.xml"/><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BF2D60BC7A8E49AAB11F747F527353FC"/>
        <w:category>
          <w:name w:val="General"/>
          <w:gallery w:val="placeholder"/>
        </w:category>
        <w:types>
          <w:type w:val="bbPlcHdr"/>
        </w:types>
        <w:behaviors>
          <w:behavior w:val="content"/>
        </w:behaviors>
        <w:guid w:val="{731BE961-AF99-4A90-AD07-5FA0F08AF69F}"/>
      </w:docPartPr>
      <w:docPartBody>
        <w:p w:rsidR="004545AC" w:rsidRDefault="00583B46" w:rsidP="00583B46">
          <w:pPr>
            <w:pStyle w:val="BF2D60BC7A8E49AAB11F747F527353FC"/>
          </w:pPr>
          <w:r w:rsidRPr="00CF1A49">
            <w:t>·</w:t>
          </w:r>
        </w:p>
      </w:docPartBody>
    </w:docPart>
    <w:docPart>
      <w:docPartPr>
        <w:name w:val="3F65DA4F404747DAB08407929BABEF4C"/>
        <w:category>
          <w:name w:val="General"/>
          <w:gallery w:val="placeholder"/>
        </w:category>
        <w:types>
          <w:type w:val="bbPlcHdr"/>
        </w:types>
        <w:behaviors>
          <w:behavior w:val="content"/>
        </w:behaviors>
        <w:guid w:val="{AC9B8B27-4A51-4C55-83AA-4E68F8732ECE}"/>
      </w:docPartPr>
      <w:docPartBody>
        <w:p w:rsidR="004545AC" w:rsidRDefault="00583B46" w:rsidP="00583B46">
          <w:pPr>
            <w:pStyle w:val="3F65DA4F404747DAB08407929BABEF4C"/>
          </w:pPr>
          <w:r w:rsidRPr="00CF1A49">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3B46"/>
    <w:rsid w:val="00177ECB"/>
    <w:rsid w:val="001B7494"/>
    <w:rsid w:val="001F0736"/>
    <w:rsid w:val="00217345"/>
    <w:rsid w:val="002217CF"/>
    <w:rsid w:val="0024135E"/>
    <w:rsid w:val="002D16F2"/>
    <w:rsid w:val="002F12C7"/>
    <w:rsid w:val="00322593"/>
    <w:rsid w:val="00333D2D"/>
    <w:rsid w:val="003459EA"/>
    <w:rsid w:val="00365CBE"/>
    <w:rsid w:val="003A1C1A"/>
    <w:rsid w:val="003D1593"/>
    <w:rsid w:val="003D26FE"/>
    <w:rsid w:val="00401322"/>
    <w:rsid w:val="004545AC"/>
    <w:rsid w:val="004B1E49"/>
    <w:rsid w:val="004D092C"/>
    <w:rsid w:val="005321AD"/>
    <w:rsid w:val="0054110B"/>
    <w:rsid w:val="00556EB9"/>
    <w:rsid w:val="00557709"/>
    <w:rsid w:val="00583B46"/>
    <w:rsid w:val="005C2ABB"/>
    <w:rsid w:val="005E4AA1"/>
    <w:rsid w:val="005E7F63"/>
    <w:rsid w:val="005F3D3C"/>
    <w:rsid w:val="00613BA9"/>
    <w:rsid w:val="0063651E"/>
    <w:rsid w:val="00643FE7"/>
    <w:rsid w:val="00686B69"/>
    <w:rsid w:val="006F7EFF"/>
    <w:rsid w:val="007503D5"/>
    <w:rsid w:val="00752ACB"/>
    <w:rsid w:val="00781529"/>
    <w:rsid w:val="00784DF4"/>
    <w:rsid w:val="007F345D"/>
    <w:rsid w:val="0080481F"/>
    <w:rsid w:val="00885B3D"/>
    <w:rsid w:val="008C3632"/>
    <w:rsid w:val="008E521F"/>
    <w:rsid w:val="00A62D3C"/>
    <w:rsid w:val="00A96973"/>
    <w:rsid w:val="00AA2EA6"/>
    <w:rsid w:val="00AC0588"/>
    <w:rsid w:val="00AE088C"/>
    <w:rsid w:val="00BB7D51"/>
    <w:rsid w:val="00BF6BD9"/>
    <w:rsid w:val="00C359B6"/>
    <w:rsid w:val="00C620D5"/>
    <w:rsid w:val="00C75B4D"/>
    <w:rsid w:val="00C96BB5"/>
    <w:rsid w:val="00D90263"/>
    <w:rsid w:val="00DB6A11"/>
    <w:rsid w:val="00ED79DB"/>
    <w:rsid w:val="00F268D8"/>
    <w:rsid w:val="00FD5856"/>
    <w:rsid w:val="00FF7D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F2D60BC7A8E49AAB11F747F527353FC">
    <w:name w:val="BF2D60BC7A8E49AAB11F747F527353FC"/>
    <w:rsid w:val="00583B46"/>
  </w:style>
  <w:style w:type="paragraph" w:customStyle="1" w:styleId="3F65DA4F404747DAB08407929BABEF4C">
    <w:name w:val="3F65DA4F404747DAB08407929BABEF4C"/>
    <w:rsid w:val="00583B4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3CCCE7-B91A-4AE7-BB93-CB77141A83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824</TotalTime>
  <Pages>90</Pages>
  <Words>16547</Words>
  <Characters>94321</Characters>
  <Application>Microsoft Office Word</Application>
  <DocSecurity>0</DocSecurity>
  <Lines>786</Lines>
  <Paragraphs>221</Paragraphs>
  <ScaleCrop>false</ScaleCrop>
  <HeadingPairs>
    <vt:vector size="2" baseType="variant">
      <vt:variant>
        <vt:lpstr>Title</vt:lpstr>
      </vt:variant>
      <vt:variant>
        <vt:i4>1</vt:i4>
      </vt:variant>
    </vt:vector>
  </HeadingPairs>
  <TitlesOfParts>
    <vt:vector size="1" baseType="lpstr">
      <vt:lpstr>SENIOR PROJECT TITLE</vt:lpstr>
    </vt:vector>
  </TitlesOfParts>
  <Company>CWU</Company>
  <LinksUpToDate>false</LinksUpToDate>
  <CharactersWithSpaces>110647</CharactersWithSpaces>
  <SharedDoc>false</SharedDoc>
  <HLinks>
    <vt:vector size="30" baseType="variant">
      <vt:variant>
        <vt:i4>3670064</vt:i4>
      </vt:variant>
      <vt:variant>
        <vt:i4>10997</vt:i4>
      </vt:variant>
      <vt:variant>
        <vt:i4>1025</vt:i4>
      </vt:variant>
      <vt:variant>
        <vt:i4>1</vt:i4>
      </vt:variant>
      <vt:variant>
        <vt:lpwstr>08</vt:lpwstr>
      </vt:variant>
      <vt:variant>
        <vt:lpwstr/>
      </vt:variant>
      <vt:variant>
        <vt:i4>3670064</vt:i4>
      </vt:variant>
      <vt:variant>
        <vt:i4>11001</vt:i4>
      </vt:variant>
      <vt:variant>
        <vt:i4>1029</vt:i4>
      </vt:variant>
      <vt:variant>
        <vt:i4>1</vt:i4>
      </vt:variant>
      <vt:variant>
        <vt:lpwstr>08</vt:lpwstr>
      </vt:variant>
      <vt:variant>
        <vt:lpwstr/>
      </vt:variant>
      <vt:variant>
        <vt:i4>3670064</vt:i4>
      </vt:variant>
      <vt:variant>
        <vt:i4>11003</vt:i4>
      </vt:variant>
      <vt:variant>
        <vt:i4>1026</vt:i4>
      </vt:variant>
      <vt:variant>
        <vt:i4>1</vt:i4>
      </vt:variant>
      <vt:variant>
        <vt:lpwstr>08</vt:lpwstr>
      </vt:variant>
      <vt:variant>
        <vt:lpwstr/>
      </vt:variant>
      <vt:variant>
        <vt:i4>3670064</vt:i4>
      </vt:variant>
      <vt:variant>
        <vt:i4>11004</vt:i4>
      </vt:variant>
      <vt:variant>
        <vt:i4>1027</vt:i4>
      </vt:variant>
      <vt:variant>
        <vt:i4>1</vt:i4>
      </vt:variant>
      <vt:variant>
        <vt:lpwstr>08</vt:lpwstr>
      </vt:variant>
      <vt:variant>
        <vt:lpwstr/>
      </vt:variant>
      <vt:variant>
        <vt:i4>3670064</vt:i4>
      </vt:variant>
      <vt:variant>
        <vt:i4>11007</vt:i4>
      </vt:variant>
      <vt:variant>
        <vt:i4>1028</vt:i4>
      </vt:variant>
      <vt:variant>
        <vt:i4>1</vt:i4>
      </vt:variant>
      <vt:variant>
        <vt:lpwstr>08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SENIOR PROJECT TITLE</dc:title>
  <dc:subject/>
  <dc:creator>Boe Hartman</dc:creator>
  <cp:keywords/>
  <dc:description/>
  <cp:lastModifiedBy>Boe Hartman</cp:lastModifiedBy>
  <cp:revision>28</cp:revision>
  <cp:lastPrinted>2023-11-17T03:33:00Z</cp:lastPrinted>
  <dcterms:created xsi:type="dcterms:W3CDTF">2024-03-27T16:29:00Z</dcterms:created>
  <dcterms:modified xsi:type="dcterms:W3CDTF">2024-05-08T16:00:00Z</dcterms:modified>
</cp:coreProperties>
</file>